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F" w:rsidRPr="001D1C59" w:rsidRDefault="00E2129F" w:rsidP="00E2129F">
      <w:pPr>
        <w:pStyle w:val="QPPTableHeadingStyle1"/>
      </w:pPr>
      <w:bookmarkStart w:id="0" w:name="Table5928A"/>
      <w:bookmarkStart w:id="1" w:name="_GoBack"/>
      <w:bookmarkEnd w:id="1"/>
      <w:r w:rsidRPr="001D1C59">
        <w:t xml:space="preserve">Table </w:t>
      </w:r>
      <w:r w:rsidR="0084114B">
        <w:t>5.9</w:t>
      </w:r>
      <w:r w:rsidRPr="001D1C59">
        <w:t>.2</w:t>
      </w:r>
      <w:r>
        <w:t>8.A</w:t>
      </w:r>
      <w:r w:rsidRPr="001D1C59">
        <w:t>—</w:t>
      </w:r>
      <w:smartTag w:uri="urn:schemas-microsoft-com:office:smarttags" w:element="place">
        <w:smartTag w:uri="urn:schemas-microsoft-com:office:smarttags" w:element="PlaceName">
          <w:r w:rsidRPr="001D1C59">
            <w:t>Fortitude</w:t>
          </w:r>
        </w:smartTag>
        <w:r w:rsidRPr="001D1C59">
          <w:t xml:space="preserve"> </w:t>
        </w:r>
        <w:smartTag w:uri="urn:schemas-microsoft-com:office:smarttags" w:element="PlaceType">
          <w:r w:rsidRPr="001D1C59">
            <w:t>Valley</w:t>
          </w:r>
        </w:smartTag>
      </w:smartTag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5"/>
        <w:gridCol w:w="3233"/>
        <w:gridCol w:w="22"/>
        <w:gridCol w:w="3330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E2129F" w:rsidRPr="001D1C59" w:rsidRDefault="00E2129F" w:rsidP="00C80B2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1D1C59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E2129F" w:rsidRPr="001D1C59" w:rsidRDefault="00E2129F" w:rsidP="00C80B24">
            <w:pPr>
              <w:pStyle w:val="QPPTableTextBold"/>
            </w:pPr>
            <w:r>
              <w:t>If in the neighbourhood plan area</w:t>
            </w:r>
          </w:p>
        </w:tc>
      </w:tr>
      <w:tr w:rsidR="00E2129F" w:rsidRPr="001D1C59" w:rsidTr="005E0C05"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 w:rsidRPr="00B74ADF">
              <w:rPr>
                <w:rPrChange w:id="2" w:author="Alexander Amon" w:date="2018-01-16T10:17:00Z">
                  <w:rPr/>
                </w:rPrChange>
              </w:rPr>
              <w:t>Fortitude Valley neighbourhood plan code</w:t>
            </w:r>
          </w:p>
        </w:tc>
      </w:tr>
      <w:tr w:rsidR="00E2129F" w:rsidRPr="005E0C05" w:rsidTr="005E0C05">
        <w:trPr>
          <w:trHeight w:val="434"/>
        </w:trPr>
        <w:tc>
          <w:tcPr>
            <w:tcW w:w="8280" w:type="dxa"/>
            <w:gridSpan w:val="5"/>
            <w:shd w:val="clear" w:color="auto" w:fill="auto"/>
          </w:tcPr>
          <w:p w:rsidR="00E2129F" w:rsidRPr="001D1C59" w:rsidRDefault="00E2129F" w:rsidP="00C80B24">
            <w:pPr>
              <w:pStyle w:val="QPPTableTextBold"/>
            </w:pPr>
            <w:r>
              <w:t>If</w:t>
            </w:r>
            <w:r w:rsidRPr="001D1C59">
              <w:t xml:space="preserve"> in the</w:t>
            </w:r>
            <w:r w:rsidR="009111B5">
              <w:t xml:space="preserve"> City C</w:t>
            </w:r>
            <w:r>
              <w:t>entre zone precinct of the</w:t>
            </w:r>
            <w:r w:rsidRPr="001D1C59">
              <w:t xml:space="preserve"> </w:t>
            </w:r>
            <w:r w:rsidR="0009110F" w:rsidRPr="002B763E">
              <w:t>Principal centre zone</w:t>
            </w:r>
            <w:r w:rsidRPr="001D1C59">
              <w:t xml:space="preserve"> or </w:t>
            </w:r>
            <w:r>
              <w:t>the</w:t>
            </w:r>
            <w:r w:rsidRPr="001D1C59">
              <w:t xml:space="preserve"> Inner city zone precinct</w:t>
            </w:r>
            <w:r>
              <w:t xml:space="preserve"> of the </w:t>
            </w:r>
            <w:r w:rsidR="0009110F" w:rsidRPr="002B763E">
              <w:t>Mixed use zone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Default="00DB0355" w:rsidP="00DB0355">
            <w:pPr>
              <w:pStyle w:val="QPPTableTextBody"/>
            </w:pPr>
            <w:r w:rsidRPr="00B74ADF">
              <w:rPr>
                <w:rPrChange w:id="3" w:author="Alexander Amon" w:date="2018-01-16T10:17:00Z">
                  <w:rPr/>
                </w:rPrChange>
              </w:rPr>
              <w:t>Bar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Default="00DB0355" w:rsidP="00DB0355">
            <w:pPr>
              <w:pStyle w:val="QPPTableTextBold"/>
            </w:pPr>
            <w:r>
              <w:t xml:space="preserve">Accepted </w:t>
            </w:r>
            <w:r w:rsidRPr="00FF38AF">
              <w:t>development, subject to compliance with identified requirements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50128A" w:rsidRDefault="00DB0355" w:rsidP="0050128A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50128A" w:rsidRDefault="00DB0355" w:rsidP="0050128A">
            <w:pPr>
              <w:pStyle w:val="HGTableBullet2"/>
            </w:pPr>
            <w:r w:rsidRPr="00DD7BD1">
              <w:t xml:space="preserve">on a site indicated as SEA core in the special entertainment area on </w:t>
            </w:r>
            <w:r w:rsidRPr="00B74ADF">
              <w:rPr>
                <w:rPrChange w:id="4" w:author="Alexander Amon" w:date="2018-01-16T10:17:00Z">
                  <w:rPr/>
                </w:rPrChange>
              </w:rPr>
              <w:t>Figure a</w:t>
            </w:r>
            <w:r w:rsidRPr="0050128A">
              <w:t xml:space="preserve"> of the Fortitude Valley Neighbourhood plan code;</w:t>
            </w:r>
          </w:p>
          <w:p w:rsidR="00DB0355" w:rsidRPr="0050128A" w:rsidRDefault="00DB0355" w:rsidP="0050128A">
            <w:pPr>
              <w:pStyle w:val="HGTableBullet2"/>
            </w:pPr>
            <w:r w:rsidRPr="00B74ADF">
              <w:rPr>
                <w:rPrChange w:id="5" w:author="Alexander Amon" w:date="2018-01-16T10:17:00Z">
                  <w:rPr/>
                </w:rPrChange>
              </w:rPr>
              <w:t>gross floor area</w:t>
            </w:r>
            <w:r w:rsidRPr="0050128A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50128A">
              <w:t xml:space="preserve"> for any licensed part of the premises;</w:t>
            </w:r>
          </w:p>
          <w:p w:rsidR="00DB0355" w:rsidRDefault="00DB0355" w:rsidP="0050128A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Default="00DB0355" w:rsidP="00682B82">
            <w:pPr>
              <w:pStyle w:val="HGTableBullet2"/>
            </w:pPr>
            <w:r w:rsidRPr="00DD7BD1">
              <w:t>complying with all acceptable outcomes</w:t>
            </w:r>
            <w:r>
              <w:t xml:space="preserve"> in section A of the </w:t>
            </w:r>
            <w:r w:rsidRPr="00B74ADF">
              <w:rPr>
                <w:rPrChange w:id="6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DB0355" w:rsidRDefault="00DB0355" w:rsidP="0050128A">
            <w:pPr>
              <w:pStyle w:val="QPPTableTextBody"/>
            </w:pPr>
            <w:r>
              <w:t>Not applicable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Default="00DB0355" w:rsidP="00B74ADF">
            <w:pPr>
              <w:pStyle w:val="HGTableBullet2"/>
              <w:numPr>
                <w:ilvl w:val="0"/>
                <w:numId w:val="25"/>
              </w:numPr>
              <w:pPrChange w:id="7" w:author="Alexander Amon" w:date="2018-01-16T10:17:00Z">
                <w:pPr>
                  <w:pStyle w:val="HGTableBullet2"/>
                  <w:numPr>
                    <w:numId w:val="26"/>
                  </w:numPr>
                </w:pPr>
              </w:pPrChange>
            </w:pPr>
            <w:r w:rsidRPr="00DD7BD1">
              <w:t xml:space="preserve">on a site indicated as SEA buffer in the special entertainment area on </w:t>
            </w:r>
            <w:r w:rsidRPr="00B74ADF">
              <w:rPr>
                <w:rPrChange w:id="8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Default="00DB0355" w:rsidP="00682B82">
            <w:pPr>
              <w:pStyle w:val="HGTableBullet2"/>
            </w:pPr>
            <w:r w:rsidRPr="00DD7BD1">
              <w:t>complying with all acceptable outcomes</w:t>
            </w:r>
            <w:r>
              <w:t xml:space="preserve"> in section A of the </w:t>
            </w:r>
            <w:r w:rsidRPr="00B74ADF">
              <w:rPr>
                <w:rPrChange w:id="9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r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C80B24">
            <w:pPr>
              <w:pStyle w:val="QPPTableTextBody"/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DB0355" w:rsidRDefault="00DB0355" w:rsidP="00C80B24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26"/>
              </w:numPr>
              <w:pPrChange w:id="10" w:author="Alexander Amon" w:date="2018-01-16T10:17:00Z">
                <w:pPr>
                  <w:pStyle w:val="HGTableBullet2"/>
                  <w:numPr>
                    <w:numId w:val="27"/>
                  </w:numPr>
                </w:pPr>
              </w:pPrChange>
            </w:pPr>
            <w:r>
              <w:t xml:space="preserve">on a site indicated as SEA core in the special entertainment area on </w:t>
            </w:r>
            <w:r w:rsidRPr="00B74ADF">
              <w:rPr>
                <w:rPrChange w:id="11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>
              <w:t>gross floor area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Default="00DB0355" w:rsidP="00DB0355">
            <w:pPr>
              <w:pStyle w:val="HGTableBullet2"/>
            </w:pPr>
            <w:r>
              <w:t xml:space="preserve">not located in the same building as, or within 5m from </w:t>
            </w:r>
            <w:r>
              <w:lastRenderedPageBreak/>
              <w:t>a residential use;</w:t>
            </w:r>
          </w:p>
          <w:p w:rsidR="00DB0355" w:rsidRDefault="00DB0355" w:rsidP="00DB0355">
            <w:pPr>
              <w:pStyle w:val="HGTableBullet2"/>
            </w:pPr>
            <w:r>
              <w:t xml:space="preserve">not </w:t>
            </w:r>
            <w:r w:rsidR="00227617" w:rsidRPr="00DD7BD1">
              <w:t>complying with all acceptable outcomes</w:t>
            </w:r>
            <w:r w:rsidR="00227617" w:rsidRPr="00227617">
              <w:t xml:space="preserve"> in section A of the </w:t>
            </w:r>
            <w:r w:rsidR="00227617" w:rsidRPr="00B74ADF">
              <w:rPr>
                <w:rPrChange w:id="12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r w:rsidRPr="00B74ADF">
              <w:rPr>
                <w:rPrChange w:id="13" w:author="Alexander Amon" w:date="2018-01-16T10:17:00Z">
                  <w:rPr/>
                </w:rPrChange>
              </w:rPr>
              <w:lastRenderedPageBreak/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DB0355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Default="00DB0355" w:rsidP="00B74ADF">
            <w:pPr>
              <w:pStyle w:val="HGTableBullet2"/>
              <w:numPr>
                <w:ilvl w:val="0"/>
                <w:numId w:val="27"/>
              </w:numPr>
              <w:pPrChange w:id="14" w:author="Alexander Amon" w:date="2018-01-16T10:17:00Z">
                <w:pPr>
                  <w:pStyle w:val="HGTableBullet2"/>
                  <w:numPr>
                    <w:numId w:val="28"/>
                  </w:numPr>
                </w:pPr>
              </w:pPrChange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r w:rsidRPr="00B74ADF">
              <w:rPr>
                <w:rPrChange w:id="15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Default="00DB0355" w:rsidP="00DB0355">
            <w:pPr>
              <w:pStyle w:val="HGTableBullet2"/>
            </w:pPr>
            <w:r w:rsidRPr="00DD7BD1">
              <w:t>not</w:t>
            </w:r>
            <w:r w:rsidRPr="00DB0355">
              <w:t xml:space="preserve"> </w:t>
            </w:r>
            <w:r w:rsidR="00227617" w:rsidRPr="00DD7BD1">
              <w:t>complying with all acceptable outcomes</w:t>
            </w:r>
            <w:r w:rsidR="00227617" w:rsidRPr="00227617">
              <w:t xml:space="preserve"> in section A of the </w:t>
            </w:r>
            <w:r w:rsidR="00227617" w:rsidRPr="00B74ADF">
              <w:rPr>
                <w:rPrChange w:id="16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DB0355" w:rsidRDefault="00DB0355" w:rsidP="00DB0355">
            <w:pPr>
              <w:pStyle w:val="QPPTableTextBody"/>
            </w:pPr>
            <w:r w:rsidRPr="00B74ADF">
              <w:rPr>
                <w:rPrChange w:id="17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DB035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Default="00DB0355" w:rsidP="00C80B24">
            <w:pPr>
              <w:pStyle w:val="QPPTableTextBody"/>
            </w:pPr>
          </w:p>
        </w:tc>
        <w:tc>
          <w:tcPr>
            <w:tcW w:w="3330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 on a site indicated as SEA core in the special entertainment area on </w:t>
            </w:r>
            <w:r w:rsidRPr="00B74ADF">
              <w:rPr>
                <w:rPrChange w:id="18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code, where:</w:t>
            </w:r>
          </w:p>
          <w:p w:rsidR="00DB0355" w:rsidRDefault="00DB0355" w:rsidP="00B74ADF">
            <w:pPr>
              <w:pStyle w:val="HGTableBullet2"/>
              <w:numPr>
                <w:ilvl w:val="0"/>
                <w:numId w:val="28"/>
              </w:numPr>
              <w:pPrChange w:id="19" w:author="Alexander Amon" w:date="2018-01-16T10:17:00Z">
                <w:pPr>
                  <w:pStyle w:val="HGTableBullet2"/>
                  <w:numPr>
                    <w:numId w:val="29"/>
                  </w:numPr>
                </w:pPr>
              </w:pPrChange>
            </w:pPr>
            <w:r w:rsidRPr="00B74ADF">
              <w:rPr>
                <w:rPrChange w:id="20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 or</w:t>
            </w:r>
          </w:p>
          <w:p w:rsid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30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1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Default="00DB0355" w:rsidP="00DB0355">
            <w:pPr>
              <w:pStyle w:val="QPPTableTextBody"/>
            </w:pPr>
            <w:r w:rsidRPr="00B74ADF">
              <w:rPr>
                <w:rPrChange w:id="22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3" w:author="Alexander Amon" w:date="2018-01-16T10:17:00Z">
                  <w:rPr/>
                </w:rPrChange>
              </w:rPr>
              <w:t>Club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1E20A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involving an existing premises, where on a site indicated as SEA core or </w:t>
            </w:r>
            <w:r w:rsidRPr="00DB0355">
              <w:t xml:space="preserve">SEA buffer in the special entertainment area on </w:t>
            </w:r>
            <w:r w:rsidRPr="00B74ADF">
              <w:rPr>
                <w:rPrChange w:id="24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5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6" w:author="Alexander Amon" w:date="2018-01-16T10:17:00Z">
                  <w:rPr/>
                </w:rPrChange>
              </w:rPr>
              <w:t>Centre or mixed use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7" w:author="Alexander Amon" w:date="2018-01-16T10:17:00Z">
                  <w:rPr/>
                </w:rPrChange>
              </w:rPr>
              <w:t>Prescribed secondary code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28" w:author="Alexander Amon" w:date="2018-01-16T10:17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29"/>
              </w:numPr>
              <w:pPrChange w:id="29" w:author="Alexander Amon" w:date="2018-01-16T10:17:00Z">
                <w:pPr>
                  <w:pStyle w:val="HGTableBullet2"/>
                  <w:numPr>
                    <w:numId w:val="30"/>
                  </w:numPr>
                </w:pPr>
              </w:pPrChange>
            </w:pPr>
            <w:r w:rsidRPr="00DD7BD1">
              <w:t xml:space="preserve">on a site indicated as SEA core in the special entertainment area on </w:t>
            </w:r>
            <w:r w:rsidRPr="00B74ADF">
              <w:rPr>
                <w:rPrChange w:id="30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31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32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0"/>
              </w:numPr>
              <w:pPrChange w:id="33" w:author="Alexander Amon" w:date="2018-01-16T10:17:00Z">
                <w:pPr>
                  <w:pStyle w:val="HGTableBullet2"/>
                  <w:numPr>
                    <w:numId w:val="31"/>
                  </w:numPr>
                </w:pPr>
              </w:pPrChange>
            </w:pPr>
            <w:r w:rsidRPr="00DD7BD1">
              <w:lastRenderedPageBreak/>
              <w:t xml:space="preserve">on a site indicated as SEA </w:t>
            </w:r>
            <w:r w:rsidRPr="00DB0355">
              <w:t xml:space="preserve">buffer in the special entertainment area on </w:t>
            </w:r>
            <w:r w:rsidRPr="00B74ADF">
              <w:rPr>
                <w:rPrChange w:id="34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35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lastRenderedPageBreak/>
              <w:t>Not applicable</w:t>
            </w:r>
          </w:p>
        </w:tc>
      </w:tr>
      <w:tr w:rsidR="00DB0355" w:rsidRPr="005E0C05" w:rsidTr="005E0C0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1"/>
              </w:numPr>
              <w:pPrChange w:id="36" w:author="Alexander Amon" w:date="2018-01-16T10:17:00Z">
                <w:pPr>
                  <w:pStyle w:val="HGTableBullet2"/>
                  <w:numPr>
                    <w:numId w:val="32"/>
                  </w:numPr>
                </w:pPr>
              </w:pPrChange>
            </w:pPr>
            <w:r>
              <w:t xml:space="preserve">on a site indicated as SEA core in the special entertainment area on </w:t>
            </w:r>
            <w:r w:rsidRPr="00B74ADF">
              <w:rPr>
                <w:rPrChange w:id="37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38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from, a residential use;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39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40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involving an </w:t>
            </w:r>
            <w:r w:rsidRPr="00DB0355">
              <w:t>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2"/>
              </w:numPr>
              <w:pPrChange w:id="41" w:author="Alexander Amon" w:date="2018-01-16T10:17:00Z">
                <w:pPr>
                  <w:pStyle w:val="HGTableBullet2"/>
                  <w:numPr>
                    <w:numId w:val="33"/>
                  </w:numPr>
                </w:pPr>
              </w:pPrChange>
            </w:pPr>
            <w:r w:rsidRPr="00DD7BD1">
              <w:t xml:space="preserve">on a site indicated as SEA buffer in the special entertainment area on </w:t>
            </w:r>
            <w:r w:rsidRPr="00B74ADF">
              <w:rPr>
                <w:rPrChange w:id="42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>not</w:t>
            </w:r>
            <w:r w:rsidRPr="00DB0355">
              <w:t xml:space="preserve"> 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43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44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>If involving an existing premises</w:t>
            </w:r>
            <w:r w:rsidRPr="00DB0355">
              <w:t xml:space="preserve"> on a site indicated as SEA core in the special entertainment area on </w:t>
            </w:r>
            <w:r w:rsidRPr="00B74ADF">
              <w:rPr>
                <w:rPrChange w:id="45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3"/>
              </w:numPr>
              <w:pPrChange w:id="46" w:author="Alexander Amon" w:date="2018-01-16T10:17:00Z">
                <w:pPr>
                  <w:pStyle w:val="HGTableBullet2"/>
                  <w:numPr>
                    <w:numId w:val="34"/>
                  </w:numPr>
                </w:pPr>
              </w:pPrChange>
            </w:pPr>
            <w:r w:rsidRPr="00B74ADF">
              <w:rPr>
                <w:rPrChange w:id="47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48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49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1D1C59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50" w:author="Alexander Amon" w:date="2018-01-16T10:17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4"/>
              </w:numPr>
              <w:pPrChange w:id="51" w:author="Alexander Amon" w:date="2018-01-16T10:17:00Z">
                <w:pPr>
                  <w:pStyle w:val="HGTableBullet2"/>
                  <w:numPr>
                    <w:numId w:val="35"/>
                  </w:numPr>
                </w:pPr>
              </w:pPrChange>
            </w:pPr>
            <w:r w:rsidRPr="00DD7BD1">
              <w:t xml:space="preserve">on a site indicated as SEA core in the special </w:t>
            </w:r>
            <w:r w:rsidRPr="00DD7BD1">
              <w:lastRenderedPageBreak/>
              <w:t xml:space="preserve">entertainment area on </w:t>
            </w:r>
            <w:r w:rsidRPr="00B74ADF">
              <w:rPr>
                <w:rPrChange w:id="52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53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54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lastRenderedPageBreak/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5"/>
              </w:numPr>
              <w:pPrChange w:id="55" w:author="Alexander Amon" w:date="2018-01-16T10:17:00Z">
                <w:pPr>
                  <w:pStyle w:val="HGTableBullet2"/>
                  <w:numPr>
                    <w:numId w:val="36"/>
                  </w:numPr>
                </w:pPr>
              </w:pPrChange>
            </w:pPr>
            <w:r w:rsidRPr="00DD7BD1">
              <w:t xml:space="preserve">on a site indicated as SEA buffer in the special entertainment area on </w:t>
            </w:r>
            <w:r w:rsidRPr="00B74ADF">
              <w:rPr>
                <w:rPrChange w:id="56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57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6"/>
              </w:numPr>
              <w:pPrChange w:id="58" w:author="Alexander Amon" w:date="2018-01-16T10:17:00Z">
                <w:pPr>
                  <w:pStyle w:val="HGTableBullet2"/>
                  <w:numPr>
                    <w:numId w:val="37"/>
                  </w:numPr>
                </w:pPr>
              </w:pPrChange>
            </w:pPr>
            <w:r>
              <w:t xml:space="preserve">on a site indicated as SEA core in the special entertainment area on </w:t>
            </w:r>
            <w:r w:rsidRPr="00B74ADF">
              <w:rPr>
                <w:rPrChange w:id="59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>
              <w:t>gross floor area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 a residential use;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 xml:space="preserve">complying with all </w:t>
            </w:r>
            <w:r w:rsidR="00D106A3">
              <w:t xml:space="preserve">acceptable </w:t>
            </w:r>
            <w:r w:rsidRPr="00DB0355">
              <w:t>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60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Bodytext"/>
            </w:pPr>
            <w:r w:rsidRPr="00B74ADF">
              <w:rPr>
                <w:rPrChange w:id="61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7"/>
              </w:numPr>
              <w:pPrChange w:id="62" w:author="Alexander Amon" w:date="2018-01-16T10:17:00Z">
                <w:pPr>
                  <w:pStyle w:val="HGTableBullet2"/>
                  <w:numPr>
                    <w:numId w:val="38"/>
                  </w:numPr>
                </w:pPr>
              </w:pPrChange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r w:rsidRPr="00B74ADF">
              <w:rPr>
                <w:rPrChange w:id="63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>not</w:t>
            </w:r>
            <w:r w:rsidRPr="00DB0355">
              <w:t xml:space="preserve"> 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64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Bodytext"/>
            </w:pPr>
            <w:r w:rsidRPr="00B74ADF">
              <w:rPr>
                <w:rPrChange w:id="65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 on a site indicated as SEA core in the special entertainment area on </w:t>
            </w:r>
            <w:r w:rsidRPr="00B74ADF">
              <w:rPr>
                <w:rPrChange w:id="66" w:author="Alexander Amon" w:date="2018-01-16T10:17:00Z">
                  <w:rPr/>
                </w:rPrChange>
              </w:rPr>
              <w:lastRenderedPageBreak/>
              <w:t>Figure a</w:t>
            </w:r>
            <w:r w:rsidRPr="00DB0355">
              <w:t xml:space="preserve"> of the Fortitude Valley Neighbourhood plan code,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8"/>
              </w:numPr>
              <w:pPrChange w:id="67" w:author="Alexander Amon" w:date="2018-01-16T10:17:00Z">
                <w:pPr>
                  <w:pStyle w:val="HGTableBullet2"/>
                  <w:numPr>
                    <w:numId w:val="39"/>
                  </w:numPr>
                </w:pPr>
              </w:pPrChange>
            </w:pPr>
            <w:r w:rsidRPr="00B74ADF">
              <w:rPr>
                <w:rPrChange w:id="68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BE3689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Bodytext"/>
            </w:pPr>
            <w:r w:rsidRPr="00B74ADF">
              <w:rPr>
                <w:rPrChange w:id="69" w:author="Alexander Amon" w:date="2018-01-16T10:17:00Z">
                  <w:rPr/>
                </w:rPrChange>
              </w:rPr>
              <w:lastRenderedPageBreak/>
              <w:t>Fortitude Valley neighbourhood plan code</w:t>
            </w:r>
          </w:p>
          <w:p w:rsidR="00DB0355" w:rsidRPr="00DB0355" w:rsidRDefault="00DB0355" w:rsidP="00DB0355">
            <w:pPr>
              <w:pStyle w:val="QPPBodytext"/>
            </w:pPr>
            <w:r w:rsidRPr="00B74ADF">
              <w:rPr>
                <w:rPrChange w:id="70" w:author="Alexander Amon" w:date="2018-01-16T10:17:00Z">
                  <w:rPr/>
                </w:rPrChange>
              </w:rPr>
              <w:t>Centre or mixed use code</w:t>
            </w:r>
            <w:r w:rsidRPr="00DB0355">
              <w:t xml:space="preserve">—purpose, overall outcomes and </w:t>
            </w:r>
            <w:r w:rsidRPr="00DB0355">
              <w:lastRenderedPageBreak/>
              <w:t>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71" w:author="Alexander Amon" w:date="2018-01-16T10:17:00Z">
                  <w:rPr/>
                </w:rPrChange>
              </w:rPr>
              <w:lastRenderedPageBreak/>
              <w:t>Indoor sport and recreation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F150B1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</w:t>
            </w:r>
            <w:r w:rsidRPr="00DB0355">
              <w:t xml:space="preserve">involving an existing premises, where on a site indicated as SEA core or buffer in the special entertainment area on </w:t>
            </w:r>
            <w:r w:rsidRPr="00B74ADF">
              <w:rPr>
                <w:rPrChange w:id="72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73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74" w:author="Alexander Amon" w:date="2018-01-16T10:17:00Z">
                  <w:rPr/>
                </w:rPrChange>
              </w:rPr>
              <w:t>Centre or mixed use code</w:t>
            </w:r>
            <w:r w:rsidRPr="00DB0355">
              <w:t>—section A acceptable outcomes only</w:t>
            </w:r>
          </w:p>
        </w:tc>
      </w:tr>
      <w:tr w:rsidR="00DB0355" w:rsidRPr="001D1C59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75" w:author="Alexander Amon" w:date="2018-01-16T10:17:00Z">
                  <w:rPr/>
                </w:rPrChange>
              </w:rPr>
              <w:t>Nightclub entertainment facility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680D0B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39"/>
              </w:numPr>
              <w:pPrChange w:id="76" w:author="Alexander Amon" w:date="2018-01-16T10:17:00Z">
                <w:pPr>
                  <w:pStyle w:val="HGTableBullet2"/>
                  <w:numPr>
                    <w:numId w:val="40"/>
                  </w:numPr>
                </w:pPr>
              </w:pPrChange>
            </w:pPr>
            <w:r w:rsidRPr="00DD7BD1">
              <w:t xml:space="preserve">on a site indicated as SEA </w:t>
            </w:r>
            <w:r w:rsidRPr="00DB0355">
              <w:t xml:space="preserve">buffer in the special entertainment area on </w:t>
            </w:r>
            <w:r w:rsidRPr="00B74ADF">
              <w:rPr>
                <w:rPrChange w:id="77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78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</w:t>
            </w:r>
          </w:p>
          <w:p w:rsidR="00DB0355" w:rsidRPr="00DB0355" w:rsidRDefault="00DB0355" w:rsidP="00DB0355">
            <w:pPr>
              <w:pStyle w:val="HGTableBullet2"/>
            </w:pPr>
            <w:r w:rsidRPr="00DD7BD1">
              <w:t>not located in the same building as, or within 5m from, a residential use;</w:t>
            </w:r>
          </w:p>
          <w:p w:rsidR="00DB0355" w:rsidRPr="00DB0355" w:rsidRDefault="00DB0355" w:rsidP="00682B82">
            <w:pPr>
              <w:pStyle w:val="HGTableBullet2"/>
            </w:pPr>
            <w:r w:rsidRPr="00DD7BD1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79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1D1C59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610A9D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0"/>
              </w:numPr>
              <w:pPrChange w:id="80" w:author="Alexander Amon" w:date="2018-01-16T10:17:00Z">
                <w:pPr>
                  <w:pStyle w:val="HGTableBullet2"/>
                  <w:numPr>
                    <w:numId w:val="41"/>
                  </w:numPr>
                </w:pPr>
              </w:pPrChange>
            </w:pPr>
            <w:r w:rsidRPr="00610A9D">
              <w:t xml:space="preserve">on a site indicated as SEA buffer in the special entertainment area on </w:t>
            </w:r>
            <w:r w:rsidRPr="00B74ADF">
              <w:rPr>
                <w:rPrChange w:id="81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682B82">
            <w:pPr>
              <w:pStyle w:val="HGTableBullet2"/>
            </w:pPr>
            <w:r w:rsidRPr="00610A9D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82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1"/>
              </w:numPr>
              <w:pPrChange w:id="83" w:author="Alexander Amon" w:date="2018-01-16T10:17:00Z">
                <w:pPr>
                  <w:pStyle w:val="HGTableBullet2"/>
                  <w:numPr>
                    <w:numId w:val="42"/>
                  </w:numPr>
                </w:pPr>
              </w:pPrChange>
            </w:pPr>
            <w:r>
              <w:t xml:space="preserve">on a site indicated as SEA core in the special entertainment area on </w:t>
            </w:r>
            <w:r w:rsidRPr="00B74ADF">
              <w:rPr>
                <w:rPrChange w:id="84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85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</w:t>
            </w:r>
            <w:r w:rsidRPr="00DB0355">
              <w:lastRenderedPageBreak/>
              <w:t>part of the premises;</w:t>
            </w:r>
          </w:p>
          <w:p w:rsidR="00DB0355" w:rsidRPr="00DB0355" w:rsidRDefault="00DB0355" w:rsidP="00DB0355">
            <w:pPr>
              <w:pStyle w:val="HGTableBullet2"/>
            </w:pPr>
            <w:r>
              <w:t>not located in the same building as, or within 5m from, a residential use</w:t>
            </w:r>
            <w:r w:rsidRPr="00DB0355">
              <w:t>;</w:t>
            </w:r>
          </w:p>
          <w:p w:rsidR="00DB0355" w:rsidRPr="00DB0355" w:rsidRDefault="00DB0355" w:rsidP="00227617">
            <w:pPr>
              <w:pStyle w:val="HGTableBullet2"/>
            </w:pPr>
            <w:r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86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87" w:author="Alexander Amon" w:date="2018-01-16T10:17:00Z">
                  <w:rPr/>
                </w:rPrChange>
              </w:rPr>
              <w:lastRenderedPageBreak/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 xml:space="preserve">If </w:t>
            </w:r>
            <w:r w:rsidRPr="00DB0355">
              <w:t>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2"/>
              </w:numPr>
              <w:pPrChange w:id="88" w:author="Alexander Amon" w:date="2018-01-16T10:17:00Z">
                <w:pPr>
                  <w:pStyle w:val="HGTableBullet2"/>
                  <w:numPr>
                    <w:numId w:val="43"/>
                  </w:numPr>
                </w:pPr>
              </w:pPrChange>
            </w:pPr>
            <w:r w:rsidRPr="00DD7BD1">
              <w:t xml:space="preserve">on a site indicated as SEA buffer in the special entertainment area on </w:t>
            </w:r>
            <w:r w:rsidRPr="00B74ADF">
              <w:rPr>
                <w:rPrChange w:id="89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90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91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2A333B">
              <w:t>If involving an existing premises</w:t>
            </w:r>
            <w:r w:rsidRPr="00DB0355">
              <w:t xml:space="preserve"> on a site indicated as SEA core in the special entertainment area on </w:t>
            </w:r>
            <w:r w:rsidRPr="00B74ADF">
              <w:rPr>
                <w:rPrChange w:id="92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3"/>
              </w:numPr>
              <w:pPrChange w:id="93" w:author="Alexander Amon" w:date="2018-01-16T10:17:00Z">
                <w:pPr>
                  <w:pStyle w:val="HGTableBullet2"/>
                  <w:numPr>
                    <w:numId w:val="44"/>
                  </w:numPr>
                </w:pPr>
              </w:pPrChange>
            </w:pPr>
            <w:r w:rsidRPr="00B74ADF">
              <w:rPr>
                <w:rPrChange w:id="94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greater than 100m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licensed part of the premises; or</w:t>
            </w:r>
          </w:p>
          <w:p w:rsidR="00DB0355" w:rsidRPr="00DB0355" w:rsidRDefault="00DB0355" w:rsidP="00DB0355">
            <w:pPr>
              <w:pStyle w:val="HGTableBullet2"/>
            </w:pPr>
            <w:r w:rsidRPr="002A333B">
              <w:t>located in the same building as, or within 5m from, a residential use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95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Bodytext"/>
            </w:pPr>
            <w:r w:rsidRPr="00B74ADF">
              <w:rPr>
                <w:rPrChange w:id="96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97" w:author="Alexander Amon" w:date="2018-01-16T10:17:00Z">
                  <w:rPr/>
                </w:rPrChange>
              </w:rPr>
              <w:t>Short-term accommodation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C74DF4">
        <w:tc>
          <w:tcPr>
            <w:tcW w:w="1620" w:type="dxa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308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E3689">
              <w:t xml:space="preserve">If involving an existing premises, where on a site indicated as SEA </w:t>
            </w:r>
            <w:r w:rsidRPr="00DB0355">
              <w:t xml:space="preserve">core or buffer in the special entertainment area on </w:t>
            </w:r>
            <w:r w:rsidRPr="00B74ADF">
              <w:rPr>
                <w:rPrChange w:id="98" w:author="Alexander Amon" w:date="2018-01-16T10:17:00Z">
                  <w:rPr/>
                </w:rPrChange>
              </w:rPr>
              <w:t>Figure a</w:t>
            </w:r>
            <w:r w:rsidRPr="00DB0355">
              <w:t xml:space="preserve"> of the Fortitude Valley Neighbourhood plan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99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00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5E0C05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2A333B">
              <w:t xml:space="preserve">If in the Gotha Street precinct (NPP-001), the Light Street </w:t>
            </w:r>
            <w:r w:rsidRPr="00DB0355">
              <w:t xml:space="preserve">hill precinct (NPP-004), the James Street precinct (NPP-005), or the Water Street precinct (NPP-006), where in the City Centre zone precinct of the </w:t>
            </w:r>
            <w:r w:rsidRPr="00CB6F29">
              <w:t>Principal centre zone</w:t>
            </w:r>
            <w:r w:rsidRPr="00DB0355">
              <w:t xml:space="preserve"> or in the Inner city zone precinct of the </w:t>
            </w:r>
            <w:r w:rsidRPr="00CB6F29">
              <w:t>Mixed use zone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01" w:author="Alexander Amon" w:date="2018-01-16T10:17:00Z">
                  <w:rPr/>
                </w:rPrChange>
              </w:rPr>
              <w:t>Centre activities</w:t>
            </w:r>
            <w:r w:rsidRPr="00DB0355">
              <w:t xml:space="preserve"> (activity group)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DB0355">
              <w:t>Accepted development, subject to compliance with identified requirements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4"/>
              </w:numPr>
              <w:pPrChange w:id="102" w:author="Alexander Amon" w:date="2018-01-16T10:17:00Z">
                <w:pPr>
                  <w:pStyle w:val="HGTableBullet2"/>
                  <w:numPr>
                    <w:numId w:val="45"/>
                  </w:numPr>
                </w:pPr>
              </w:pPrChange>
            </w:pPr>
            <w:r w:rsidRPr="00DD7BD1">
              <w:t>not a</w:t>
            </w:r>
            <w:r w:rsidRPr="00DB0355">
              <w:t xml:space="preserve"> </w:t>
            </w:r>
            <w:r w:rsidRPr="00B74ADF">
              <w:rPr>
                <w:rPrChange w:id="103" w:author="Alexander Amon" w:date="2018-01-16T10:17:00Z">
                  <w:rPr/>
                </w:rPrChange>
              </w:rPr>
              <w:t>bar</w:t>
            </w:r>
            <w:r w:rsidRPr="00DB0355">
              <w:t xml:space="preserve">, </w:t>
            </w:r>
            <w:r w:rsidRPr="00B74ADF">
              <w:rPr>
                <w:rPrChange w:id="104" w:author="Alexander Amon" w:date="2018-01-16T10:17:00Z">
                  <w:rPr/>
                </w:rPrChange>
              </w:rPr>
              <w:t>club</w:t>
            </w:r>
            <w:r w:rsidRPr="00DB0355">
              <w:t xml:space="preserve">, </w:t>
            </w:r>
            <w:r w:rsidRPr="00B74ADF">
              <w:rPr>
                <w:rPrChange w:id="105" w:author="Alexander Amon" w:date="2018-01-16T10:17:00Z">
                  <w:rPr/>
                </w:rPrChange>
              </w:rPr>
              <w:t>food and drink outlet</w:t>
            </w:r>
            <w:r w:rsidRPr="00DB0355">
              <w:t xml:space="preserve">, </w:t>
            </w:r>
            <w:r w:rsidRPr="00B74ADF">
              <w:rPr>
                <w:rPrChange w:id="106" w:author="Alexander Amon" w:date="2018-01-16T10:17:00Z">
                  <w:rPr/>
                </w:rPrChange>
              </w:rPr>
              <w:t>hotel</w:t>
            </w:r>
            <w:r w:rsidRPr="00DB0355">
              <w:t xml:space="preserve">, </w:t>
            </w:r>
            <w:r w:rsidRPr="00B74ADF">
              <w:rPr>
                <w:rPrChange w:id="107" w:author="Alexander Amon" w:date="2018-01-16T10:17:00Z">
                  <w:rPr/>
                </w:rPrChange>
              </w:rPr>
              <w:t>indoor sport and recreation</w:t>
            </w:r>
            <w:r w:rsidRPr="00DB0355">
              <w:t xml:space="preserve">, </w:t>
            </w:r>
            <w:r w:rsidRPr="00B74ADF">
              <w:rPr>
                <w:rPrChange w:id="108" w:author="Alexander Amon" w:date="2018-01-16T10:17:00Z">
                  <w:rPr/>
                </w:rPrChange>
              </w:rPr>
              <w:t>nightclub entertainment facility</w:t>
            </w:r>
            <w:r w:rsidRPr="00DB0355">
              <w:t xml:space="preserve"> or </w:t>
            </w:r>
            <w:r w:rsidRPr="00B74ADF">
              <w:rPr>
                <w:rPrChange w:id="109" w:author="Alexander Amon" w:date="2018-01-16T10:17:00Z">
                  <w:rPr/>
                </w:rPrChange>
              </w:rPr>
              <w:t>short-term accommodation</w:t>
            </w:r>
            <w:r w:rsidRPr="00DB0355">
              <w:t>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110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1,500m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individual tenancy where </w:t>
            </w:r>
            <w:r w:rsidRPr="00B74ADF">
              <w:rPr>
                <w:rPrChange w:id="111" w:author="Alexander Amon" w:date="2018-01-16T10:17:00Z">
                  <w:rPr/>
                </w:rPrChange>
              </w:rPr>
              <w:t>shop</w:t>
            </w:r>
            <w:r w:rsidRPr="00DB0355">
              <w:t xml:space="preserve"> or shop component of a </w:t>
            </w:r>
            <w:r w:rsidRPr="00B74ADF">
              <w:rPr>
                <w:rPrChange w:id="112" w:author="Alexander Amon" w:date="2018-01-16T10:17:00Z">
                  <w:rPr/>
                </w:rPrChange>
              </w:rPr>
              <w:t>shopping centre</w:t>
            </w:r>
            <w:r w:rsidRPr="00DB0355">
              <w:t>;</w:t>
            </w:r>
          </w:p>
          <w:p w:rsidR="00DB0355" w:rsidRPr="00DB0355" w:rsidRDefault="00DB0355" w:rsidP="00682B82">
            <w:pPr>
              <w:pStyle w:val="HGTableBullet2"/>
            </w:pPr>
            <w:r w:rsidRPr="00D71419">
              <w:t xml:space="preserve">complying with all </w:t>
            </w:r>
            <w:r w:rsidRPr="00DB0355">
              <w:t xml:space="preserve">acceptable outcomes in section A of the </w:t>
            </w:r>
            <w:r w:rsidRPr="00B74ADF">
              <w:rPr>
                <w:rPrChange w:id="113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DB0355">
              <w:t>Not applicable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1D1C59">
              <w:t>If involving an existing premises,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5"/>
              </w:numPr>
              <w:pPrChange w:id="114" w:author="Alexander Amon" w:date="2018-01-16T10:17:00Z">
                <w:pPr>
                  <w:pStyle w:val="HGTableBullet2"/>
                  <w:numPr>
                    <w:numId w:val="46"/>
                  </w:numPr>
                </w:pPr>
              </w:pPrChange>
            </w:pPr>
            <w:r w:rsidRPr="00DD7BD1">
              <w:t xml:space="preserve">not a </w:t>
            </w:r>
            <w:r w:rsidRPr="00B74ADF">
              <w:rPr>
                <w:rPrChange w:id="115" w:author="Alexander Amon" w:date="2018-01-16T10:17:00Z">
                  <w:rPr/>
                </w:rPrChange>
              </w:rPr>
              <w:t>bar</w:t>
            </w:r>
            <w:r w:rsidRPr="00DB0355">
              <w:t xml:space="preserve">, </w:t>
            </w:r>
            <w:r w:rsidRPr="00B74ADF">
              <w:rPr>
                <w:rPrChange w:id="116" w:author="Alexander Amon" w:date="2018-01-16T10:17:00Z">
                  <w:rPr/>
                </w:rPrChange>
              </w:rPr>
              <w:t>club</w:t>
            </w:r>
            <w:r w:rsidRPr="00DB0355">
              <w:t xml:space="preserve">, </w:t>
            </w:r>
            <w:r w:rsidRPr="00B74ADF">
              <w:rPr>
                <w:rPrChange w:id="117" w:author="Alexander Amon" w:date="2018-01-16T10:17:00Z">
                  <w:rPr/>
                </w:rPrChange>
              </w:rPr>
              <w:t>food and drink outlet</w:t>
            </w:r>
            <w:r w:rsidRPr="00DB0355">
              <w:t xml:space="preserve">, </w:t>
            </w:r>
            <w:r w:rsidRPr="00B74ADF">
              <w:rPr>
                <w:rPrChange w:id="118" w:author="Alexander Amon" w:date="2018-01-16T10:17:00Z">
                  <w:rPr/>
                </w:rPrChange>
              </w:rPr>
              <w:t>hotel</w:t>
            </w:r>
            <w:r w:rsidRPr="00DB0355">
              <w:t xml:space="preserve">, </w:t>
            </w:r>
            <w:r w:rsidRPr="00B74ADF">
              <w:rPr>
                <w:rPrChange w:id="119" w:author="Alexander Amon" w:date="2018-01-16T10:17:00Z">
                  <w:rPr/>
                </w:rPrChange>
              </w:rPr>
              <w:t>indoor sport and recreation</w:t>
            </w:r>
            <w:r w:rsidRPr="00DB0355">
              <w:t xml:space="preserve">, </w:t>
            </w:r>
            <w:r w:rsidRPr="00B74ADF">
              <w:rPr>
                <w:rPrChange w:id="120" w:author="Alexander Amon" w:date="2018-01-16T10:17:00Z">
                  <w:rPr/>
                </w:rPrChange>
              </w:rPr>
              <w:t>nightclub entertainment facility</w:t>
            </w:r>
            <w:r w:rsidRPr="00DB0355">
              <w:t xml:space="preserve"> or </w:t>
            </w:r>
            <w:r w:rsidRPr="00B74ADF">
              <w:rPr>
                <w:rPrChange w:id="121" w:author="Alexander Amon" w:date="2018-01-16T10:17:00Z">
                  <w:rPr/>
                </w:rPrChange>
              </w:rPr>
              <w:t>short-term accommodation</w:t>
            </w:r>
            <w:r w:rsidRPr="00DB0355">
              <w:t>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122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1,500m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individual tenancy where </w:t>
            </w:r>
            <w:r w:rsidRPr="00B74ADF">
              <w:rPr>
                <w:rPrChange w:id="123" w:author="Alexander Amon" w:date="2018-01-16T10:17:00Z">
                  <w:rPr/>
                </w:rPrChange>
              </w:rPr>
              <w:t>shop</w:t>
            </w:r>
            <w:r w:rsidRPr="00DB0355">
              <w:t xml:space="preserve"> or shop component of a </w:t>
            </w:r>
            <w:r w:rsidRPr="00B74ADF">
              <w:rPr>
                <w:rPrChange w:id="124" w:author="Alexander Amon" w:date="2018-01-16T10:17:00Z">
                  <w:rPr/>
                </w:rPrChange>
              </w:rPr>
              <w:t>shopping centre</w:t>
            </w:r>
            <w:r w:rsidRPr="00DB0355">
              <w:t>;</w:t>
            </w:r>
          </w:p>
          <w:p w:rsidR="00DB0355" w:rsidRPr="00DB0355" w:rsidRDefault="00DB0355" w:rsidP="00227617">
            <w:pPr>
              <w:pStyle w:val="HGTableBullet2"/>
            </w:pPr>
            <w:r w:rsidRPr="00DD7BD1">
              <w:t xml:space="preserve">not </w:t>
            </w:r>
            <w:r w:rsidRPr="00DB0355">
              <w:t>complying with all acceptable outcomes</w:t>
            </w:r>
            <w:r w:rsidR="00227617" w:rsidRPr="00DB0355">
              <w:t xml:space="preserve"> in section A of the </w:t>
            </w:r>
            <w:r w:rsidR="00227617" w:rsidRPr="00B74ADF">
              <w:rPr>
                <w:rPrChange w:id="125" w:author="Alexander Amon" w:date="2018-01-16T10:17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26" w:author="Alexander Amon" w:date="2018-01-16T10:17:00Z">
                  <w:rPr/>
                </w:rPrChange>
              </w:rPr>
              <w:t>Centre or mixed use code</w:t>
            </w:r>
            <w:r w:rsidRPr="00DB0355">
              <w:t>—purpose, overall outcomes and section A outcomes only</w:t>
            </w:r>
          </w:p>
        </w:tc>
      </w:tr>
      <w:tr w:rsidR="00DB0355" w:rsidRPr="001D1C59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>If involving a new premises or an existing premises with an increase</w:t>
            </w:r>
            <w:r w:rsidRPr="00DB0355">
              <w:t xml:space="preserve"> in </w:t>
            </w:r>
            <w:r w:rsidRPr="00B74ADF">
              <w:rPr>
                <w:rPrChange w:id="127" w:author="Alexander Amon" w:date="2018-01-16T10:17:00Z">
                  <w:rPr/>
                </w:rPrChange>
              </w:rPr>
              <w:t>gross floor area</w:t>
            </w:r>
            <w:r w:rsidRPr="00DB0355">
              <w:t>, where:</w:t>
            </w:r>
          </w:p>
          <w:p w:rsidR="00DB0355" w:rsidRPr="00DB0355" w:rsidRDefault="00DB0355" w:rsidP="00B74ADF">
            <w:pPr>
              <w:pStyle w:val="HGTableBullet2"/>
              <w:numPr>
                <w:ilvl w:val="0"/>
                <w:numId w:val="46"/>
              </w:numPr>
              <w:pPrChange w:id="128" w:author="Alexander Amon" w:date="2018-01-16T10:17:00Z">
                <w:pPr>
                  <w:pStyle w:val="HGTableBullet2"/>
                  <w:numPr>
                    <w:numId w:val="47"/>
                  </w:numPr>
                </w:pPr>
              </w:pPrChange>
            </w:pPr>
            <w:r w:rsidRPr="00DD7BD1">
              <w:t xml:space="preserve">not a </w:t>
            </w:r>
            <w:r w:rsidRPr="00B74ADF">
              <w:rPr>
                <w:rPrChange w:id="129" w:author="Alexander Amon" w:date="2018-01-16T10:17:00Z">
                  <w:rPr/>
                </w:rPrChange>
              </w:rPr>
              <w:t>bar</w:t>
            </w:r>
            <w:r w:rsidRPr="00DB0355">
              <w:t xml:space="preserve">, </w:t>
            </w:r>
            <w:r w:rsidRPr="00B74ADF">
              <w:rPr>
                <w:rPrChange w:id="130" w:author="Alexander Amon" w:date="2018-01-16T10:17:00Z">
                  <w:rPr/>
                </w:rPrChange>
              </w:rPr>
              <w:t>club</w:t>
            </w:r>
            <w:r w:rsidRPr="00DB0355">
              <w:t xml:space="preserve">, </w:t>
            </w:r>
            <w:r w:rsidRPr="00B74ADF">
              <w:rPr>
                <w:rPrChange w:id="131" w:author="Alexander Amon" w:date="2018-01-16T10:17:00Z">
                  <w:rPr/>
                </w:rPrChange>
              </w:rPr>
              <w:t>food and drink outlet</w:t>
            </w:r>
            <w:r w:rsidRPr="00DB0355">
              <w:t xml:space="preserve">, </w:t>
            </w:r>
            <w:r w:rsidRPr="00B74ADF">
              <w:rPr>
                <w:rPrChange w:id="132" w:author="Alexander Amon" w:date="2018-01-16T10:17:00Z">
                  <w:rPr/>
                </w:rPrChange>
              </w:rPr>
              <w:t>hotel</w:t>
            </w:r>
            <w:r w:rsidRPr="00DB0355">
              <w:t xml:space="preserve">, </w:t>
            </w:r>
            <w:r w:rsidRPr="00B74ADF">
              <w:rPr>
                <w:rPrChange w:id="133" w:author="Alexander Amon" w:date="2018-01-16T10:17:00Z">
                  <w:rPr/>
                </w:rPrChange>
              </w:rPr>
              <w:t>indoor sport and recreation</w:t>
            </w:r>
            <w:r w:rsidRPr="00DB0355">
              <w:t xml:space="preserve">, </w:t>
            </w:r>
            <w:r w:rsidRPr="00B74ADF">
              <w:rPr>
                <w:rPrChange w:id="134" w:author="Alexander Amon" w:date="2018-01-16T10:17:00Z">
                  <w:rPr/>
                </w:rPrChange>
              </w:rPr>
              <w:t>nightclub entertainment facility</w:t>
            </w:r>
            <w:r w:rsidRPr="00DB0355">
              <w:t xml:space="preserve"> or </w:t>
            </w:r>
            <w:r w:rsidRPr="00B74ADF">
              <w:rPr>
                <w:rPrChange w:id="135" w:author="Alexander Amon" w:date="2018-01-16T10:17:00Z">
                  <w:rPr/>
                </w:rPrChange>
              </w:rPr>
              <w:t>short-term accommodation</w:t>
            </w:r>
            <w:r w:rsidRPr="00DB0355">
              <w:t>;</w:t>
            </w:r>
          </w:p>
          <w:p w:rsidR="00DB0355" w:rsidRPr="00DB0355" w:rsidRDefault="00DB0355" w:rsidP="00DB0355">
            <w:pPr>
              <w:pStyle w:val="HGTableBullet2"/>
            </w:pPr>
            <w:r w:rsidRPr="00B74ADF">
              <w:rPr>
                <w:rPrChange w:id="136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1,500m</w:t>
            </w:r>
            <w:r w:rsidRPr="00C31ABB">
              <w:rPr>
                <w:rStyle w:val="QPPSuperscriptChar"/>
              </w:rPr>
              <w:t>2</w:t>
            </w:r>
            <w:r w:rsidRPr="00DB0355">
              <w:t xml:space="preserve"> for any individual tenancy where </w:t>
            </w:r>
            <w:r w:rsidRPr="00B74ADF">
              <w:rPr>
                <w:rPrChange w:id="137" w:author="Alexander Amon" w:date="2018-01-16T10:17:00Z">
                  <w:rPr/>
                </w:rPrChange>
              </w:rPr>
              <w:t>shop</w:t>
            </w:r>
            <w:r w:rsidRPr="00DB0355">
              <w:t xml:space="preserve"> or shop component of a </w:t>
            </w:r>
            <w:r w:rsidRPr="00B74ADF">
              <w:rPr>
                <w:rPrChange w:id="138" w:author="Alexander Amon" w:date="2018-01-16T10:17:00Z">
                  <w:rPr/>
                </w:rPrChange>
              </w:rPr>
              <w:t>shopping centre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39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0" w:author="Alexander Amon" w:date="2018-01-16T10:17:00Z">
                  <w:rPr/>
                </w:rPrChange>
              </w:rPr>
              <w:t>Centre or mixed use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1" w:author="Alexander Amon" w:date="2018-01-16T10:17:00Z">
                  <w:rPr/>
                </w:rPrChange>
              </w:rPr>
              <w:t>Prescribed secondary code</w:t>
            </w:r>
          </w:p>
        </w:tc>
      </w:tr>
      <w:tr w:rsidR="00DB0355" w:rsidRPr="005E0C05" w:rsidTr="005E0C05">
        <w:trPr>
          <w:trHeight w:val="312"/>
        </w:trPr>
        <w:tc>
          <w:tcPr>
            <w:tcW w:w="8280" w:type="dxa"/>
            <w:gridSpan w:val="5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 w:rsidRPr="00F91D72">
              <w:t xml:space="preserve">If in the Light Street </w:t>
            </w:r>
            <w:r w:rsidRPr="00DB0355">
              <w:t xml:space="preserve">hill precinct (NPP-004), or the James Street precinct (NPP-005), where in the up to 3 storeys zone precinct of the </w:t>
            </w:r>
            <w:r w:rsidRPr="00CB6F29">
              <w:t>Low-medium density residential zone</w:t>
            </w:r>
            <w:r w:rsidRPr="00DB0355">
              <w:t xml:space="preserve"> or in the </w:t>
            </w:r>
            <w:r w:rsidRPr="00CB6F29">
              <w:t>Character residential zone</w:t>
            </w:r>
          </w:p>
        </w:tc>
      </w:tr>
      <w:tr w:rsidR="00DB0355" w:rsidRPr="005E0C05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2" w:author="Alexander Amon" w:date="2018-01-16T10:17:00Z">
                  <w:rPr/>
                </w:rPrChange>
              </w:rPr>
              <w:t>Community use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5E0C05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>If involving a new premises or an existing premises with an increase</w:t>
            </w:r>
            <w:r w:rsidRPr="00DB0355">
              <w:t xml:space="preserve"> in </w:t>
            </w:r>
            <w:r w:rsidRPr="00B74ADF">
              <w:rPr>
                <w:rPrChange w:id="143" w:author="Alexander Amon" w:date="2018-01-16T10:17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4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5" w:author="Alexander Amon" w:date="2018-01-16T10:17:00Z">
                  <w:rPr/>
                </w:rPrChange>
              </w:rPr>
              <w:t>Community facilities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6" w:author="Alexander Amon" w:date="2018-01-16T10:17:00Z">
                  <w:rPr/>
                </w:rPrChange>
              </w:rPr>
              <w:t>Prescribed secondary code</w:t>
            </w:r>
          </w:p>
        </w:tc>
      </w:tr>
      <w:tr w:rsidR="00DB0355" w:rsidRPr="001D1C59" w:rsidTr="005E0C05">
        <w:trPr>
          <w:trHeight w:val="312"/>
        </w:trPr>
        <w:tc>
          <w:tcPr>
            <w:tcW w:w="1695" w:type="dxa"/>
            <w:gridSpan w:val="2"/>
            <w:vMerge w:val="restart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7" w:author="Alexander Amon" w:date="2018-01-16T10:17:00Z">
                  <w:rPr/>
                </w:rPrChange>
              </w:rPr>
              <w:t>Office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DB0355" w:rsidRPr="00DB0355" w:rsidRDefault="00DB0355" w:rsidP="00DB0355">
            <w:pPr>
              <w:pStyle w:val="QPPTableTextBold"/>
            </w:pPr>
            <w:r>
              <w:t>Assessable development</w:t>
            </w:r>
            <w:r w:rsidRPr="00DB0355">
              <w:t>—Code assessment</w:t>
            </w:r>
          </w:p>
        </w:tc>
      </w:tr>
      <w:tr w:rsidR="00DB0355" w:rsidRPr="001D1C59" w:rsidTr="00250713">
        <w:tc>
          <w:tcPr>
            <w:tcW w:w="1695" w:type="dxa"/>
            <w:gridSpan w:val="2"/>
            <w:vMerge/>
            <w:shd w:val="clear" w:color="auto" w:fill="auto"/>
          </w:tcPr>
          <w:p w:rsidR="00DB0355" w:rsidRPr="001D1C59" w:rsidRDefault="00DB0355" w:rsidP="00DB0355"/>
        </w:tc>
        <w:tc>
          <w:tcPr>
            <w:tcW w:w="3233" w:type="dxa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F91D72">
              <w:t xml:space="preserve">If involving an existing premises, </w:t>
            </w:r>
            <w:r w:rsidRPr="00DB0355">
              <w:t xml:space="preserve">where </w:t>
            </w:r>
            <w:r w:rsidRPr="00B74ADF">
              <w:rPr>
                <w:rPrChange w:id="148" w:author="Alexander Amon" w:date="2018-01-16T10:17:00Z">
                  <w:rPr/>
                </w:rPrChange>
              </w:rPr>
              <w:t>gross floor area</w:t>
            </w:r>
            <w:r w:rsidRPr="00DB0355">
              <w:t xml:space="preserve"> is no greater than 500m</w:t>
            </w:r>
            <w:r w:rsidRPr="00C31ABB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49" w:author="Alexander Amon" w:date="2018-01-16T10:17:00Z">
                  <w:rPr/>
                </w:rPrChange>
              </w:rPr>
              <w:t>Fortitude Valley neighbourhood plan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50" w:author="Alexander Amon" w:date="2018-01-16T10:17:00Z">
                  <w:rPr/>
                </w:rPrChange>
              </w:rPr>
              <w:t>Centre or mixed use code</w:t>
            </w:r>
          </w:p>
          <w:p w:rsidR="00DB0355" w:rsidRPr="00DB0355" w:rsidRDefault="00DB0355" w:rsidP="00DB0355">
            <w:pPr>
              <w:pStyle w:val="QPPTableTextBody"/>
            </w:pPr>
            <w:r w:rsidRPr="00B74ADF">
              <w:rPr>
                <w:rPrChange w:id="151" w:author="Alexander Amon" w:date="2018-01-16T10:17:00Z">
                  <w:rPr/>
                </w:rPrChange>
              </w:rPr>
              <w:t>Prescribed secondary code</w:t>
            </w:r>
          </w:p>
        </w:tc>
      </w:tr>
    </w:tbl>
    <w:p w:rsidR="00E2129F" w:rsidRDefault="00E2129F" w:rsidP="00E2129F">
      <w:pPr>
        <w:pStyle w:val="QPPEditorsNoteStyle1"/>
      </w:pPr>
      <w:r w:rsidRPr="001D1C59">
        <w:t>Note</w:t>
      </w:r>
      <w:r w:rsidR="000D2EB7">
        <w:t>—</w:t>
      </w:r>
      <w:r w:rsidRPr="001D1C59">
        <w:t>A</w:t>
      </w:r>
      <w:r w:rsidR="00013254">
        <w:t xml:space="preserve"> </w:t>
      </w:r>
      <w:r w:rsidRPr="001D1C59">
        <w:t>licen</w:t>
      </w:r>
      <w:r w:rsidR="00013254">
        <w:t>s</w:t>
      </w:r>
      <w:r w:rsidRPr="001D1C59">
        <w:t>ed part of the premises is that part of any premises licen</w:t>
      </w:r>
      <w:r w:rsidR="00013254">
        <w:t>s</w:t>
      </w:r>
      <w:r w:rsidRPr="001D1C59">
        <w:t xml:space="preserve">ed for the sale or consumption of liquor under the </w:t>
      </w:r>
      <w:r w:rsidRPr="00B74ADF">
        <w:rPr>
          <w:i/>
        </w:rPr>
        <w:t>Liquor Act 2002</w:t>
      </w:r>
      <w:r w:rsidR="00D71419">
        <w:t>.</w:t>
      </w:r>
      <w:r w:rsidR="00FC2937">
        <w:t xml:space="preserve"> </w:t>
      </w:r>
      <w:r w:rsidRPr="001D1C59">
        <w:t>Other uses such as shop can occupy other parts of the premises and can exceed 100m</w:t>
      </w:r>
      <w:r w:rsidRPr="00DB592B">
        <w:rPr>
          <w:rStyle w:val="QPPSuperscriptChar"/>
        </w:rPr>
        <w:t>2</w:t>
      </w:r>
      <w:r w:rsidRPr="001D1C59">
        <w:t>.</w:t>
      </w:r>
    </w:p>
    <w:p w:rsidR="00E2129F" w:rsidRPr="001D1C59" w:rsidRDefault="00E2129F" w:rsidP="00E2129F">
      <w:pPr>
        <w:pStyle w:val="QPPTableHeadingStyle1"/>
      </w:pPr>
      <w:bookmarkStart w:id="152" w:name="Table5928B"/>
      <w:r w:rsidRPr="001D1C59">
        <w:t xml:space="preserve">Table </w:t>
      </w:r>
      <w:r w:rsidR="0084114B">
        <w:t>5.9</w:t>
      </w:r>
      <w:r w:rsidRPr="001D1C59">
        <w:t>.2</w:t>
      </w:r>
      <w:r>
        <w:t>8.B</w:t>
      </w:r>
      <w:r w:rsidRPr="001D1C59">
        <w:t>—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PlaceName">
            <w:r w:rsidRPr="001D1C59">
              <w:t>Fortitude</w:t>
            </w:r>
          </w:smartTag>
          <w:r w:rsidRPr="001D1C59">
            <w:t xml:space="preserve"> </w:t>
          </w:r>
          <w:smartTag w:uri="urn:schemas-microsoft-com:office:smarttags" w:element="PlaceType">
            <w:r w:rsidRPr="001D1C59">
              <w:t>Valley</w:t>
            </w:r>
          </w:smartTag>
        </w:smartTag>
      </w:smartTag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152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E2129F" w:rsidP="00C80B24">
            <w:pPr>
              <w:pStyle w:val="QPPTableTextBody"/>
            </w:pPr>
            <w:r w:rsidRPr="00B74ADF">
              <w:rPr>
                <w:rPrChange w:id="153" w:author="Alexander Amon" w:date="2018-01-16T10:17:00Z">
                  <w:rPr/>
                </w:rPrChange>
              </w:rPr>
              <w:t>Fortitude Valley neighbourhood plan code</w:t>
            </w:r>
          </w:p>
        </w:tc>
      </w:tr>
    </w:tbl>
    <w:p w:rsidR="00E2129F" w:rsidRPr="001D1C59" w:rsidRDefault="00E2129F" w:rsidP="00E2129F">
      <w:pPr>
        <w:pStyle w:val="QPPTableHeadingStyle1"/>
      </w:pPr>
      <w:bookmarkStart w:id="154" w:name="Table5928C"/>
      <w:r w:rsidRPr="001D1C59">
        <w:t xml:space="preserve">Table </w:t>
      </w:r>
      <w:r w:rsidR="0084114B">
        <w:t>5.9</w:t>
      </w:r>
      <w:r w:rsidRPr="001D1C59">
        <w:t>.2</w:t>
      </w:r>
      <w:r>
        <w:t>8.C</w:t>
      </w:r>
      <w:r w:rsidRPr="001D1C59">
        <w:t xml:space="preserve">—Fortitude Valley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154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E2129F" w:rsidP="00C80B24">
            <w:pPr>
              <w:pStyle w:val="QPPTableTextBody"/>
            </w:pPr>
            <w:r w:rsidRPr="00B74ADF">
              <w:rPr>
                <w:rPrChange w:id="155" w:author="Alexander Amon" w:date="2018-01-16T10:17:00Z">
                  <w:rPr/>
                </w:rPrChange>
              </w:rPr>
              <w:t>Fortitude Valley neighbourhood plan code</w:t>
            </w:r>
          </w:p>
        </w:tc>
      </w:tr>
    </w:tbl>
    <w:p w:rsidR="00E2129F" w:rsidRPr="001D1C59" w:rsidRDefault="00E2129F" w:rsidP="00E2129F">
      <w:pPr>
        <w:pStyle w:val="QPPTableHeadingStyle1"/>
      </w:pPr>
      <w:bookmarkStart w:id="156" w:name="Table5928D"/>
      <w:r w:rsidRPr="001D1C59">
        <w:t xml:space="preserve">Table </w:t>
      </w:r>
      <w:r w:rsidR="0084114B">
        <w:t>5.9</w:t>
      </w:r>
      <w:r w:rsidRPr="001D1C59">
        <w:t>.2</w:t>
      </w:r>
      <w:r>
        <w:t>8.D</w:t>
      </w:r>
      <w:r w:rsidRPr="001D1C59">
        <w:t xml:space="preserve">—Fortitude Valley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bookmarkEnd w:id="156"/>
          <w:p w:rsidR="00E2129F" w:rsidRPr="001D1C59" w:rsidRDefault="00E2129F" w:rsidP="00C80B2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1D1C59" w:rsidRDefault="00FF38AF" w:rsidP="00C80B2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129F" w:rsidRPr="001D1C59">
              <w:t xml:space="preserve">of </w:t>
            </w:r>
            <w:r>
              <w:t xml:space="preserve">development and </w:t>
            </w:r>
            <w:r w:rsidR="00E2129F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129F" w:rsidRPr="001D1C59" w:rsidRDefault="00E2129F" w:rsidP="00FF38AF">
            <w:pPr>
              <w:pStyle w:val="QPPTableTextBold"/>
            </w:pPr>
            <w:r w:rsidRPr="001D1C59">
              <w:t xml:space="preserve">Assessment </w:t>
            </w:r>
            <w:r w:rsidR="00FF38AF">
              <w:t>benchmarks</w:t>
            </w:r>
          </w:p>
        </w:tc>
      </w:tr>
      <w:tr w:rsidR="00E2129F" w:rsidRPr="005E0C05" w:rsidTr="005E0C05">
        <w:trPr>
          <w:trHeight w:val="434"/>
        </w:trPr>
        <w:tc>
          <w:tcPr>
            <w:tcW w:w="1620" w:type="dxa"/>
            <w:shd w:val="clear" w:color="auto" w:fill="auto"/>
          </w:tcPr>
          <w:p w:rsidR="00E2129F" w:rsidRPr="001D1C59" w:rsidRDefault="00E2129F" w:rsidP="00C80B2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129F" w:rsidRPr="005E0C05" w:rsidRDefault="00E2129F" w:rsidP="002B763E">
            <w:pPr>
              <w:pStyle w:val="QPPTableTextBold"/>
            </w:pPr>
            <w:r w:rsidRPr="005E0C0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129F" w:rsidRPr="00771B2D" w:rsidRDefault="00E2129F" w:rsidP="00C80B24">
            <w:pPr>
              <w:pStyle w:val="QPPTableTextBody"/>
            </w:pPr>
            <w:r w:rsidRPr="00B74ADF">
              <w:rPr>
                <w:rPrChange w:id="157" w:author="Alexander Amon" w:date="2018-01-16T10:17:00Z">
                  <w:rPr/>
                </w:rPrChange>
              </w:rPr>
              <w:t>Fortitude Valley neighbourhood plan code</w:t>
            </w:r>
          </w:p>
        </w:tc>
      </w:tr>
    </w:tbl>
    <w:p w:rsidR="00861A1D" w:rsidRPr="00E11E02" w:rsidRDefault="00861A1D" w:rsidP="00E11E02">
      <w:pPr>
        <w:pStyle w:val="QPPBodytext"/>
      </w:pPr>
    </w:p>
    <w:sectPr w:rsidR="00861A1D" w:rsidRPr="00E1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55" w:rsidRDefault="00DB0355">
      <w:r>
        <w:separator/>
      </w:r>
    </w:p>
  </w:endnote>
  <w:endnote w:type="continuationSeparator" w:id="0">
    <w:p w:rsidR="00DB0355" w:rsidRDefault="00D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59" w:rsidRDefault="00780F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55" w:rsidRPr="001D3F79" w:rsidRDefault="00DB0355" w:rsidP="00DF2A45">
    <w:pPr>
      <w:pStyle w:val="QPPFooter"/>
    </w:pPr>
    <w:r w:rsidRPr="008E2B12">
      <w:t>Part 5 - Tables of Assessment (For</w:t>
    </w:r>
    <w:r>
      <w:t>titude Valley</w:t>
    </w:r>
    <w:r w:rsidRPr="008E2B12">
      <w:t xml:space="preserve"> NP)</w:t>
    </w:r>
    <w:r>
      <w:tab/>
    </w:r>
    <w:r w:rsidRPr="008E2B12">
      <w:tab/>
    </w:r>
    <w:r w:rsidRPr="00E11E02">
      <w:t xml:space="preserve">Effective </w:t>
    </w:r>
    <w:r w:rsidR="00780F59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59" w:rsidRDefault="00780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55" w:rsidRDefault="00DB0355">
      <w:r>
        <w:separator/>
      </w:r>
    </w:p>
  </w:footnote>
  <w:footnote w:type="continuationSeparator" w:id="0">
    <w:p w:rsidR="00DB0355" w:rsidRDefault="00DB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55" w:rsidRDefault="00B74AD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785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59" w:rsidRDefault="00780F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55" w:rsidRDefault="00B74AD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785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pStyle w:val="QPPBodyTextItalics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2"/>
  </w:num>
  <w:num w:numId="6">
    <w:abstractNumId w:val="21"/>
  </w:num>
  <w:num w:numId="7">
    <w:abstractNumId w:val="17"/>
  </w:num>
  <w:num w:numId="8">
    <w:abstractNumId w:val="19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1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VeQps8nehp2c/AhCXRBw3eCn6k=" w:salt="+IwJUcN6sX+LU2rYvkKvg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F"/>
    <w:rsid w:val="00012447"/>
    <w:rsid w:val="00013254"/>
    <w:rsid w:val="00032172"/>
    <w:rsid w:val="00033FB3"/>
    <w:rsid w:val="0006569B"/>
    <w:rsid w:val="000660F2"/>
    <w:rsid w:val="00067955"/>
    <w:rsid w:val="000819DA"/>
    <w:rsid w:val="000875E5"/>
    <w:rsid w:val="0009110F"/>
    <w:rsid w:val="000918AE"/>
    <w:rsid w:val="000A60D3"/>
    <w:rsid w:val="000A75BB"/>
    <w:rsid w:val="000B5B9F"/>
    <w:rsid w:val="000B7F0B"/>
    <w:rsid w:val="000C041B"/>
    <w:rsid w:val="000C4298"/>
    <w:rsid w:val="000D1202"/>
    <w:rsid w:val="000D1C8D"/>
    <w:rsid w:val="000D2BDE"/>
    <w:rsid w:val="000D2EB7"/>
    <w:rsid w:val="000E15DC"/>
    <w:rsid w:val="000E7574"/>
    <w:rsid w:val="000F57A7"/>
    <w:rsid w:val="000F5FA2"/>
    <w:rsid w:val="000F695A"/>
    <w:rsid w:val="00100351"/>
    <w:rsid w:val="00106BAC"/>
    <w:rsid w:val="001146CB"/>
    <w:rsid w:val="001409B0"/>
    <w:rsid w:val="00145039"/>
    <w:rsid w:val="0014583F"/>
    <w:rsid w:val="00151DCA"/>
    <w:rsid w:val="00160318"/>
    <w:rsid w:val="00164875"/>
    <w:rsid w:val="00174BEE"/>
    <w:rsid w:val="001C75C9"/>
    <w:rsid w:val="001D3F79"/>
    <w:rsid w:val="001D54F6"/>
    <w:rsid w:val="001E03CF"/>
    <w:rsid w:val="001E20A5"/>
    <w:rsid w:val="001E2F5A"/>
    <w:rsid w:val="001F4BB6"/>
    <w:rsid w:val="00212A09"/>
    <w:rsid w:val="00213FA1"/>
    <w:rsid w:val="00227617"/>
    <w:rsid w:val="00245FBC"/>
    <w:rsid w:val="00246C6D"/>
    <w:rsid w:val="00250713"/>
    <w:rsid w:val="00255113"/>
    <w:rsid w:val="00255F58"/>
    <w:rsid w:val="00261E75"/>
    <w:rsid w:val="0026538C"/>
    <w:rsid w:val="00282E79"/>
    <w:rsid w:val="002926C4"/>
    <w:rsid w:val="002951F1"/>
    <w:rsid w:val="002A333B"/>
    <w:rsid w:val="002B763E"/>
    <w:rsid w:val="002D08D1"/>
    <w:rsid w:val="002D4D7E"/>
    <w:rsid w:val="002E62C7"/>
    <w:rsid w:val="002E7FCA"/>
    <w:rsid w:val="002F5FC4"/>
    <w:rsid w:val="00301563"/>
    <w:rsid w:val="003472AC"/>
    <w:rsid w:val="00347B27"/>
    <w:rsid w:val="00360837"/>
    <w:rsid w:val="003638E7"/>
    <w:rsid w:val="00373E7E"/>
    <w:rsid w:val="00374FBB"/>
    <w:rsid w:val="00377B26"/>
    <w:rsid w:val="003814EC"/>
    <w:rsid w:val="003859F0"/>
    <w:rsid w:val="00390463"/>
    <w:rsid w:val="003A2A1B"/>
    <w:rsid w:val="003B2384"/>
    <w:rsid w:val="003B26A1"/>
    <w:rsid w:val="003B7455"/>
    <w:rsid w:val="003D7C6E"/>
    <w:rsid w:val="003E6AB1"/>
    <w:rsid w:val="003F7A99"/>
    <w:rsid w:val="004023E4"/>
    <w:rsid w:val="00416247"/>
    <w:rsid w:val="00416D34"/>
    <w:rsid w:val="0044284D"/>
    <w:rsid w:val="00452B49"/>
    <w:rsid w:val="00460750"/>
    <w:rsid w:val="004745F4"/>
    <w:rsid w:val="004807B9"/>
    <w:rsid w:val="0048652E"/>
    <w:rsid w:val="00490054"/>
    <w:rsid w:val="00491809"/>
    <w:rsid w:val="004A0B5B"/>
    <w:rsid w:val="004A2808"/>
    <w:rsid w:val="004A438C"/>
    <w:rsid w:val="004C122F"/>
    <w:rsid w:val="004C63CE"/>
    <w:rsid w:val="004D6821"/>
    <w:rsid w:val="004E07AA"/>
    <w:rsid w:val="004E345C"/>
    <w:rsid w:val="004F08CB"/>
    <w:rsid w:val="005007FB"/>
    <w:rsid w:val="0050128A"/>
    <w:rsid w:val="00502C50"/>
    <w:rsid w:val="00506688"/>
    <w:rsid w:val="00523419"/>
    <w:rsid w:val="00532AFF"/>
    <w:rsid w:val="00540B36"/>
    <w:rsid w:val="00544E49"/>
    <w:rsid w:val="005529BF"/>
    <w:rsid w:val="00562056"/>
    <w:rsid w:val="0056227D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B7DB6"/>
    <w:rsid w:val="005C02C9"/>
    <w:rsid w:val="005C66DE"/>
    <w:rsid w:val="005E0C05"/>
    <w:rsid w:val="005E0F6E"/>
    <w:rsid w:val="005E1B37"/>
    <w:rsid w:val="005F1A5D"/>
    <w:rsid w:val="005F7BBE"/>
    <w:rsid w:val="006005E3"/>
    <w:rsid w:val="00606186"/>
    <w:rsid w:val="006062BD"/>
    <w:rsid w:val="00610A9D"/>
    <w:rsid w:val="00617045"/>
    <w:rsid w:val="00623A0B"/>
    <w:rsid w:val="00623AA2"/>
    <w:rsid w:val="00626D25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74A03"/>
    <w:rsid w:val="00680D0B"/>
    <w:rsid w:val="00682B82"/>
    <w:rsid w:val="00685529"/>
    <w:rsid w:val="006928EB"/>
    <w:rsid w:val="006A566A"/>
    <w:rsid w:val="006B4F1B"/>
    <w:rsid w:val="006B4F63"/>
    <w:rsid w:val="006C0D29"/>
    <w:rsid w:val="006F1568"/>
    <w:rsid w:val="00702AA4"/>
    <w:rsid w:val="0070457B"/>
    <w:rsid w:val="0070486B"/>
    <w:rsid w:val="007153A4"/>
    <w:rsid w:val="00721145"/>
    <w:rsid w:val="0072326F"/>
    <w:rsid w:val="00725357"/>
    <w:rsid w:val="0072793B"/>
    <w:rsid w:val="0073014F"/>
    <w:rsid w:val="00731E62"/>
    <w:rsid w:val="007561E1"/>
    <w:rsid w:val="00764C7C"/>
    <w:rsid w:val="00780F59"/>
    <w:rsid w:val="00781D1A"/>
    <w:rsid w:val="007825C2"/>
    <w:rsid w:val="00784277"/>
    <w:rsid w:val="007853D4"/>
    <w:rsid w:val="00787E36"/>
    <w:rsid w:val="00791D69"/>
    <w:rsid w:val="007B208B"/>
    <w:rsid w:val="007B3DF2"/>
    <w:rsid w:val="007C5520"/>
    <w:rsid w:val="007D7A4D"/>
    <w:rsid w:val="007E35E4"/>
    <w:rsid w:val="007E5B29"/>
    <w:rsid w:val="007F6793"/>
    <w:rsid w:val="0081159C"/>
    <w:rsid w:val="00815144"/>
    <w:rsid w:val="00824B75"/>
    <w:rsid w:val="00826EC8"/>
    <w:rsid w:val="008278F1"/>
    <w:rsid w:val="00833D0F"/>
    <w:rsid w:val="0084114B"/>
    <w:rsid w:val="008418A5"/>
    <w:rsid w:val="00843C1A"/>
    <w:rsid w:val="00847293"/>
    <w:rsid w:val="0085087F"/>
    <w:rsid w:val="00857197"/>
    <w:rsid w:val="00861A1D"/>
    <w:rsid w:val="00884FB2"/>
    <w:rsid w:val="008A54A5"/>
    <w:rsid w:val="008C3FDD"/>
    <w:rsid w:val="008C5D9A"/>
    <w:rsid w:val="008E2B12"/>
    <w:rsid w:val="008E7EF6"/>
    <w:rsid w:val="008F0069"/>
    <w:rsid w:val="009111B5"/>
    <w:rsid w:val="00912BD7"/>
    <w:rsid w:val="00920579"/>
    <w:rsid w:val="00925B44"/>
    <w:rsid w:val="0093320C"/>
    <w:rsid w:val="0094496A"/>
    <w:rsid w:val="00952843"/>
    <w:rsid w:val="00957D0B"/>
    <w:rsid w:val="00961D98"/>
    <w:rsid w:val="0096695C"/>
    <w:rsid w:val="0097098B"/>
    <w:rsid w:val="009720F6"/>
    <w:rsid w:val="00972FDD"/>
    <w:rsid w:val="00982415"/>
    <w:rsid w:val="009952D3"/>
    <w:rsid w:val="00997D43"/>
    <w:rsid w:val="00997F29"/>
    <w:rsid w:val="009A7710"/>
    <w:rsid w:val="009C648E"/>
    <w:rsid w:val="009D1B91"/>
    <w:rsid w:val="009F3C14"/>
    <w:rsid w:val="009F725C"/>
    <w:rsid w:val="009F7594"/>
    <w:rsid w:val="00A00612"/>
    <w:rsid w:val="00A02150"/>
    <w:rsid w:val="00A02454"/>
    <w:rsid w:val="00A038C7"/>
    <w:rsid w:val="00A1560A"/>
    <w:rsid w:val="00A15E10"/>
    <w:rsid w:val="00A16569"/>
    <w:rsid w:val="00A362E6"/>
    <w:rsid w:val="00A43596"/>
    <w:rsid w:val="00A5712B"/>
    <w:rsid w:val="00A61573"/>
    <w:rsid w:val="00A7127A"/>
    <w:rsid w:val="00A8104E"/>
    <w:rsid w:val="00A85017"/>
    <w:rsid w:val="00A933A8"/>
    <w:rsid w:val="00A977CF"/>
    <w:rsid w:val="00AA664D"/>
    <w:rsid w:val="00AC5314"/>
    <w:rsid w:val="00AC7D33"/>
    <w:rsid w:val="00AD2B4E"/>
    <w:rsid w:val="00AE6335"/>
    <w:rsid w:val="00B03375"/>
    <w:rsid w:val="00B04697"/>
    <w:rsid w:val="00B45E63"/>
    <w:rsid w:val="00B46E08"/>
    <w:rsid w:val="00B47815"/>
    <w:rsid w:val="00B63BCE"/>
    <w:rsid w:val="00B70EFB"/>
    <w:rsid w:val="00B74ADF"/>
    <w:rsid w:val="00B77092"/>
    <w:rsid w:val="00B77351"/>
    <w:rsid w:val="00B800AD"/>
    <w:rsid w:val="00B87B34"/>
    <w:rsid w:val="00B95DC3"/>
    <w:rsid w:val="00BA29C0"/>
    <w:rsid w:val="00BA2E5C"/>
    <w:rsid w:val="00BC0DCD"/>
    <w:rsid w:val="00BD1A7E"/>
    <w:rsid w:val="00BD228E"/>
    <w:rsid w:val="00BD71F4"/>
    <w:rsid w:val="00BE0935"/>
    <w:rsid w:val="00BE3689"/>
    <w:rsid w:val="00BF55A9"/>
    <w:rsid w:val="00BF6A6C"/>
    <w:rsid w:val="00C0116B"/>
    <w:rsid w:val="00C12A08"/>
    <w:rsid w:val="00C17579"/>
    <w:rsid w:val="00C238BB"/>
    <w:rsid w:val="00C31ABB"/>
    <w:rsid w:val="00C4018A"/>
    <w:rsid w:val="00C4052D"/>
    <w:rsid w:val="00C43093"/>
    <w:rsid w:val="00C46A14"/>
    <w:rsid w:val="00C50DD5"/>
    <w:rsid w:val="00C53737"/>
    <w:rsid w:val="00C53EB2"/>
    <w:rsid w:val="00C55328"/>
    <w:rsid w:val="00C74C66"/>
    <w:rsid w:val="00C74DF4"/>
    <w:rsid w:val="00C775B7"/>
    <w:rsid w:val="00C80B24"/>
    <w:rsid w:val="00C90AA7"/>
    <w:rsid w:val="00C92863"/>
    <w:rsid w:val="00C93802"/>
    <w:rsid w:val="00CA5631"/>
    <w:rsid w:val="00CB6F29"/>
    <w:rsid w:val="00CC28A5"/>
    <w:rsid w:val="00CC5A8D"/>
    <w:rsid w:val="00CD03E0"/>
    <w:rsid w:val="00D106A3"/>
    <w:rsid w:val="00D23DF0"/>
    <w:rsid w:val="00D2678F"/>
    <w:rsid w:val="00D360BA"/>
    <w:rsid w:val="00D36263"/>
    <w:rsid w:val="00D4027F"/>
    <w:rsid w:val="00D417C5"/>
    <w:rsid w:val="00D469B1"/>
    <w:rsid w:val="00D5149C"/>
    <w:rsid w:val="00D52995"/>
    <w:rsid w:val="00D532D8"/>
    <w:rsid w:val="00D5404C"/>
    <w:rsid w:val="00D61A3F"/>
    <w:rsid w:val="00D71419"/>
    <w:rsid w:val="00D72580"/>
    <w:rsid w:val="00D76F59"/>
    <w:rsid w:val="00D76F7E"/>
    <w:rsid w:val="00D82A30"/>
    <w:rsid w:val="00D86904"/>
    <w:rsid w:val="00DB0355"/>
    <w:rsid w:val="00DC11C3"/>
    <w:rsid w:val="00DC66CF"/>
    <w:rsid w:val="00DD0273"/>
    <w:rsid w:val="00DD1F50"/>
    <w:rsid w:val="00DD2CD5"/>
    <w:rsid w:val="00DD44D4"/>
    <w:rsid w:val="00DD7BD1"/>
    <w:rsid w:val="00DE0C15"/>
    <w:rsid w:val="00DE2AF8"/>
    <w:rsid w:val="00DE4506"/>
    <w:rsid w:val="00DE5C8A"/>
    <w:rsid w:val="00DE7B1F"/>
    <w:rsid w:val="00DF2A45"/>
    <w:rsid w:val="00E0128C"/>
    <w:rsid w:val="00E10173"/>
    <w:rsid w:val="00E11906"/>
    <w:rsid w:val="00E11E02"/>
    <w:rsid w:val="00E2129F"/>
    <w:rsid w:val="00E240D5"/>
    <w:rsid w:val="00E31B04"/>
    <w:rsid w:val="00E35F4D"/>
    <w:rsid w:val="00E37BD0"/>
    <w:rsid w:val="00E446E6"/>
    <w:rsid w:val="00E45C84"/>
    <w:rsid w:val="00E46EC9"/>
    <w:rsid w:val="00E50643"/>
    <w:rsid w:val="00E53262"/>
    <w:rsid w:val="00E715E6"/>
    <w:rsid w:val="00E743B8"/>
    <w:rsid w:val="00E75079"/>
    <w:rsid w:val="00E7716F"/>
    <w:rsid w:val="00E8743F"/>
    <w:rsid w:val="00EB13A1"/>
    <w:rsid w:val="00EB3992"/>
    <w:rsid w:val="00EF7BB4"/>
    <w:rsid w:val="00F01BF2"/>
    <w:rsid w:val="00F028A5"/>
    <w:rsid w:val="00F150B1"/>
    <w:rsid w:val="00F1609A"/>
    <w:rsid w:val="00F23DEC"/>
    <w:rsid w:val="00F3790C"/>
    <w:rsid w:val="00F4572D"/>
    <w:rsid w:val="00F50A3A"/>
    <w:rsid w:val="00F55B34"/>
    <w:rsid w:val="00F63E10"/>
    <w:rsid w:val="00F66190"/>
    <w:rsid w:val="00F80E9D"/>
    <w:rsid w:val="00F91D72"/>
    <w:rsid w:val="00FA1F22"/>
    <w:rsid w:val="00FA5938"/>
    <w:rsid w:val="00FB3BA3"/>
    <w:rsid w:val="00FC2937"/>
    <w:rsid w:val="00FC4613"/>
    <w:rsid w:val="00FD5808"/>
    <w:rsid w:val="00FE33B2"/>
    <w:rsid w:val="00FE37C8"/>
    <w:rsid w:val="00FE53A8"/>
    <w:rsid w:val="00FF0C97"/>
    <w:rsid w:val="00FF38AF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7EEAC6B0-F70C-4EFF-A5A5-A173F14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B74AD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31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31AB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31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31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31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31A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31AB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31A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31AB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4A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4ADF"/>
  </w:style>
  <w:style w:type="table" w:styleId="TableGrid">
    <w:name w:val="Table Grid"/>
    <w:basedOn w:val="TableNormal"/>
    <w:semiHidden/>
    <w:locked/>
    <w:rsid w:val="00C31AB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74ADF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74AD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74AD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74AD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74AD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B74AD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31AB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74ADF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74AD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74AD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74AD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74AD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74AD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74AD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74AD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74AD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74AD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74AD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74AD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74AD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C31AB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B74ADF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C31ABB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B74AD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74ADF"/>
    <w:rPr>
      <w:vertAlign w:val="superscript"/>
    </w:rPr>
  </w:style>
  <w:style w:type="character" w:customStyle="1" w:styleId="QPPSuperscriptChar">
    <w:name w:val="QPP Superscript Char"/>
    <w:link w:val="QPPSuperscript"/>
    <w:rsid w:val="00C31AB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B74ADF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74ADF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B74ADF"/>
    <w:pPr>
      <w:numPr>
        <w:numId w:val="9"/>
      </w:numPr>
      <w:tabs>
        <w:tab w:val="left" w:pos="567"/>
      </w:tabs>
    </w:pPr>
  </w:style>
  <w:style w:type="paragraph" w:customStyle="1" w:styleId="QPPTableBullet">
    <w:name w:val="QPP Table Bullet"/>
    <w:basedOn w:val="Normal"/>
    <w:locked/>
    <w:rsid w:val="00C31AB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Italics">
    <w:name w:val="QPP Body Text Italics"/>
    <w:basedOn w:val="Normal"/>
    <w:semiHidden/>
    <w:locked/>
    <w:rsid w:val="00E2129F"/>
    <w:pPr>
      <w:numPr>
        <w:numId w:val="10"/>
      </w:numPr>
      <w:tabs>
        <w:tab w:val="clear" w:pos="737"/>
      </w:tabs>
      <w:ind w:left="0" w:firstLine="0"/>
    </w:pPr>
    <w:rPr>
      <w:i/>
      <w:szCs w:val="20"/>
    </w:rPr>
  </w:style>
  <w:style w:type="paragraph" w:styleId="BalloonText">
    <w:name w:val="Balloon Text"/>
    <w:basedOn w:val="Normal"/>
    <w:semiHidden/>
    <w:locked/>
    <w:rsid w:val="00C31ABB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C31ABB"/>
    <w:rPr>
      <w:color w:val="800080"/>
      <w:u w:val="single"/>
    </w:rPr>
  </w:style>
  <w:style w:type="character" w:customStyle="1" w:styleId="QPPHeading4Char">
    <w:name w:val="QPP Heading 4 Char"/>
    <w:link w:val="QPPHeading4"/>
    <w:rsid w:val="00C31AB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31ABB"/>
    <w:pPr>
      <w:numPr>
        <w:numId w:val="11"/>
      </w:numPr>
    </w:pPr>
  </w:style>
  <w:style w:type="character" w:customStyle="1" w:styleId="QPPSubscriptChar">
    <w:name w:val="QPP Subscript Char"/>
    <w:link w:val="QPPSubscript"/>
    <w:rsid w:val="00C31AB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C31A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31A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2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3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0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B74AD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120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31A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1202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31ABB"/>
    <w:pPr>
      <w:numPr>
        <w:numId w:val="12"/>
      </w:numPr>
    </w:pPr>
  </w:style>
  <w:style w:type="numbering" w:styleId="1ai">
    <w:name w:val="Outline List 1"/>
    <w:basedOn w:val="NoList"/>
    <w:semiHidden/>
    <w:locked/>
    <w:rsid w:val="00C31ABB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C31ABB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74ADF"/>
  </w:style>
  <w:style w:type="paragraph" w:styleId="BlockText">
    <w:name w:val="Block Text"/>
    <w:basedOn w:val="Normal"/>
    <w:semiHidden/>
    <w:locked/>
    <w:rsid w:val="00C31A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31A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1AB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31A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1AB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31A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1A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31A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31AB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31A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1AB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31A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31AB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31A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1AB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31A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1A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74AD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31AB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31AB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31AB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74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74AD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74AD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31ABB"/>
  </w:style>
  <w:style w:type="character" w:customStyle="1" w:styleId="DateChar">
    <w:name w:val="Date Char"/>
    <w:basedOn w:val="DefaultParagraphFont"/>
    <w:link w:val="Date"/>
    <w:semiHidden/>
    <w:rsid w:val="00C31AB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31A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31A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31ABB"/>
  </w:style>
  <w:style w:type="character" w:customStyle="1" w:styleId="E-mailSignatureChar">
    <w:name w:val="E-mail Signature Char"/>
    <w:basedOn w:val="DefaultParagraphFont"/>
    <w:link w:val="E-mailSignature"/>
    <w:semiHidden/>
    <w:rsid w:val="00C31AB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31ABB"/>
    <w:rPr>
      <w:i/>
      <w:iCs/>
    </w:rPr>
  </w:style>
  <w:style w:type="character" w:styleId="EndnoteReference">
    <w:name w:val="endnote reference"/>
    <w:basedOn w:val="DefaultParagraphFont"/>
    <w:semiHidden/>
    <w:locked/>
    <w:rsid w:val="00C31AB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31AB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1AB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31A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31AB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31AB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31AB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AB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31ABB"/>
  </w:style>
  <w:style w:type="paragraph" w:styleId="HTMLAddress">
    <w:name w:val="HTML Address"/>
    <w:basedOn w:val="Normal"/>
    <w:link w:val="HTMLAddressChar"/>
    <w:semiHidden/>
    <w:locked/>
    <w:rsid w:val="00C31AB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31AB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31ABB"/>
    <w:rPr>
      <w:i/>
      <w:iCs/>
    </w:rPr>
  </w:style>
  <w:style w:type="character" w:styleId="HTMLCode">
    <w:name w:val="HTML Code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31ABB"/>
    <w:rPr>
      <w:i/>
      <w:iCs/>
    </w:rPr>
  </w:style>
  <w:style w:type="character" w:styleId="HTMLKeyboard">
    <w:name w:val="HTML Keyboard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31AB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31AB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31AB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31AB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31AB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31AB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31AB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31AB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31AB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31AB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31AB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31AB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31AB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31AB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31A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74A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74A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1AB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74AD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74A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74A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74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74A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74A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74AD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74A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74A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74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31ABB"/>
  </w:style>
  <w:style w:type="paragraph" w:styleId="List">
    <w:name w:val="List"/>
    <w:basedOn w:val="Normal"/>
    <w:semiHidden/>
    <w:locked/>
    <w:rsid w:val="00C31AB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31AB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31AB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31AB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31AB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31ABB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C31ABB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C31ABB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C31ABB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C31ABB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C31AB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31AB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31AB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31AB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31AB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31ABB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C31ABB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C31ABB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C31ABB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C31ABB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C31A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31AB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74A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74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74AD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74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74A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74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31A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1A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74AD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31AB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31AB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31ABB"/>
  </w:style>
  <w:style w:type="character" w:customStyle="1" w:styleId="NoteHeadingChar">
    <w:name w:val="Note Heading Char"/>
    <w:basedOn w:val="DefaultParagraphFont"/>
    <w:link w:val="NoteHeading"/>
    <w:semiHidden/>
    <w:rsid w:val="00C31AB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31ABB"/>
  </w:style>
  <w:style w:type="character" w:styleId="PlaceholderText">
    <w:name w:val="Placeholder Text"/>
    <w:basedOn w:val="DefaultParagraphFont"/>
    <w:uiPriority w:val="99"/>
    <w:semiHidden/>
    <w:rsid w:val="00B74AD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31A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31AB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74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31AB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31ABB"/>
  </w:style>
  <w:style w:type="character" w:customStyle="1" w:styleId="SalutationChar">
    <w:name w:val="Salutation Char"/>
    <w:basedOn w:val="DefaultParagraphFont"/>
    <w:link w:val="Salutation"/>
    <w:semiHidden/>
    <w:rsid w:val="00C31AB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31AB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31AB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31AB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31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31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74A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74A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31A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31A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31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31A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31A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31A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31A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31A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31A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31A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31A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31A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31A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31A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31A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31A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31A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31A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31A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31A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31A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31A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31A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31A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31A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31AB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31ABB"/>
  </w:style>
  <w:style w:type="table" w:styleId="TableProfessional">
    <w:name w:val="Table Professional"/>
    <w:basedOn w:val="TableNormal"/>
    <w:semiHidden/>
    <w:locked/>
    <w:rsid w:val="00C31A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31A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31A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31A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31A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31A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3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31A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31A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31A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31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31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31AB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31AB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31AB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31AB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31AB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31AB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31A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31A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31A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31AB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AD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74AD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74AD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31ABB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74A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6DF3-F88A-4B7B-9983-77C6AB73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378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13204</CharactersWithSpaces>
  <SharedDoc>false</SharedDoc>
  <HLinks>
    <vt:vector size="702" baseType="variant">
      <vt:variant>
        <vt:i4>5177431</vt:i4>
      </vt:variant>
      <vt:variant>
        <vt:i4>348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345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1572865</vt:i4>
      </vt:variant>
      <vt:variant>
        <vt:i4>339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333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330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327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324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321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5177431</vt:i4>
      </vt:variant>
      <vt:variant>
        <vt:i4>318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315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312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309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306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6094859</vt:i4>
      </vt:variant>
      <vt:variant>
        <vt:i4>303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1572865</vt:i4>
      </vt:variant>
      <vt:variant>
        <vt:i4>300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4718636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6 - Zones\MixedUseZC.doc</vt:lpwstr>
      </vt:variant>
      <vt:variant>
        <vt:lpwstr/>
      </vt:variant>
      <vt:variant>
        <vt:i4>2555941</vt:i4>
      </vt:variant>
      <vt:variant>
        <vt:i4>294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291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5111825</vt:i4>
      </vt:variant>
      <vt:variant>
        <vt:i4>288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285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282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279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276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270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267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264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4456469</vt:i4>
      </vt:variant>
      <vt:variant>
        <vt:i4>261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258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255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5111825</vt:i4>
      </vt:variant>
      <vt:variant>
        <vt:i4>252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249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246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243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240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237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231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228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2555941</vt:i4>
      </vt:variant>
      <vt:variant>
        <vt:i4>225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222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219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4063359</vt:i4>
      </vt:variant>
      <vt:variant>
        <vt:i4>213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3473507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5439500</vt:i4>
      </vt:variant>
      <vt:variant>
        <vt:i4>207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2621550</vt:i4>
      </vt:variant>
      <vt:variant>
        <vt:i4>204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3080319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192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186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4063359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2555941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168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153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150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144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141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3473507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5439500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2621550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3538980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3538980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3473526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5177431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3538980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Figurea</vt:lpwstr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5177431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>Table72643b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plans/FortitudeValleyLP.doc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Melissa Webb</dc:creator>
  <cp:lastModifiedBy>Alexander Amon</cp:lastModifiedBy>
  <cp:revision>73</cp:revision>
  <cp:lastPrinted>2012-02-16T04:04:00Z</cp:lastPrinted>
  <dcterms:created xsi:type="dcterms:W3CDTF">2013-06-20T22:56:00Z</dcterms:created>
  <dcterms:modified xsi:type="dcterms:W3CDTF">2018-01-16T00:17:00Z</dcterms:modified>
</cp:coreProperties>
</file>