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8B" w:rsidRDefault="00EA4915" w:rsidP="00624A4E">
      <w:pPr>
        <w:pStyle w:val="QPPHeading2"/>
      </w:pPr>
      <w:bookmarkStart w:id="0" w:name="_Toc332638556"/>
      <w:bookmarkStart w:id="1" w:name="_GoBack"/>
      <w:bookmarkEnd w:id="1"/>
      <w:r>
        <w:t>SC3.</w:t>
      </w:r>
      <w:r w:rsidR="00622AE0">
        <w:t>3</w:t>
      </w:r>
      <w:r>
        <w:t xml:space="preserve"> </w:t>
      </w:r>
      <w:r w:rsidR="006B348B">
        <w:t>Schedule of works for future trunk infrastructure</w:t>
      </w:r>
      <w:bookmarkEnd w:id="0"/>
      <w:r w:rsidR="006B348B">
        <w:t xml:space="preserve"> </w:t>
      </w:r>
      <w:r w:rsidR="00CB46E0">
        <w:t>and schedule of future State-controlled road projects</w:t>
      </w:r>
    </w:p>
    <w:p w:rsidR="00CB46E0" w:rsidRDefault="003C29C4" w:rsidP="00115722">
      <w:pPr>
        <w:pStyle w:val="QPPBodytext"/>
      </w:pPr>
      <w:r>
        <w:t xml:space="preserve">The </w:t>
      </w:r>
      <w:r w:rsidR="002D5BCF">
        <w:t>Local government</w:t>
      </w:r>
      <w:r w:rsidR="002D5BCF" w:rsidRPr="003A1F1A">
        <w:t xml:space="preserve"> </w:t>
      </w:r>
      <w:r w:rsidRPr="003A1F1A">
        <w:t>infrastructure plan</w:t>
      </w:r>
      <w:r w:rsidR="00CB46E0">
        <w:t>:</w:t>
      </w:r>
    </w:p>
    <w:p w:rsidR="00CB46E0" w:rsidRDefault="003C29C4" w:rsidP="00CB46E0">
      <w:pPr>
        <w:pStyle w:val="QPPBulletpoint2"/>
      </w:pPr>
      <w:r w:rsidRPr="003A1F1A">
        <w:t>includes</w:t>
      </w:r>
      <w:r>
        <w:t xml:space="preserve"> the schedule of </w:t>
      </w:r>
      <w:r w:rsidRPr="00A73A61">
        <w:t xml:space="preserve">works for </w:t>
      </w:r>
      <w:r w:rsidRPr="00B02B7D">
        <w:t>future trunk infrastructure</w:t>
      </w:r>
      <w:r w:rsidRPr="00A73A61">
        <w:t xml:space="preserve"> as</w:t>
      </w:r>
      <w:r>
        <w:t xml:space="preserve"> </w:t>
      </w:r>
      <w:r w:rsidR="00D93227" w:rsidRPr="00D93227">
        <w:t xml:space="preserve">referenced in </w:t>
      </w:r>
      <w:r w:rsidR="00D93227" w:rsidRPr="00B02B7D">
        <w:t>section 4.6</w:t>
      </w:r>
      <w:r w:rsidR="0022458A">
        <w:t xml:space="preserve"> and </w:t>
      </w:r>
      <w:r w:rsidR="005035D9">
        <w:t xml:space="preserve">stated in </w:t>
      </w:r>
      <w:r w:rsidR="005035D9" w:rsidRPr="00AB6F6C">
        <w:t>Table SC3.3.1</w:t>
      </w:r>
      <w:r w:rsidR="00C45F3B">
        <w:t>;</w:t>
      </w:r>
    </w:p>
    <w:p w:rsidR="003C29C4" w:rsidRPr="00D93227" w:rsidRDefault="00CB46E0" w:rsidP="00CB46E0">
      <w:pPr>
        <w:pStyle w:val="QPPBulletpoint2"/>
      </w:pPr>
      <w:r>
        <w:t xml:space="preserve">identifies the schedule of future State-controlled road projects in the </w:t>
      </w:r>
      <w:r w:rsidR="009B5CF5" w:rsidRPr="00B02B7D">
        <w:t>Queensland Transport and Roads Investment Program 2011-12 to 2014-15</w:t>
      </w:r>
      <w:r w:rsidR="009B5CF5">
        <w:t xml:space="preserve"> </w:t>
      </w:r>
      <w:r>
        <w:t xml:space="preserve">referenced in </w:t>
      </w:r>
      <w:r w:rsidRPr="00B02B7D">
        <w:t>section 4.7</w:t>
      </w:r>
      <w:r>
        <w:t xml:space="preserve"> and stated in </w:t>
      </w:r>
      <w:r w:rsidRPr="00B02B7D">
        <w:t xml:space="preserve">Table R2 – State-controlled road network schedule of </w:t>
      </w:r>
      <w:r w:rsidR="008E3B80" w:rsidRPr="00B02B7D">
        <w:t xml:space="preserve">future </w:t>
      </w:r>
      <w:r w:rsidRPr="00B02B7D">
        <w:t>State-controlled road projects</w:t>
      </w:r>
      <w:r w:rsidR="00360131">
        <w:t>.</w:t>
      </w:r>
    </w:p>
    <w:p w:rsidR="003C29C4" w:rsidRDefault="003C29C4" w:rsidP="00115722">
      <w:pPr>
        <w:pStyle w:val="QPPBodytext"/>
      </w:pPr>
      <w:r w:rsidRPr="00D93227">
        <w:t>The full schedule</w:t>
      </w:r>
      <w:r>
        <w:t xml:space="preserve"> of works, including details of existing and </w:t>
      </w:r>
      <w:r w:rsidRPr="00AB6F6C">
        <w:t>future trunk infrastructure</w:t>
      </w:r>
      <w:r>
        <w:t>, is provided as extrinsic material.</w:t>
      </w:r>
    </w:p>
    <w:p w:rsidR="005035D9" w:rsidRPr="005035D9" w:rsidRDefault="005035D9" w:rsidP="00D06D20">
      <w:pPr>
        <w:pStyle w:val="QPPTableHeadingStyle1"/>
      </w:pPr>
      <w:bookmarkStart w:id="2" w:name="SC331"/>
      <w:r w:rsidRPr="005035D9">
        <w:t>Table SC3.3.1</w:t>
      </w:r>
      <w:r w:rsidR="004F6E13">
        <w:t>—</w:t>
      </w:r>
      <w:r w:rsidRPr="005035D9">
        <w:t>Schedule of works for future trunk infrastructure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ld"/>
            </w:pPr>
            <w:r w:rsidRPr="00B27958">
              <w:t>Trunk infrastructure network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ld"/>
            </w:pPr>
            <w:r w:rsidRPr="00B27958">
              <w:t>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Water supply network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WS1</w:t>
            </w:r>
            <w:r w:rsidRPr="00B27958">
              <w:t xml:space="preserve"> – Water supply network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Sewerage network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S1</w:t>
            </w:r>
            <w:r w:rsidRPr="00B27958">
              <w:t xml:space="preserve"> – Sewerage network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Stormwater network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SW1</w:t>
            </w:r>
            <w:r w:rsidRPr="00B27958">
              <w:t xml:space="preserve"> – Stormwater network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CB46E0">
            <w:pPr>
              <w:pStyle w:val="QPPTableTextBody"/>
            </w:pPr>
            <w:r w:rsidRPr="00B27958">
              <w:t>Transport network (local road network)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R1</w:t>
            </w:r>
            <w:r w:rsidRPr="00B27958">
              <w:t xml:space="preserve"> – Local road network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Transport network (pathways network)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APT1</w:t>
            </w:r>
            <w:r w:rsidRPr="00B27958">
              <w:t xml:space="preserve"> – Pathways network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Transport network (public transport (ferry terminals) network)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APT2</w:t>
            </w:r>
            <w:r w:rsidRPr="00B27958">
              <w:t xml:space="preserve"> – Public transport (ferry terminals) network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Transport network (public transport (bus stops) network)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APT3</w:t>
            </w:r>
            <w:r w:rsidRPr="00B27958">
              <w:t xml:space="preserve"> – Public transport (bus stops) network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Community purposes network (public parks network)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CP1</w:t>
            </w:r>
            <w:r w:rsidRPr="00B27958">
              <w:t xml:space="preserve"> – Community purposes network (public parks) schedule of works for future trunk infrastructure</w:t>
            </w:r>
          </w:p>
        </w:tc>
      </w:tr>
      <w:tr w:rsidR="005035D9" w:rsidRPr="005035D9" w:rsidTr="0016226B"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27958">
              <w:t>Community purposes network (land for community facilities network)</w:t>
            </w:r>
          </w:p>
        </w:tc>
        <w:tc>
          <w:tcPr>
            <w:tcW w:w="4261" w:type="dxa"/>
            <w:shd w:val="clear" w:color="auto" w:fill="auto"/>
          </w:tcPr>
          <w:p w:rsidR="005035D9" w:rsidRPr="00B27958" w:rsidRDefault="005035D9" w:rsidP="005035D9">
            <w:pPr>
              <w:pStyle w:val="QPPTableTextBody"/>
            </w:pPr>
            <w:r w:rsidRPr="00B02B7D">
              <w:t>Table CP2</w:t>
            </w:r>
            <w:r w:rsidRPr="00B27958">
              <w:t xml:space="preserve"> – Community purposes network (land for community facilities) schedule of works for future trunk infrastructure</w:t>
            </w:r>
          </w:p>
        </w:tc>
      </w:tr>
      <w:bookmarkEnd w:id="2"/>
    </w:tbl>
    <w:p w:rsidR="005035D9" w:rsidRPr="005035D9" w:rsidRDefault="005035D9" w:rsidP="005035D9">
      <w:pPr>
        <w:pStyle w:val="QPPBodytext"/>
      </w:pPr>
    </w:p>
    <w:sectPr w:rsidR="005035D9" w:rsidRPr="005035D9" w:rsidSect="007F00F5">
      <w:headerReference w:type="even" r:id="rId7"/>
      <w:footerReference w:type="default" r:id="rId8"/>
      <w:headerReference w:type="first" r:id="rId9"/>
      <w:pgSz w:w="11906" w:h="16838"/>
      <w:pgMar w:top="1440" w:right="1797" w:bottom="1440" w:left="1797" w:header="850" w:footer="850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8B" w:rsidRDefault="00D55D8B" w:rsidP="007A4306">
      <w:r>
        <w:separator/>
      </w:r>
    </w:p>
  </w:endnote>
  <w:endnote w:type="continuationSeparator" w:id="0">
    <w:p w:rsidR="00D55D8B" w:rsidRDefault="00D55D8B" w:rsidP="007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E" w:rsidRDefault="0059599E" w:rsidP="0059599E">
    <w:pPr>
      <w:pStyle w:val="QPPFooter"/>
    </w:pPr>
    <w:r w:rsidRPr="0059599E">
      <w:t xml:space="preserve">Schedule 3 – </w:t>
    </w:r>
    <w:r w:rsidR="002D5BCF">
      <w:t>Local government</w:t>
    </w:r>
    <w:r w:rsidR="002D5BCF" w:rsidRPr="0059599E">
      <w:t xml:space="preserve"> </w:t>
    </w:r>
    <w:r w:rsidRPr="0059599E">
      <w:t>infrastructure plan mapping</w:t>
    </w:r>
    <w:r w:rsidR="0097689D">
      <w:t xml:space="preserve"> – Schedule of works</w:t>
    </w:r>
    <w:r w:rsidR="00BA4AD4">
      <w:tab/>
    </w:r>
    <w:r w:rsidR="0097689D">
      <w:t xml:space="preserve">Effective </w:t>
    </w:r>
    <w:r w:rsidR="00FB1ECD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8B" w:rsidRDefault="00D55D8B" w:rsidP="007A4306">
      <w:r>
        <w:separator/>
      </w:r>
    </w:p>
  </w:footnote>
  <w:footnote w:type="continuationSeparator" w:id="0">
    <w:p w:rsidR="00D55D8B" w:rsidRDefault="00D55D8B" w:rsidP="007A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E" w:rsidRDefault="00B02B7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03144" o:spid="_x0000_s2050" type="#_x0000_t136" style="position:absolute;margin-left:0;margin-top:0;width:506pt;height:79.85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9E" w:rsidRDefault="00B02B7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03143" o:spid="_x0000_s2049" type="#_x0000_t136" style="position:absolute;margin-left:0;margin-top:0;width:506pt;height:79.85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F605AD"/>
    <w:multiLevelType w:val="hybridMultilevel"/>
    <w:tmpl w:val="88B292C6"/>
    <w:lvl w:ilvl="0" w:tplc="F376BA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D0F54"/>
    <w:multiLevelType w:val="multilevel"/>
    <w:tmpl w:val="36BE6B3C"/>
    <w:lvl w:ilvl="0">
      <w:start w:val="1"/>
      <w:numFmt w:val="decimal"/>
      <w:pStyle w:val="QPPBulletPoin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AD000DA"/>
    <w:multiLevelType w:val="hybridMultilevel"/>
    <w:tmpl w:val="E7C4DCA4"/>
    <w:lvl w:ilvl="0" w:tplc="2A8EF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7"/>
  </w:num>
  <w:num w:numId="5">
    <w:abstractNumId w:val="18"/>
  </w:num>
  <w:num w:numId="6">
    <w:abstractNumId w:val="10"/>
  </w:num>
  <w:num w:numId="7">
    <w:abstractNumId w:val="32"/>
  </w:num>
  <w:num w:numId="8">
    <w:abstractNumId w:val="16"/>
    <w:lvlOverride w:ilvl="0">
      <w:startOverride w:val="1"/>
    </w:lvlOverride>
  </w:num>
  <w:num w:numId="9">
    <w:abstractNumId w:val="35"/>
  </w:num>
  <w:num w:numId="10">
    <w:abstractNumId w:val="38"/>
  </w:num>
  <w:num w:numId="11">
    <w:abstractNumId w:val="22"/>
  </w:num>
  <w:num w:numId="12">
    <w:abstractNumId w:val="19"/>
  </w:num>
  <w:num w:numId="13">
    <w:abstractNumId w:val="16"/>
  </w:num>
  <w:num w:numId="14">
    <w:abstractNumId w:val="20"/>
  </w:num>
  <w:num w:numId="15">
    <w:abstractNumId w:val="37"/>
  </w:num>
  <w:num w:numId="16">
    <w:abstractNumId w:val="15"/>
  </w:num>
  <w:num w:numId="17">
    <w:abstractNumId w:val="39"/>
  </w:num>
  <w:num w:numId="18">
    <w:abstractNumId w:val="14"/>
  </w:num>
  <w:num w:numId="19">
    <w:abstractNumId w:val="29"/>
  </w:num>
  <w:num w:numId="20">
    <w:abstractNumId w:val="24"/>
  </w:num>
  <w:num w:numId="21">
    <w:abstractNumId w:val="11"/>
  </w:num>
  <w:num w:numId="22">
    <w:abstractNumId w:val="30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3"/>
  </w:num>
  <w:num w:numId="27">
    <w:abstractNumId w:val="26"/>
  </w:num>
  <w:num w:numId="28">
    <w:abstractNumId w:val="30"/>
    <w:lvlOverride w:ilvl="0">
      <w:startOverride w:val="1"/>
    </w:lvlOverride>
  </w:num>
  <w:num w:numId="29">
    <w:abstractNumId w:val="28"/>
  </w:num>
  <w:num w:numId="30">
    <w:abstractNumId w:val="13"/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1"/>
  </w:num>
  <w:num w:numId="34">
    <w:abstractNumId w:val="12"/>
  </w:num>
  <w:num w:numId="35">
    <w:abstractNumId w:val="36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5"/>
  </w:num>
  <w:num w:numId="46">
    <w:abstractNumId w:val="34"/>
  </w:num>
  <w:num w:numId="47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Y1MoYR1VHcX0h1dx5Lg/aJKYMZk=" w:salt="JJwBbOo0/71sDCRH9aQcqQ=="/>
  <w:defaultTabStop w:val="720"/>
  <w:defaultTableStyle w:val="QPPTableStyle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59"/>
    <w:rsid w:val="000020C9"/>
    <w:rsid w:val="000048DC"/>
    <w:rsid w:val="000126FC"/>
    <w:rsid w:val="00012A96"/>
    <w:rsid w:val="000212AD"/>
    <w:rsid w:val="00022E42"/>
    <w:rsid w:val="00034907"/>
    <w:rsid w:val="0003620F"/>
    <w:rsid w:val="00046CF6"/>
    <w:rsid w:val="000530DA"/>
    <w:rsid w:val="0005762C"/>
    <w:rsid w:val="0006025F"/>
    <w:rsid w:val="00063297"/>
    <w:rsid w:val="0006758A"/>
    <w:rsid w:val="0007288B"/>
    <w:rsid w:val="0007488A"/>
    <w:rsid w:val="00084EDA"/>
    <w:rsid w:val="00094E9E"/>
    <w:rsid w:val="000A2F16"/>
    <w:rsid w:val="000A6CB1"/>
    <w:rsid w:val="000A76E1"/>
    <w:rsid w:val="000B647D"/>
    <w:rsid w:val="000C266A"/>
    <w:rsid w:val="000C2A6B"/>
    <w:rsid w:val="000D4EFA"/>
    <w:rsid w:val="000E0137"/>
    <w:rsid w:val="000E3EC9"/>
    <w:rsid w:val="000E4856"/>
    <w:rsid w:val="000F0923"/>
    <w:rsid w:val="000F6EDB"/>
    <w:rsid w:val="001142F3"/>
    <w:rsid w:val="001146C1"/>
    <w:rsid w:val="00115722"/>
    <w:rsid w:val="00122247"/>
    <w:rsid w:val="0012410A"/>
    <w:rsid w:val="00137542"/>
    <w:rsid w:val="00141DD9"/>
    <w:rsid w:val="0016226B"/>
    <w:rsid w:val="00164C7A"/>
    <w:rsid w:val="00170235"/>
    <w:rsid w:val="00194092"/>
    <w:rsid w:val="001A5C69"/>
    <w:rsid w:val="001B438C"/>
    <w:rsid w:val="001B5954"/>
    <w:rsid w:val="001B5D56"/>
    <w:rsid w:val="001E3E51"/>
    <w:rsid w:val="001F2C2B"/>
    <w:rsid w:val="001F4178"/>
    <w:rsid w:val="001F4280"/>
    <w:rsid w:val="00204A8F"/>
    <w:rsid w:val="002234F4"/>
    <w:rsid w:val="0022458A"/>
    <w:rsid w:val="00227D6E"/>
    <w:rsid w:val="002338DE"/>
    <w:rsid w:val="002434E7"/>
    <w:rsid w:val="002468D7"/>
    <w:rsid w:val="002534E7"/>
    <w:rsid w:val="0025466E"/>
    <w:rsid w:val="00256EA8"/>
    <w:rsid w:val="002B2E68"/>
    <w:rsid w:val="002C22DA"/>
    <w:rsid w:val="002C6895"/>
    <w:rsid w:val="002D0F5E"/>
    <w:rsid w:val="002D11AE"/>
    <w:rsid w:val="002D2984"/>
    <w:rsid w:val="002D5BCF"/>
    <w:rsid w:val="002E6EF9"/>
    <w:rsid w:val="00304D55"/>
    <w:rsid w:val="003165BB"/>
    <w:rsid w:val="00317A13"/>
    <w:rsid w:val="00320788"/>
    <w:rsid w:val="00330614"/>
    <w:rsid w:val="00335555"/>
    <w:rsid w:val="00337DEA"/>
    <w:rsid w:val="0034435E"/>
    <w:rsid w:val="00344590"/>
    <w:rsid w:val="00357CBB"/>
    <w:rsid w:val="00360131"/>
    <w:rsid w:val="00361BE1"/>
    <w:rsid w:val="00370563"/>
    <w:rsid w:val="00380E24"/>
    <w:rsid w:val="003A06D4"/>
    <w:rsid w:val="003A1F1A"/>
    <w:rsid w:val="003B5A13"/>
    <w:rsid w:val="003B6726"/>
    <w:rsid w:val="003C29C4"/>
    <w:rsid w:val="003C4538"/>
    <w:rsid w:val="003D160F"/>
    <w:rsid w:val="003D5F65"/>
    <w:rsid w:val="003F7D1E"/>
    <w:rsid w:val="00406DFF"/>
    <w:rsid w:val="00407A2F"/>
    <w:rsid w:val="004103EB"/>
    <w:rsid w:val="00417559"/>
    <w:rsid w:val="00424D26"/>
    <w:rsid w:val="004259B6"/>
    <w:rsid w:val="00433892"/>
    <w:rsid w:val="004339C5"/>
    <w:rsid w:val="00436D6D"/>
    <w:rsid w:val="004416EE"/>
    <w:rsid w:val="00450780"/>
    <w:rsid w:val="004532D3"/>
    <w:rsid w:val="00454734"/>
    <w:rsid w:val="004612D1"/>
    <w:rsid w:val="00465B5A"/>
    <w:rsid w:val="004A11E4"/>
    <w:rsid w:val="004A6E0A"/>
    <w:rsid w:val="004B283E"/>
    <w:rsid w:val="004B7FEA"/>
    <w:rsid w:val="004C308D"/>
    <w:rsid w:val="004C385D"/>
    <w:rsid w:val="004D062B"/>
    <w:rsid w:val="004D2FAC"/>
    <w:rsid w:val="004D780C"/>
    <w:rsid w:val="004F3489"/>
    <w:rsid w:val="004F6E13"/>
    <w:rsid w:val="005035D9"/>
    <w:rsid w:val="00505DA0"/>
    <w:rsid w:val="0050710E"/>
    <w:rsid w:val="005108C3"/>
    <w:rsid w:val="00514634"/>
    <w:rsid w:val="005216DD"/>
    <w:rsid w:val="00521E46"/>
    <w:rsid w:val="0052266F"/>
    <w:rsid w:val="00541395"/>
    <w:rsid w:val="0054406E"/>
    <w:rsid w:val="00551CF1"/>
    <w:rsid w:val="0055307F"/>
    <w:rsid w:val="00554B61"/>
    <w:rsid w:val="00583237"/>
    <w:rsid w:val="0059353E"/>
    <w:rsid w:val="00594BD0"/>
    <w:rsid w:val="0059599E"/>
    <w:rsid w:val="005962FA"/>
    <w:rsid w:val="005A12D0"/>
    <w:rsid w:val="005A69C0"/>
    <w:rsid w:val="005D2DD1"/>
    <w:rsid w:val="005D37A2"/>
    <w:rsid w:val="005E1E82"/>
    <w:rsid w:val="005F30BE"/>
    <w:rsid w:val="005F5ADC"/>
    <w:rsid w:val="005F676F"/>
    <w:rsid w:val="00601A73"/>
    <w:rsid w:val="00611CCF"/>
    <w:rsid w:val="00622AE0"/>
    <w:rsid w:val="00624A4E"/>
    <w:rsid w:val="00630E82"/>
    <w:rsid w:val="00633B85"/>
    <w:rsid w:val="00651824"/>
    <w:rsid w:val="0066023E"/>
    <w:rsid w:val="00663BC7"/>
    <w:rsid w:val="00665D12"/>
    <w:rsid w:val="00685E23"/>
    <w:rsid w:val="00696827"/>
    <w:rsid w:val="006B0A60"/>
    <w:rsid w:val="006B348B"/>
    <w:rsid w:val="006B629F"/>
    <w:rsid w:val="006C5BF6"/>
    <w:rsid w:val="006C7001"/>
    <w:rsid w:val="006C7047"/>
    <w:rsid w:val="006D7FFE"/>
    <w:rsid w:val="006E066C"/>
    <w:rsid w:val="006E4BF9"/>
    <w:rsid w:val="00703E6E"/>
    <w:rsid w:val="00717AE2"/>
    <w:rsid w:val="007213E3"/>
    <w:rsid w:val="007259F2"/>
    <w:rsid w:val="0073345E"/>
    <w:rsid w:val="00742342"/>
    <w:rsid w:val="00745191"/>
    <w:rsid w:val="007475F0"/>
    <w:rsid w:val="00752B74"/>
    <w:rsid w:val="007536DC"/>
    <w:rsid w:val="00766995"/>
    <w:rsid w:val="00783646"/>
    <w:rsid w:val="007872B6"/>
    <w:rsid w:val="00790F04"/>
    <w:rsid w:val="00794894"/>
    <w:rsid w:val="00796766"/>
    <w:rsid w:val="007A4306"/>
    <w:rsid w:val="007A4C17"/>
    <w:rsid w:val="007C5A67"/>
    <w:rsid w:val="007D2FF2"/>
    <w:rsid w:val="007D4109"/>
    <w:rsid w:val="007D58CF"/>
    <w:rsid w:val="007E1458"/>
    <w:rsid w:val="007E687D"/>
    <w:rsid w:val="007F00F5"/>
    <w:rsid w:val="007F0393"/>
    <w:rsid w:val="007F5342"/>
    <w:rsid w:val="00812A77"/>
    <w:rsid w:val="008149C5"/>
    <w:rsid w:val="00817DF5"/>
    <w:rsid w:val="00846A68"/>
    <w:rsid w:val="008604CD"/>
    <w:rsid w:val="008702C1"/>
    <w:rsid w:val="0087157E"/>
    <w:rsid w:val="008716B9"/>
    <w:rsid w:val="008757FE"/>
    <w:rsid w:val="008773C1"/>
    <w:rsid w:val="00877D6A"/>
    <w:rsid w:val="0088010B"/>
    <w:rsid w:val="008810FC"/>
    <w:rsid w:val="008827FB"/>
    <w:rsid w:val="00891C6E"/>
    <w:rsid w:val="008941CD"/>
    <w:rsid w:val="00897AB5"/>
    <w:rsid w:val="008B46E4"/>
    <w:rsid w:val="008C433C"/>
    <w:rsid w:val="008C4CFC"/>
    <w:rsid w:val="008D24D4"/>
    <w:rsid w:val="008D6A34"/>
    <w:rsid w:val="008E1CA5"/>
    <w:rsid w:val="008E3B80"/>
    <w:rsid w:val="008E53CA"/>
    <w:rsid w:val="008E5FEB"/>
    <w:rsid w:val="008F7A9A"/>
    <w:rsid w:val="0090406B"/>
    <w:rsid w:val="009107A3"/>
    <w:rsid w:val="009239A2"/>
    <w:rsid w:val="009429D0"/>
    <w:rsid w:val="00946750"/>
    <w:rsid w:val="00955B3C"/>
    <w:rsid w:val="00964324"/>
    <w:rsid w:val="00966941"/>
    <w:rsid w:val="009713F9"/>
    <w:rsid w:val="009717FA"/>
    <w:rsid w:val="00972A3A"/>
    <w:rsid w:val="0097689D"/>
    <w:rsid w:val="00981770"/>
    <w:rsid w:val="00992F46"/>
    <w:rsid w:val="009964A0"/>
    <w:rsid w:val="009A4313"/>
    <w:rsid w:val="009A6CAC"/>
    <w:rsid w:val="009B04E2"/>
    <w:rsid w:val="009B5CF5"/>
    <w:rsid w:val="009C0269"/>
    <w:rsid w:val="009C118A"/>
    <w:rsid w:val="009C3250"/>
    <w:rsid w:val="009E56B2"/>
    <w:rsid w:val="009F27D6"/>
    <w:rsid w:val="009F5871"/>
    <w:rsid w:val="00A0116F"/>
    <w:rsid w:val="00A1355C"/>
    <w:rsid w:val="00A34B4E"/>
    <w:rsid w:val="00A47400"/>
    <w:rsid w:val="00A5318A"/>
    <w:rsid w:val="00A54063"/>
    <w:rsid w:val="00A64E91"/>
    <w:rsid w:val="00A73A61"/>
    <w:rsid w:val="00A73B1C"/>
    <w:rsid w:val="00A773C6"/>
    <w:rsid w:val="00A90A59"/>
    <w:rsid w:val="00A92B1E"/>
    <w:rsid w:val="00A95D4A"/>
    <w:rsid w:val="00A964AC"/>
    <w:rsid w:val="00AB2F7B"/>
    <w:rsid w:val="00AB4028"/>
    <w:rsid w:val="00AB6DCF"/>
    <w:rsid w:val="00AB6F6C"/>
    <w:rsid w:val="00AB7BDD"/>
    <w:rsid w:val="00AC4634"/>
    <w:rsid w:val="00AE4570"/>
    <w:rsid w:val="00AF133D"/>
    <w:rsid w:val="00AF2E27"/>
    <w:rsid w:val="00AF6463"/>
    <w:rsid w:val="00B0150E"/>
    <w:rsid w:val="00B02B7D"/>
    <w:rsid w:val="00B07F6F"/>
    <w:rsid w:val="00B23D96"/>
    <w:rsid w:val="00B27958"/>
    <w:rsid w:val="00B30600"/>
    <w:rsid w:val="00B35A1E"/>
    <w:rsid w:val="00B374F3"/>
    <w:rsid w:val="00B41373"/>
    <w:rsid w:val="00B54CCD"/>
    <w:rsid w:val="00B54EB2"/>
    <w:rsid w:val="00B55AD9"/>
    <w:rsid w:val="00B57BA3"/>
    <w:rsid w:val="00B6065C"/>
    <w:rsid w:val="00B612C6"/>
    <w:rsid w:val="00B6134B"/>
    <w:rsid w:val="00B61961"/>
    <w:rsid w:val="00B65F2D"/>
    <w:rsid w:val="00B728AD"/>
    <w:rsid w:val="00B72D18"/>
    <w:rsid w:val="00B770B5"/>
    <w:rsid w:val="00B937FC"/>
    <w:rsid w:val="00BA4AD4"/>
    <w:rsid w:val="00BA55CA"/>
    <w:rsid w:val="00BC3E44"/>
    <w:rsid w:val="00BC649D"/>
    <w:rsid w:val="00BD1680"/>
    <w:rsid w:val="00BD4BA2"/>
    <w:rsid w:val="00BE0B88"/>
    <w:rsid w:val="00BE0EAE"/>
    <w:rsid w:val="00BE17AB"/>
    <w:rsid w:val="00BE69FE"/>
    <w:rsid w:val="00BF2874"/>
    <w:rsid w:val="00C00A68"/>
    <w:rsid w:val="00C014DC"/>
    <w:rsid w:val="00C021D5"/>
    <w:rsid w:val="00C11708"/>
    <w:rsid w:val="00C1582D"/>
    <w:rsid w:val="00C241AB"/>
    <w:rsid w:val="00C309C6"/>
    <w:rsid w:val="00C4094D"/>
    <w:rsid w:val="00C44A38"/>
    <w:rsid w:val="00C45415"/>
    <w:rsid w:val="00C45F3B"/>
    <w:rsid w:val="00C47422"/>
    <w:rsid w:val="00C50264"/>
    <w:rsid w:val="00C569A6"/>
    <w:rsid w:val="00C56B6D"/>
    <w:rsid w:val="00C57344"/>
    <w:rsid w:val="00C615B7"/>
    <w:rsid w:val="00C74543"/>
    <w:rsid w:val="00C92545"/>
    <w:rsid w:val="00C92C61"/>
    <w:rsid w:val="00CA4ABA"/>
    <w:rsid w:val="00CA5E35"/>
    <w:rsid w:val="00CB2C84"/>
    <w:rsid w:val="00CB46E0"/>
    <w:rsid w:val="00CC1B48"/>
    <w:rsid w:val="00CC7854"/>
    <w:rsid w:val="00CD264D"/>
    <w:rsid w:val="00CD694A"/>
    <w:rsid w:val="00CE0EDC"/>
    <w:rsid w:val="00CE5B3A"/>
    <w:rsid w:val="00CF4922"/>
    <w:rsid w:val="00D06D20"/>
    <w:rsid w:val="00D13C37"/>
    <w:rsid w:val="00D350B9"/>
    <w:rsid w:val="00D419F1"/>
    <w:rsid w:val="00D420CA"/>
    <w:rsid w:val="00D42435"/>
    <w:rsid w:val="00D425CD"/>
    <w:rsid w:val="00D461D5"/>
    <w:rsid w:val="00D4669E"/>
    <w:rsid w:val="00D557AF"/>
    <w:rsid w:val="00D55B20"/>
    <w:rsid w:val="00D55D8B"/>
    <w:rsid w:val="00D61ACE"/>
    <w:rsid w:val="00D64E8E"/>
    <w:rsid w:val="00D73460"/>
    <w:rsid w:val="00D8179E"/>
    <w:rsid w:val="00D82760"/>
    <w:rsid w:val="00D92E70"/>
    <w:rsid w:val="00D93227"/>
    <w:rsid w:val="00D96FD3"/>
    <w:rsid w:val="00DA012A"/>
    <w:rsid w:val="00DA3640"/>
    <w:rsid w:val="00DD0489"/>
    <w:rsid w:val="00DE3F4E"/>
    <w:rsid w:val="00DF5F5B"/>
    <w:rsid w:val="00E12660"/>
    <w:rsid w:val="00E12D90"/>
    <w:rsid w:val="00E13678"/>
    <w:rsid w:val="00E246BE"/>
    <w:rsid w:val="00E31FDC"/>
    <w:rsid w:val="00E6270D"/>
    <w:rsid w:val="00E828D4"/>
    <w:rsid w:val="00E84B84"/>
    <w:rsid w:val="00E97FBA"/>
    <w:rsid w:val="00EA29D1"/>
    <w:rsid w:val="00EA4915"/>
    <w:rsid w:val="00EB2E88"/>
    <w:rsid w:val="00EB7A4F"/>
    <w:rsid w:val="00ED49C1"/>
    <w:rsid w:val="00EE344A"/>
    <w:rsid w:val="00F1743B"/>
    <w:rsid w:val="00F30BB9"/>
    <w:rsid w:val="00F30E25"/>
    <w:rsid w:val="00F35A8F"/>
    <w:rsid w:val="00F37B3E"/>
    <w:rsid w:val="00F60E3C"/>
    <w:rsid w:val="00F6322C"/>
    <w:rsid w:val="00F75937"/>
    <w:rsid w:val="00F85495"/>
    <w:rsid w:val="00F91438"/>
    <w:rsid w:val="00F95D0F"/>
    <w:rsid w:val="00FB1ECD"/>
    <w:rsid w:val="00FC3809"/>
    <w:rsid w:val="00FD26E7"/>
    <w:rsid w:val="00FD4FFE"/>
    <w:rsid w:val="00FD5765"/>
    <w:rsid w:val="00FD66E9"/>
    <w:rsid w:val="00FD6CBD"/>
    <w:rsid w:val="00FE1080"/>
    <w:rsid w:val="00FE55C4"/>
    <w:rsid w:val="00FE690B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978D9B3-CFC8-4C9B-84E2-31E5685A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QPPBodytext"/>
    <w:qFormat/>
    <w:rsid w:val="00B02B7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0E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380E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8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380E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380E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380E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380E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380E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380E2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02B7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2B7D"/>
  </w:style>
  <w:style w:type="character" w:customStyle="1" w:styleId="Heading1Char">
    <w:name w:val="Heading 1 Char"/>
    <w:link w:val="Heading1"/>
    <w:rsid w:val="00D96F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226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33B8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33B85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A90A59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90A59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A90A59"/>
    <w:rPr>
      <w:rFonts w:ascii="Arial" w:eastAsia="Times New Roman" w:hAnsi="Arial"/>
      <w:szCs w:val="24"/>
    </w:rPr>
  </w:style>
  <w:style w:type="character" w:customStyle="1" w:styleId="Heading8Char">
    <w:name w:val="Heading 8 Char"/>
    <w:link w:val="Heading8"/>
    <w:rsid w:val="00A90A59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link w:val="Heading9"/>
    <w:rsid w:val="00A90A59"/>
    <w:rPr>
      <w:rFonts w:ascii="Arial" w:eastAsia="Times New Roman" w:hAnsi="Arial" w:cs="Arial"/>
      <w:sz w:val="22"/>
      <w:szCs w:val="22"/>
    </w:rPr>
  </w:style>
  <w:style w:type="paragraph" w:styleId="ListBullet">
    <w:name w:val="List Bullet"/>
    <w:basedOn w:val="Normal"/>
    <w:link w:val="ListBulletChar"/>
    <w:locked/>
    <w:rsid w:val="00380E24"/>
    <w:pPr>
      <w:numPr>
        <w:numId w:val="1"/>
      </w:numPr>
      <w:contextualSpacing/>
    </w:pPr>
  </w:style>
  <w:style w:type="paragraph" w:customStyle="1" w:styleId="QPPBulletPoints">
    <w:name w:val="QPP Bullet Points"/>
    <w:basedOn w:val="Normal"/>
    <w:link w:val="QPPBulletPointsChar"/>
    <w:qFormat/>
    <w:locked/>
    <w:rsid w:val="00D96FD3"/>
    <w:pPr>
      <w:numPr>
        <w:numId w:val="2"/>
      </w:numPr>
    </w:pPr>
    <w:rPr>
      <w:lang w:val="x-none" w:eastAsia="x-none"/>
    </w:rPr>
  </w:style>
  <w:style w:type="paragraph" w:styleId="Header">
    <w:name w:val="header"/>
    <w:basedOn w:val="Normal"/>
    <w:link w:val="HeaderChar"/>
    <w:locked/>
    <w:rsid w:val="00380E24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link w:val="ListBullet"/>
    <w:rsid w:val="00D96FD3"/>
    <w:rPr>
      <w:rFonts w:ascii="Arial" w:eastAsia="Times New Roman" w:hAnsi="Arial"/>
      <w:szCs w:val="24"/>
    </w:rPr>
  </w:style>
  <w:style w:type="character" w:customStyle="1" w:styleId="QPPBulletPointsChar">
    <w:name w:val="QPP Bullet Points Char"/>
    <w:link w:val="QPPBulletPoints"/>
    <w:rsid w:val="00745191"/>
    <w:rPr>
      <w:rFonts w:ascii="Arial" w:eastAsia="Times New Roman" w:hAnsi="Arial"/>
      <w:szCs w:val="24"/>
    </w:rPr>
  </w:style>
  <w:style w:type="character" w:customStyle="1" w:styleId="HeaderChar">
    <w:name w:val="Header Char"/>
    <w:link w:val="Header"/>
    <w:rsid w:val="007A4306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locked/>
    <w:rsid w:val="00380E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A4306"/>
    <w:rPr>
      <w:rFonts w:ascii="Arial" w:eastAsia="Times New Roman" w:hAnsi="Arial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380E2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locked/>
    <w:rsid w:val="00380E24"/>
    <w:pPr>
      <w:spacing w:after="100"/>
    </w:pPr>
  </w:style>
  <w:style w:type="paragraph" w:styleId="TOC2">
    <w:name w:val="toc 2"/>
    <w:basedOn w:val="Normal"/>
    <w:next w:val="Normal"/>
    <w:autoRedefine/>
    <w:locked/>
    <w:rsid w:val="00380E24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380E24"/>
    <w:pPr>
      <w:spacing w:after="100"/>
      <w:ind w:left="400"/>
    </w:pPr>
  </w:style>
  <w:style w:type="table" w:styleId="TableGrid">
    <w:name w:val="Table Grid"/>
    <w:basedOn w:val="TableNormal"/>
    <w:locked/>
    <w:rsid w:val="00380E2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locked/>
    <w:rsid w:val="00380E24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semiHidden/>
    <w:locked/>
    <w:rsid w:val="0038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61ACE"/>
    <w:rPr>
      <w:rFonts w:ascii="Tahoma" w:eastAsia="Times New Roman" w:hAnsi="Tahoma" w:cs="Tahoma"/>
      <w:sz w:val="16"/>
      <w:szCs w:val="16"/>
    </w:rPr>
  </w:style>
  <w:style w:type="table" w:customStyle="1" w:styleId="QPPTableStyle">
    <w:name w:val="QPP Table Style"/>
    <w:basedOn w:val="TableNormal"/>
    <w:uiPriority w:val="99"/>
    <w:rsid w:val="007F534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character" w:styleId="CommentReference">
    <w:name w:val="annotation reference"/>
    <w:semiHidden/>
    <w:locked/>
    <w:rsid w:val="00380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380E24"/>
    <w:rPr>
      <w:szCs w:val="20"/>
    </w:rPr>
  </w:style>
  <w:style w:type="paragraph" w:customStyle="1" w:styleId="QPPBulletPoint4">
    <w:name w:val="QPP Bullet Point 4"/>
    <w:basedOn w:val="Normal"/>
    <w:rsid w:val="00B02B7D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02B7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B02B7D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B02B7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02B7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B02B7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80E24"/>
    <w:rPr>
      <w:rFonts w:ascii="Arial" w:eastAsia="Times New Roman" w:hAnsi="Arial" w:cs="Arial"/>
      <w:color w:val="000000"/>
    </w:rPr>
  </w:style>
  <w:style w:type="paragraph" w:customStyle="1" w:styleId="QPPBulletpoint2">
    <w:name w:val="QPP Bullet point 2"/>
    <w:basedOn w:val="Normal"/>
    <w:rsid w:val="00B02B7D"/>
    <w:pPr>
      <w:numPr>
        <w:numId w:val="1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02B7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02B7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02B7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02B7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02B7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02B7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02B7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02B7D"/>
    <w:pPr>
      <w:numPr>
        <w:numId w:val="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locked/>
    <w:rsid w:val="00380E24"/>
    <w:pPr>
      <w:numPr>
        <w:numId w:val="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02B7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02B7D"/>
    <w:pPr>
      <w:numPr>
        <w:numId w:val="5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02B7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380E24"/>
    <w:rPr>
      <w:rFonts w:ascii="Arial" w:eastAsia="Times New Roman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locked/>
    <w:rsid w:val="00380E24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380E24"/>
    <w:rPr>
      <w:rFonts w:ascii="Arial" w:eastAsia="Times New Roman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B02B7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02B7D"/>
    <w:rPr>
      <w:vertAlign w:val="superscript"/>
    </w:rPr>
  </w:style>
  <w:style w:type="character" w:customStyle="1" w:styleId="QPPSuperscriptChar">
    <w:name w:val="QPP Superscript Char"/>
    <w:link w:val="QPPSuperscript"/>
    <w:rsid w:val="00380E24"/>
    <w:rPr>
      <w:rFonts w:ascii="Arial" w:eastAsia="Times New Roman" w:hAnsi="Arial" w:cs="Arial"/>
      <w:color w:val="000000"/>
      <w:vertAlign w:val="superscript"/>
    </w:rPr>
  </w:style>
  <w:style w:type="character" w:customStyle="1" w:styleId="CommentTextChar">
    <w:name w:val="Comment Text Char"/>
    <w:link w:val="CommentText"/>
    <w:semiHidden/>
    <w:rsid w:val="006B0A6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380E24"/>
    <w:rPr>
      <w:b/>
      <w:bCs/>
    </w:rPr>
  </w:style>
  <w:style w:type="character" w:customStyle="1" w:styleId="CommentSubjectChar">
    <w:name w:val="Comment Subject Char"/>
    <w:link w:val="CommentSubject"/>
    <w:semiHidden/>
    <w:rsid w:val="006B0A60"/>
    <w:rPr>
      <w:rFonts w:ascii="Arial" w:eastAsia="Times New Roman" w:hAnsi="Arial"/>
      <w:b/>
      <w:bCs/>
    </w:rPr>
  </w:style>
  <w:style w:type="paragraph" w:customStyle="1" w:styleId="QPPBodyTextTables">
    <w:name w:val="QPP Body Text Tables"/>
    <w:basedOn w:val="QPPBodytext"/>
    <w:locked/>
    <w:rsid w:val="007536DC"/>
    <w:pPr>
      <w:spacing w:before="60" w:after="60"/>
    </w:pPr>
  </w:style>
  <w:style w:type="numbering" w:customStyle="1" w:styleId="NoList1">
    <w:name w:val="No List1"/>
    <w:next w:val="NoList"/>
    <w:uiPriority w:val="99"/>
    <w:semiHidden/>
    <w:unhideWhenUsed/>
    <w:locked/>
    <w:rsid w:val="00433892"/>
  </w:style>
  <w:style w:type="numbering" w:customStyle="1" w:styleId="NoList11">
    <w:name w:val="No List11"/>
    <w:next w:val="NoList"/>
    <w:uiPriority w:val="99"/>
    <w:semiHidden/>
    <w:unhideWhenUsed/>
    <w:locked/>
    <w:rsid w:val="00433892"/>
  </w:style>
  <w:style w:type="table" w:customStyle="1" w:styleId="TableGrid1">
    <w:name w:val="Table Grid1"/>
    <w:basedOn w:val="TableGrid"/>
    <w:uiPriority w:val="99"/>
    <w:locked/>
    <w:rsid w:val="00380E2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table" w:customStyle="1" w:styleId="QPPTableStyle1">
    <w:name w:val="QPP Table Style1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paragraph" w:styleId="BodyText">
    <w:name w:val="Body Text"/>
    <w:basedOn w:val="Normal"/>
    <w:link w:val="BodyTextChar"/>
    <w:locked/>
    <w:rsid w:val="00380E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E24"/>
    <w:rPr>
      <w:rFonts w:ascii="Arial" w:eastAsia="Times New Roman" w:hAnsi="Arial"/>
      <w:szCs w:val="24"/>
    </w:rPr>
  </w:style>
  <w:style w:type="paragraph" w:customStyle="1" w:styleId="QPPTableHeadingStyle">
    <w:name w:val="QPP Table Heading Style"/>
    <w:basedOn w:val="Normal"/>
    <w:locked/>
    <w:rsid w:val="00433892"/>
    <w:pPr>
      <w:keepNext/>
      <w:spacing w:before="100"/>
      <w:outlineLvl w:val="2"/>
    </w:pPr>
    <w:rPr>
      <w:rFonts w:eastAsia="Calibri" w:cs="Arial"/>
      <w:b/>
      <w:bCs/>
      <w:szCs w:val="26"/>
    </w:rPr>
  </w:style>
  <w:style w:type="paragraph" w:customStyle="1" w:styleId="Reportbodytext">
    <w:name w:val="Report body text"/>
    <w:basedOn w:val="Normal"/>
    <w:link w:val="ReportbodytextChar"/>
    <w:locked/>
    <w:rsid w:val="00433892"/>
    <w:rPr>
      <w:rFonts w:eastAsia="Calibri"/>
      <w:sz w:val="24"/>
      <w:lang w:val="x-none"/>
    </w:rPr>
  </w:style>
  <w:style w:type="character" w:customStyle="1" w:styleId="ReportbodytextChar">
    <w:name w:val="Report body text Char"/>
    <w:link w:val="Reportbodytext"/>
    <w:locked/>
    <w:rsid w:val="00433892"/>
    <w:rPr>
      <w:rFonts w:ascii="Arial" w:hAnsi="Arial"/>
      <w:sz w:val="24"/>
      <w:szCs w:val="24"/>
      <w:lang w:val="x-none" w:eastAsia="en-US"/>
    </w:rPr>
  </w:style>
  <w:style w:type="paragraph" w:customStyle="1" w:styleId="Reporttabletitle">
    <w:name w:val="Report table title"/>
    <w:basedOn w:val="Normal"/>
    <w:link w:val="ReporttabletitleChar"/>
    <w:locked/>
    <w:rsid w:val="00433892"/>
    <w:pPr>
      <w:spacing w:before="120" w:after="120"/>
    </w:pPr>
    <w:rPr>
      <w:rFonts w:eastAsia="Calibri"/>
      <w:b/>
      <w:sz w:val="24"/>
      <w:lang w:val="x-none" w:eastAsia="x-none"/>
    </w:rPr>
  </w:style>
  <w:style w:type="character" w:customStyle="1" w:styleId="ReporttabletitleChar">
    <w:name w:val="Report table title Char"/>
    <w:link w:val="Reporttabletitle"/>
    <w:locked/>
    <w:rsid w:val="00433892"/>
    <w:rPr>
      <w:rFonts w:ascii="Arial" w:hAnsi="Arial"/>
      <w:b/>
      <w:sz w:val="24"/>
      <w:szCs w:val="24"/>
      <w:lang w:val="x-none" w:eastAsia="x-none"/>
    </w:rPr>
  </w:style>
  <w:style w:type="paragraph" w:customStyle="1" w:styleId="HGTableBullet2">
    <w:name w:val="HG Table Bullet 2"/>
    <w:basedOn w:val="QPPTableTextBody"/>
    <w:rsid w:val="00B02B7D"/>
    <w:pPr>
      <w:numPr>
        <w:numId w:val="45"/>
      </w:numPr>
      <w:tabs>
        <w:tab w:val="left" w:pos="567"/>
      </w:tabs>
    </w:pPr>
  </w:style>
  <w:style w:type="paragraph" w:styleId="Revision">
    <w:name w:val="Revision"/>
    <w:hidden/>
    <w:semiHidden/>
    <w:rsid w:val="00433892"/>
    <w:rPr>
      <w:rFonts w:ascii="Arial" w:eastAsia="Times New Roman" w:hAnsi="Arial"/>
      <w:szCs w:val="22"/>
      <w:lang w:eastAsia="en-US"/>
    </w:rPr>
  </w:style>
  <w:style w:type="character" w:customStyle="1" w:styleId="QPPHeading4Char">
    <w:name w:val="QPP Heading 4 Char"/>
    <w:link w:val="QPPHeading4"/>
    <w:rsid w:val="00380E24"/>
    <w:rPr>
      <w:rFonts w:ascii="Arial" w:eastAsia="Times New Roman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80E24"/>
    <w:pPr>
      <w:numPr>
        <w:numId w:val="14"/>
      </w:numPr>
    </w:pPr>
  </w:style>
  <w:style w:type="paragraph" w:customStyle="1" w:styleId="Tablecolumnheading">
    <w:name w:val="Table column heading"/>
    <w:basedOn w:val="Normal"/>
    <w:locked/>
    <w:rsid w:val="00433892"/>
    <w:rPr>
      <w:rFonts w:eastAsia="Calibri"/>
      <w:b/>
      <w:szCs w:val="20"/>
    </w:rPr>
  </w:style>
  <w:style w:type="paragraph" w:customStyle="1" w:styleId="Tablebullets">
    <w:name w:val="Table bullets"/>
    <w:basedOn w:val="Normal"/>
    <w:locked/>
    <w:rsid w:val="00433892"/>
    <w:pPr>
      <w:tabs>
        <w:tab w:val="num" w:pos="360"/>
      </w:tabs>
      <w:spacing w:before="40" w:after="40"/>
      <w:ind w:left="360" w:hanging="360"/>
    </w:pPr>
    <w:rPr>
      <w:rFonts w:eastAsia="Calibri" w:cs="Arial"/>
      <w:sz w:val="18"/>
    </w:rPr>
  </w:style>
  <w:style w:type="paragraph" w:customStyle="1" w:styleId="QPPTableBullet">
    <w:name w:val="QPP Table Bullet"/>
    <w:basedOn w:val="Normal"/>
    <w:locked/>
    <w:rsid w:val="00380E24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Bold">
    <w:name w:val="QPP Body Text Bold"/>
    <w:basedOn w:val="Normal"/>
    <w:rsid w:val="00433892"/>
    <w:rPr>
      <w:rFonts w:ascii="Arial Bold" w:eastAsia="Calibri" w:hAnsi="Arial Bold"/>
      <w:b/>
      <w:szCs w:val="20"/>
    </w:rPr>
  </w:style>
  <w:style w:type="paragraph" w:styleId="TOC4">
    <w:name w:val="toc 4"/>
    <w:basedOn w:val="Normal"/>
    <w:next w:val="Normal"/>
    <w:autoRedefine/>
    <w:locked/>
    <w:rsid w:val="00380E24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380E24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380E24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380E24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380E24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380E24"/>
    <w:pPr>
      <w:spacing w:after="100"/>
      <w:ind w:left="1600"/>
    </w:pPr>
  </w:style>
  <w:style w:type="paragraph" w:styleId="FootnoteText">
    <w:name w:val="footnote text"/>
    <w:basedOn w:val="Normal"/>
    <w:link w:val="FootnoteTextChar"/>
    <w:semiHidden/>
    <w:locked/>
    <w:rsid w:val="00380E2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0E24"/>
    <w:rPr>
      <w:rFonts w:ascii="Arial" w:eastAsia="Times New Roman" w:hAnsi="Arial"/>
    </w:rPr>
  </w:style>
  <w:style w:type="character" w:styleId="FootnoteReference">
    <w:name w:val="footnote reference"/>
    <w:basedOn w:val="DefaultParagraphFont"/>
    <w:semiHidden/>
    <w:locked/>
    <w:rsid w:val="00380E24"/>
    <w:rPr>
      <w:vertAlign w:val="superscript"/>
    </w:rPr>
  </w:style>
  <w:style w:type="numbering" w:customStyle="1" w:styleId="NoList111">
    <w:name w:val="No List111"/>
    <w:next w:val="NoList"/>
    <w:uiPriority w:val="99"/>
    <w:semiHidden/>
    <w:unhideWhenUsed/>
    <w:locked/>
    <w:rsid w:val="00433892"/>
  </w:style>
  <w:style w:type="character" w:styleId="FollowedHyperlink">
    <w:name w:val="FollowedHyperlink"/>
    <w:semiHidden/>
    <w:locked/>
    <w:rsid w:val="00380E24"/>
    <w:rPr>
      <w:color w:val="800080"/>
      <w:u w:val="single"/>
    </w:rPr>
  </w:style>
  <w:style w:type="paragraph" w:customStyle="1" w:styleId="HGTableBullet3">
    <w:name w:val="HG Table Bullet 3"/>
    <w:basedOn w:val="QPPTableTextBody"/>
    <w:rsid w:val="00B02B7D"/>
    <w:pPr>
      <w:numPr>
        <w:numId w:val="29"/>
      </w:numPr>
    </w:pPr>
  </w:style>
  <w:style w:type="character" w:customStyle="1" w:styleId="QPPSubscriptChar">
    <w:name w:val="QPP Subscript Char"/>
    <w:link w:val="QPPSubscript"/>
    <w:rsid w:val="00380E24"/>
    <w:rPr>
      <w:rFonts w:ascii="Arial" w:eastAsia="Times New Roman" w:hAnsi="Arial" w:cs="Arial"/>
      <w:color w:val="000000"/>
      <w:vertAlign w:val="subscript"/>
    </w:rPr>
  </w:style>
  <w:style w:type="paragraph" w:customStyle="1" w:styleId="HGTableBullet4">
    <w:name w:val="HG Table Bullet 4"/>
    <w:basedOn w:val="QPPTableTextBody"/>
    <w:rsid w:val="00B02B7D"/>
    <w:pPr>
      <w:numPr>
        <w:numId w:val="30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380E2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380E24"/>
  </w:style>
  <w:style w:type="numbering" w:styleId="1ai">
    <w:name w:val="Outline List 1"/>
    <w:basedOn w:val="NoList"/>
    <w:semiHidden/>
    <w:locked/>
    <w:rsid w:val="00380E24"/>
  </w:style>
  <w:style w:type="numbering" w:styleId="ArticleSection">
    <w:name w:val="Outline List 3"/>
    <w:basedOn w:val="NoList"/>
    <w:semiHidden/>
    <w:locked/>
    <w:rsid w:val="00380E24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80E24"/>
  </w:style>
  <w:style w:type="paragraph" w:styleId="BlockText">
    <w:name w:val="Block Text"/>
    <w:basedOn w:val="Normal"/>
    <w:semiHidden/>
    <w:locked/>
    <w:rsid w:val="00380E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locked/>
    <w:rsid w:val="00380E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80E24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80E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80E24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80E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80E24"/>
    <w:rPr>
      <w:rFonts w:ascii="Arial" w:eastAsia="Times New Roman" w:hAnsi="Arial"/>
      <w:szCs w:val="24"/>
    </w:rPr>
  </w:style>
  <w:style w:type="numbering" w:customStyle="1" w:styleId="NoList2">
    <w:name w:val="No List2"/>
    <w:next w:val="NoList"/>
    <w:uiPriority w:val="99"/>
    <w:semiHidden/>
    <w:unhideWhenUsed/>
    <w:locked/>
    <w:rsid w:val="00433892"/>
  </w:style>
  <w:style w:type="numbering" w:customStyle="1" w:styleId="NoList12">
    <w:name w:val="No List12"/>
    <w:next w:val="NoList"/>
    <w:uiPriority w:val="99"/>
    <w:semiHidden/>
    <w:unhideWhenUsed/>
    <w:locked/>
    <w:rsid w:val="00433892"/>
  </w:style>
  <w:style w:type="paragraph" w:styleId="BodyTextIndent">
    <w:name w:val="Body Text Indent"/>
    <w:basedOn w:val="Normal"/>
    <w:link w:val="BodyTextIndentChar"/>
    <w:semiHidden/>
    <w:locked/>
    <w:rsid w:val="00380E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80E24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80E2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80E24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80E24"/>
    <w:pPr>
      <w:spacing w:after="120" w:line="480" w:lineRule="auto"/>
      <w:ind w:left="283"/>
    </w:pPr>
  </w:style>
  <w:style w:type="numbering" w:customStyle="1" w:styleId="NoList3">
    <w:name w:val="No List3"/>
    <w:next w:val="NoList"/>
    <w:uiPriority w:val="99"/>
    <w:semiHidden/>
    <w:unhideWhenUsed/>
    <w:locked/>
    <w:rsid w:val="00433892"/>
  </w:style>
  <w:style w:type="numbering" w:customStyle="1" w:styleId="NoList13">
    <w:name w:val="No List13"/>
    <w:next w:val="NoList"/>
    <w:uiPriority w:val="99"/>
    <w:semiHidden/>
    <w:unhideWhenUsed/>
    <w:locked/>
    <w:rsid w:val="00433892"/>
  </w:style>
  <w:style w:type="table" w:customStyle="1" w:styleId="TableGrid2">
    <w:name w:val="Table Grid2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2">
    <w:name w:val="QPP Table Style2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numbering" w:customStyle="1" w:styleId="NoList112">
    <w:name w:val="No List112"/>
    <w:next w:val="NoList"/>
    <w:uiPriority w:val="99"/>
    <w:semiHidden/>
    <w:unhideWhenUsed/>
    <w:locked/>
    <w:rsid w:val="00433892"/>
  </w:style>
  <w:style w:type="numbering" w:customStyle="1" w:styleId="NoList21">
    <w:name w:val="No List21"/>
    <w:next w:val="NoList"/>
    <w:uiPriority w:val="99"/>
    <w:semiHidden/>
    <w:unhideWhenUsed/>
    <w:locked/>
    <w:rsid w:val="00433892"/>
  </w:style>
  <w:style w:type="numbering" w:customStyle="1" w:styleId="NoList121">
    <w:name w:val="No List121"/>
    <w:next w:val="NoList"/>
    <w:uiPriority w:val="99"/>
    <w:semiHidden/>
    <w:unhideWhenUsed/>
    <w:locked/>
    <w:rsid w:val="00433892"/>
  </w:style>
  <w:style w:type="numbering" w:customStyle="1" w:styleId="NoList4">
    <w:name w:val="No List4"/>
    <w:next w:val="NoList"/>
    <w:uiPriority w:val="99"/>
    <w:semiHidden/>
    <w:unhideWhenUsed/>
    <w:locked/>
    <w:rsid w:val="00433892"/>
  </w:style>
  <w:style w:type="numbering" w:customStyle="1" w:styleId="NoList14">
    <w:name w:val="No List14"/>
    <w:next w:val="NoList"/>
    <w:uiPriority w:val="99"/>
    <w:semiHidden/>
    <w:unhideWhenUsed/>
    <w:locked/>
    <w:rsid w:val="00433892"/>
  </w:style>
  <w:style w:type="table" w:customStyle="1" w:styleId="TableGrid3">
    <w:name w:val="Table Grid3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3">
    <w:name w:val="QPP Table Style3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numbering" w:customStyle="1" w:styleId="NoList113">
    <w:name w:val="No List113"/>
    <w:next w:val="NoList"/>
    <w:uiPriority w:val="99"/>
    <w:semiHidden/>
    <w:unhideWhenUsed/>
    <w:locked/>
    <w:rsid w:val="00433892"/>
  </w:style>
  <w:style w:type="numbering" w:customStyle="1" w:styleId="NoList22">
    <w:name w:val="No List22"/>
    <w:next w:val="NoList"/>
    <w:uiPriority w:val="99"/>
    <w:semiHidden/>
    <w:unhideWhenUsed/>
    <w:locked/>
    <w:rsid w:val="00433892"/>
  </w:style>
  <w:style w:type="numbering" w:customStyle="1" w:styleId="NoList122">
    <w:name w:val="No List122"/>
    <w:next w:val="NoList"/>
    <w:uiPriority w:val="99"/>
    <w:semiHidden/>
    <w:unhideWhenUsed/>
    <w:locked/>
    <w:rsid w:val="00433892"/>
  </w:style>
  <w:style w:type="numbering" w:customStyle="1" w:styleId="NoList5">
    <w:name w:val="No List5"/>
    <w:next w:val="NoList"/>
    <w:uiPriority w:val="99"/>
    <w:semiHidden/>
    <w:unhideWhenUsed/>
    <w:locked/>
    <w:rsid w:val="00433892"/>
  </w:style>
  <w:style w:type="numbering" w:customStyle="1" w:styleId="NoList15">
    <w:name w:val="No List15"/>
    <w:next w:val="NoList"/>
    <w:uiPriority w:val="99"/>
    <w:semiHidden/>
    <w:unhideWhenUsed/>
    <w:locked/>
    <w:rsid w:val="00433892"/>
  </w:style>
  <w:style w:type="table" w:customStyle="1" w:styleId="TableGrid4">
    <w:name w:val="Table Grid4"/>
    <w:basedOn w:val="TableNormal"/>
    <w:next w:val="TableGrid"/>
    <w:locked/>
    <w:rsid w:val="0043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4">
    <w:name w:val="QPP Table Style4"/>
    <w:basedOn w:val="TableNormal"/>
    <w:locked/>
    <w:rsid w:val="00433892"/>
    <w:pPr>
      <w:spacing w:before="60" w:after="60"/>
    </w:pPr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b/>
      </w:rPr>
    </w:tblStylePr>
  </w:style>
  <w:style w:type="numbering" w:customStyle="1" w:styleId="NoList114">
    <w:name w:val="No List114"/>
    <w:next w:val="NoList"/>
    <w:uiPriority w:val="99"/>
    <w:semiHidden/>
    <w:unhideWhenUsed/>
    <w:locked/>
    <w:rsid w:val="00433892"/>
  </w:style>
  <w:style w:type="numbering" w:customStyle="1" w:styleId="NoList23">
    <w:name w:val="No List23"/>
    <w:next w:val="NoList"/>
    <w:uiPriority w:val="99"/>
    <w:semiHidden/>
    <w:unhideWhenUsed/>
    <w:locked/>
    <w:rsid w:val="00433892"/>
  </w:style>
  <w:style w:type="numbering" w:customStyle="1" w:styleId="NoList123">
    <w:name w:val="No List123"/>
    <w:next w:val="NoList"/>
    <w:uiPriority w:val="99"/>
    <w:semiHidden/>
    <w:unhideWhenUsed/>
    <w:locked/>
    <w:rsid w:val="00433892"/>
  </w:style>
  <w:style w:type="character" w:customStyle="1" w:styleId="BodyTextIndent2Char">
    <w:name w:val="Body Text Indent 2 Char"/>
    <w:basedOn w:val="DefaultParagraphFont"/>
    <w:link w:val="BodyTextIndent2"/>
    <w:semiHidden/>
    <w:rsid w:val="00380E24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80E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80E24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380E24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locked/>
    <w:rsid w:val="00380E2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80E24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380E2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80E2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80E2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80E2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80E2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80E2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80E24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80E24"/>
  </w:style>
  <w:style w:type="character" w:customStyle="1" w:styleId="DateChar">
    <w:name w:val="Date Char"/>
    <w:basedOn w:val="DefaultParagraphFont"/>
    <w:link w:val="Date"/>
    <w:semiHidden/>
    <w:rsid w:val="00380E24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80E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80E24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80E24"/>
  </w:style>
  <w:style w:type="character" w:customStyle="1" w:styleId="E-mailSignatureChar">
    <w:name w:val="E-mail Signature Char"/>
    <w:basedOn w:val="DefaultParagraphFont"/>
    <w:link w:val="E-mailSignature"/>
    <w:semiHidden/>
    <w:rsid w:val="00380E24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locked/>
    <w:rsid w:val="00380E24"/>
    <w:rPr>
      <w:i/>
      <w:iCs/>
    </w:rPr>
  </w:style>
  <w:style w:type="character" w:styleId="EndnoteReference">
    <w:name w:val="endnote reference"/>
    <w:basedOn w:val="DefaultParagraphFont"/>
    <w:semiHidden/>
    <w:locked/>
    <w:rsid w:val="00380E24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380E2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80E24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380E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80E24"/>
    <w:rPr>
      <w:rFonts w:asciiTheme="majorHAnsi" w:eastAsiaTheme="majorEastAsia" w:hAnsiTheme="majorHAnsi" w:cstheme="majorBidi"/>
      <w:szCs w:val="20"/>
    </w:rPr>
  </w:style>
  <w:style w:type="character" w:styleId="HTMLAcronym">
    <w:name w:val="HTML Acronym"/>
    <w:basedOn w:val="DefaultParagraphFont"/>
    <w:semiHidden/>
    <w:locked/>
    <w:rsid w:val="00380E24"/>
  </w:style>
  <w:style w:type="paragraph" w:styleId="HTMLAddress">
    <w:name w:val="HTML Address"/>
    <w:basedOn w:val="Normal"/>
    <w:link w:val="HTMLAddressChar"/>
    <w:semiHidden/>
    <w:locked/>
    <w:rsid w:val="00380E2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80E24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80E24"/>
    <w:rPr>
      <w:i/>
      <w:iCs/>
    </w:rPr>
  </w:style>
  <w:style w:type="character" w:styleId="HTMLCode">
    <w:name w:val="HTML Code"/>
    <w:basedOn w:val="DefaultParagraphFont"/>
    <w:semiHidden/>
    <w:locked/>
    <w:rsid w:val="00380E2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80E24"/>
    <w:rPr>
      <w:i/>
      <w:iCs/>
    </w:rPr>
  </w:style>
  <w:style w:type="character" w:styleId="HTMLKeyboard">
    <w:name w:val="HTML Keyboard"/>
    <w:basedOn w:val="DefaultParagraphFont"/>
    <w:semiHidden/>
    <w:locked/>
    <w:rsid w:val="00380E2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80E2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0E24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380E2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80E2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80E24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80E24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80E24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80E24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80E24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80E24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80E24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80E24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80E24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80E24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80E2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380E2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380E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E24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380E2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80E24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80E24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80E24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80E24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80E24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80E24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80E24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80E24"/>
  </w:style>
  <w:style w:type="paragraph" w:styleId="List">
    <w:name w:val="List"/>
    <w:basedOn w:val="Normal"/>
    <w:semiHidden/>
    <w:locked/>
    <w:rsid w:val="00380E24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80E24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80E24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80E24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80E24"/>
    <w:pPr>
      <w:ind w:left="1415" w:hanging="283"/>
      <w:contextualSpacing/>
    </w:pPr>
  </w:style>
  <w:style w:type="paragraph" w:styleId="ListBullet2">
    <w:name w:val="List Bullet 2"/>
    <w:basedOn w:val="Normal"/>
    <w:semiHidden/>
    <w:locked/>
    <w:rsid w:val="00380E24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380E24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380E24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380E24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380E2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80E2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80E2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80E2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80E2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80E24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380E24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380E24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380E24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380E24"/>
    <w:pPr>
      <w:numPr>
        <w:numId w:val="44"/>
      </w:numPr>
      <w:contextualSpacing/>
    </w:pPr>
  </w:style>
  <w:style w:type="paragraph" w:styleId="MacroText">
    <w:name w:val="macro"/>
    <w:link w:val="MacroTextChar"/>
    <w:semiHidden/>
    <w:locked/>
    <w:rsid w:val="00380E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80E24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80E24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80E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80E2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80E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80E2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380E24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380E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80E2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80E24"/>
  </w:style>
  <w:style w:type="character" w:customStyle="1" w:styleId="NoteHeadingChar">
    <w:name w:val="Note Heading Char"/>
    <w:basedOn w:val="DefaultParagraphFont"/>
    <w:link w:val="NoteHeading"/>
    <w:semiHidden/>
    <w:rsid w:val="00380E24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380E24"/>
  </w:style>
  <w:style w:type="character" w:styleId="PlaceholderText">
    <w:name w:val="Placeholder Text"/>
    <w:basedOn w:val="DefaultParagraphFont"/>
    <w:uiPriority w:val="99"/>
    <w:semiHidden/>
    <w:locked/>
    <w:rsid w:val="00380E2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380E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80E24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380E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E24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80E24"/>
  </w:style>
  <w:style w:type="character" w:customStyle="1" w:styleId="SalutationChar">
    <w:name w:val="Salutation Char"/>
    <w:basedOn w:val="DefaultParagraphFont"/>
    <w:link w:val="Salutation"/>
    <w:semiHidden/>
    <w:rsid w:val="00380E24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80E2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80E24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locked/>
    <w:rsid w:val="00380E24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380E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80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380E2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380E2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80E24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80E24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80E24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80E24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80E24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80E24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80E24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80E24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80E24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semiHidden/>
    <w:locked/>
    <w:rsid w:val="00380E24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semiHidden/>
    <w:locked/>
    <w:rsid w:val="00380E24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80E24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80E24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80E24"/>
  </w:style>
  <w:style w:type="table" w:styleId="TableProfessional">
    <w:name w:val="Table Professional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80E24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80E24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80E24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80E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80E24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80E24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80E24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380E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80E2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02B7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80E24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02B7D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 Priority infrastructure plan mapping and support material</vt:lpstr>
    </vt:vector>
  </TitlesOfParts>
  <Company>Brisbane City Council</Company>
  <LinksUpToDate>false</LinksUpToDate>
  <CharactersWithSpaces>2025</CharactersWithSpaces>
  <SharedDoc>false</SharedDoc>
  <HLinks>
    <vt:vector size="84" baseType="variant">
      <vt:variant>
        <vt:i4>2097198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material/10CP2PIP2LandforCommunityPurposesNwkSchofWorks.xls</vt:lpwstr>
      </vt:variant>
      <vt:variant>
        <vt:lpwstr/>
      </vt:variant>
      <vt:variant>
        <vt:i4>4653125</vt:i4>
      </vt:variant>
      <vt:variant>
        <vt:i4>36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material/09CP1PIP2CommunityPurposesParksNwkSchofWorks.xls</vt:lpwstr>
      </vt:variant>
      <vt:variant>
        <vt:lpwstr/>
      </vt:variant>
      <vt:variant>
        <vt:i4>2818109</vt:i4>
      </vt:variant>
      <vt:variant>
        <vt:i4>33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material/08APT3PIP2BusNwkSchofWorks.xls</vt:lpwstr>
      </vt:variant>
      <vt:variant>
        <vt:lpwstr/>
      </vt:variant>
      <vt:variant>
        <vt:i4>5701713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material/07APT2PIP2FerryNwkSchofWorks.xls</vt:lpwstr>
      </vt:variant>
      <vt:variant>
        <vt:lpwstr/>
      </vt:variant>
      <vt:variant>
        <vt:i4>393222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material/06APT1PIP2PathNwkSchofWorks.xls</vt:lpwstr>
      </vt:variant>
      <vt:variant>
        <vt:lpwstr/>
      </vt:variant>
      <vt:variant>
        <vt:i4>3473451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material/04R1PIP2LocalRoadNwkSchofWorks.xls</vt:lpwstr>
      </vt:variant>
      <vt:variant>
        <vt:lpwstr/>
      </vt:variant>
      <vt:variant>
        <vt:i4>4259929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material/03SW1PIP2StormwaterNwkSchofWorks.xls</vt:lpwstr>
      </vt:variant>
      <vt:variant>
        <vt:lpwstr/>
      </vt:variant>
      <vt:variant>
        <vt:i4>7667839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material/02S1PIP2SewerageNwkSchofWorks.xls</vt:lpwstr>
      </vt:variant>
      <vt:variant>
        <vt:lpwstr/>
      </vt:variant>
      <vt:variant>
        <vt:i4>6357100</vt:i4>
      </vt:variant>
      <vt:variant>
        <vt:i4>15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material/01WS1PIP2WaterSupplyNwkSchofWorks.xls</vt:lpwstr>
      </vt:variant>
      <vt:variant>
        <vt:lpwstr/>
      </vt:variant>
      <vt:variant>
        <vt:i4>6094929</vt:i4>
      </vt:variant>
      <vt:variant>
        <vt:i4>12</vt:i4>
      </vt:variant>
      <vt:variant>
        <vt:i4>0</vt:i4>
      </vt:variant>
      <vt:variant>
        <vt:i4>5</vt:i4>
      </vt:variant>
      <vt:variant>
        <vt:lpwstr>http://www.brisbane.qld.gov.au/New City Plan QPP/Schedule 03 - Priority infrastructure plan mapping and support material/05R2PIP2StateControlledRoadNwkSchofWorks.xls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../Part 4 - Priority infrastructure plan/Part4Statecontrolledroads.doc</vt:lpwstr>
      </vt:variant>
      <vt:variant>
        <vt:lpwstr/>
      </vt:variant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http://www.tmr.qld.gov.au/About-us/Corporate-information/Publications/Queensland-Transport-and-Roads-Investment-Program.aspx</vt:lpwstr>
      </vt:variant>
      <vt:variant>
        <vt:lpwstr/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../../../../SIP/PIP Policy Project 2/05 Planning &amp; Design/00 Draft/00 Plan + Prep/Drafting - PIP2 amendment/01 PIP/Schedule 3/Working PIP2 amendment - eplan Schedule 3/Part 4 - Priority infrastructure plan/Part4PlansforTrunkInfras.doc</vt:lpwstr>
      </vt:variant>
      <vt:variant>
        <vt:lpwstr/>
      </vt:variant>
      <vt:variant>
        <vt:i4>3342374</vt:i4>
      </vt:variant>
      <vt:variant>
        <vt:i4>0</vt:i4>
      </vt:variant>
      <vt:variant>
        <vt:i4>0</vt:i4>
      </vt:variant>
      <vt:variant>
        <vt:i4>5</vt:i4>
      </vt:variant>
      <vt:variant>
        <vt:lpwstr>../../../../SIP/PIP Policy Project 2/05 Planning &amp; Design/00 Draft/00 Plan + Prep/Drafting - PIP2 amendment/01 PIP/Schedule 3/Working PIP2 amendment - eplan Schedule 3/Schedule 1 - Definitions/Definitions.doc</vt:lpwstr>
      </vt:variant>
      <vt:variant>
        <vt:lpwstr>FutureTrunkInf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 Priority infrastructure plan mapping and support material</dc:title>
  <dc:creator>Kate Bourne</dc:creator>
  <cp:lastModifiedBy>Alexander Amon</cp:lastModifiedBy>
  <cp:revision>22</cp:revision>
  <cp:lastPrinted>2012-10-19T03:03:00Z</cp:lastPrinted>
  <dcterms:created xsi:type="dcterms:W3CDTF">2014-06-15T22:24:00Z</dcterms:created>
  <dcterms:modified xsi:type="dcterms:W3CDTF">2018-01-16T01:14:00Z</dcterms:modified>
</cp:coreProperties>
</file>