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D50" w:rsidRDefault="00DD2E90" w:rsidP="00964F82">
      <w:pPr>
        <w:pStyle w:val="QPPHeading4"/>
      </w:pPr>
      <w:bookmarkStart w:id="0" w:name="_GoBack"/>
      <w:bookmarkEnd w:id="0"/>
      <w:r>
        <w:t xml:space="preserve">7.2.11.4 </w:t>
      </w:r>
      <w:r w:rsidR="0007085A" w:rsidRPr="00E52F1A">
        <w:t xml:space="preserve">Kuraby </w:t>
      </w:r>
      <w:r w:rsidR="000979AE">
        <w:t>neighbourhood plan</w:t>
      </w:r>
      <w:r w:rsidR="0007085A" w:rsidRPr="00E52F1A">
        <w:t xml:space="preserve"> code</w:t>
      </w:r>
    </w:p>
    <w:p w:rsidR="0007085A" w:rsidRPr="00F011C9" w:rsidRDefault="00DD2E90" w:rsidP="00E52F1A">
      <w:pPr>
        <w:pStyle w:val="QPPHeading4"/>
      </w:pPr>
      <w:r>
        <w:t xml:space="preserve">7.2.11.4.1 </w:t>
      </w:r>
      <w:r w:rsidR="0007085A">
        <w:t>Application</w:t>
      </w:r>
    </w:p>
    <w:p w:rsidR="0007085A" w:rsidRDefault="000C102B" w:rsidP="00153996">
      <w:pPr>
        <w:pStyle w:val="QPPBulletPoint1"/>
      </w:pPr>
      <w:r w:rsidRPr="000C102B">
        <w:t xml:space="preserve">This code applies to assessing a material change of use, reconfiguring a lot, operational work or building work in the </w:t>
      </w:r>
      <w:r w:rsidR="003768AB" w:rsidRPr="00AE0068">
        <w:t xml:space="preserve">Kuraby </w:t>
      </w:r>
      <w:r w:rsidR="000979AE" w:rsidRPr="00AE0068">
        <w:t>neighbourhood pla</w:t>
      </w:r>
      <w:r w:rsidR="00175C41" w:rsidRPr="00AE0068">
        <w:t>n area</w:t>
      </w:r>
      <w:r>
        <w:t xml:space="preserve"> if:</w:t>
      </w:r>
    </w:p>
    <w:p w:rsidR="000C102B" w:rsidRPr="000C102B" w:rsidRDefault="000C102B" w:rsidP="000C102B">
      <w:pPr>
        <w:pStyle w:val="QPPBulletpoint2"/>
      </w:pPr>
      <w:r w:rsidRPr="000C102B">
        <w:t xml:space="preserve">assessable development where this code is an applicable code identified in the assessment </w:t>
      </w:r>
      <w:r w:rsidR="004C14F3">
        <w:t>benchmarks</w:t>
      </w:r>
      <w:r w:rsidR="004C14F3" w:rsidRPr="000C102B">
        <w:t xml:space="preserve"> </w:t>
      </w:r>
      <w:r w:rsidRPr="000C102B">
        <w:t xml:space="preserve">column of a table of assessment for </w:t>
      </w:r>
      <w:r w:rsidR="008E59AE">
        <w:t xml:space="preserve">a </w:t>
      </w:r>
      <w:r w:rsidRPr="000C102B">
        <w:t>neighbourhood plan (</w:t>
      </w:r>
      <w:r w:rsidR="00F62B7C" w:rsidRPr="00014D8B">
        <w:rPr>
          <w:rPrChange w:id="1" w:author="Alisha Pettit" w:date="2018-07-03T19:52:00Z">
            <w:rPr/>
          </w:rPrChange>
        </w:rPr>
        <w:t>section 5.</w:t>
      </w:r>
      <w:r w:rsidR="00D437D0" w:rsidRPr="00014D8B">
        <w:rPr>
          <w:rPrChange w:id="2" w:author="Alisha Pettit" w:date="2018-07-03T19:52:00Z">
            <w:rPr/>
          </w:rPrChange>
        </w:rPr>
        <w:t>9</w:t>
      </w:r>
      <w:r w:rsidRPr="000C102B">
        <w:t>);</w:t>
      </w:r>
      <w:r w:rsidR="0078256B">
        <w:t xml:space="preserve"> or</w:t>
      </w:r>
    </w:p>
    <w:p w:rsidR="00624250" w:rsidRDefault="000C102B" w:rsidP="00624250">
      <w:pPr>
        <w:pStyle w:val="QPPBulletpoint2"/>
      </w:pPr>
      <w:r w:rsidRPr="000C102B">
        <w:t>impact assessable development.</w:t>
      </w:r>
    </w:p>
    <w:p w:rsidR="00153996" w:rsidRDefault="00153996" w:rsidP="00153996">
      <w:pPr>
        <w:pStyle w:val="QPPBulletPoint1"/>
      </w:pPr>
      <w:r>
        <w:t xml:space="preserve">Land in the Kuraby neighbourhood plan area is identified on </w:t>
      </w:r>
      <w:r w:rsidR="004D13F2">
        <w:t xml:space="preserve">the </w:t>
      </w:r>
      <w:r w:rsidR="004D13F2" w:rsidRPr="00014D8B">
        <w:rPr>
          <w:rPrChange w:id="3" w:author="Alisha Pettit" w:date="2018-07-03T19:52:00Z">
            <w:rPr/>
          </w:rPrChange>
        </w:rPr>
        <w:t>NPM-011</w:t>
      </w:r>
      <w:r w:rsidR="00EE2FCD" w:rsidRPr="00014D8B">
        <w:rPr>
          <w:rPrChange w:id="4" w:author="Alisha Pettit" w:date="2018-07-03T19:52:00Z">
            <w:rPr/>
          </w:rPrChange>
        </w:rPr>
        <w:t>.4 Kuraby neighbourhood plan map</w:t>
      </w:r>
      <w:r w:rsidR="00EE2FCD">
        <w:t>.</w:t>
      </w:r>
    </w:p>
    <w:p w:rsidR="00731C90" w:rsidRDefault="0007085A" w:rsidP="00153996">
      <w:pPr>
        <w:pStyle w:val="QPPBulletPoint1"/>
      </w:pPr>
      <w:r w:rsidRPr="00A05DEA">
        <w:t xml:space="preserve">When using this code, reference should be made to </w:t>
      </w:r>
      <w:r w:rsidR="00F62B7C" w:rsidRPr="00014D8B">
        <w:rPr>
          <w:rPrChange w:id="5" w:author="Alisha Pettit" w:date="2018-07-03T19:52:00Z">
            <w:rPr/>
          </w:rPrChange>
        </w:rPr>
        <w:t>section 1.5</w:t>
      </w:r>
      <w:r w:rsidR="000F703D">
        <w:t xml:space="preserve">, </w:t>
      </w:r>
      <w:r w:rsidR="00F32899" w:rsidRPr="00014D8B">
        <w:rPr>
          <w:rPrChange w:id="6" w:author="Alisha Pettit" w:date="2018-07-03T19:52:00Z">
            <w:rPr/>
          </w:rPrChange>
        </w:rPr>
        <w:t>section 5.3.2</w:t>
      </w:r>
      <w:r w:rsidR="00F62B7C" w:rsidRPr="00093106">
        <w:t xml:space="preserve"> and </w:t>
      </w:r>
      <w:r w:rsidR="00F62B7C" w:rsidRPr="00014D8B">
        <w:rPr>
          <w:rPrChange w:id="7" w:author="Alisha Pettit" w:date="2018-07-03T19:52:00Z">
            <w:rPr/>
          </w:rPrChange>
        </w:rPr>
        <w:t>section 5.3.3</w:t>
      </w:r>
      <w:r w:rsidR="009D451E" w:rsidRPr="00B5452F">
        <w:t>.</w:t>
      </w:r>
    </w:p>
    <w:p w:rsidR="000776AE" w:rsidRPr="000776AE" w:rsidRDefault="000776AE" w:rsidP="000776AE">
      <w:pPr>
        <w:pStyle w:val="QPPEditorsNoteStyle1"/>
      </w:pPr>
      <w:r w:rsidRPr="000776AE">
        <w:t>Note—The following purpose, overall outcomes, performance outcomes and acceptable outcomes comprise the assessment benchmarks of this code.</w:t>
      </w:r>
    </w:p>
    <w:p w:rsidR="0007085A" w:rsidRDefault="00731C90" w:rsidP="00731C90">
      <w:pPr>
        <w:pStyle w:val="QPPEditorsNoteStyle1"/>
      </w:pPr>
      <w:r>
        <w:t>Note</w:t>
      </w:r>
      <w:r w:rsidR="00F5161D">
        <w:t>—</w:t>
      </w:r>
      <w:r>
        <w:t>This neighbourhood plan includes a table of assessment. Refer to</w:t>
      </w:r>
      <w:r w:rsidR="00BD65C7">
        <w:t xml:space="preserve"> </w:t>
      </w:r>
      <w:r w:rsidR="00BD65C7" w:rsidRPr="00014D8B">
        <w:rPr>
          <w:rPrChange w:id="8" w:author="Alisha Pettit" w:date="2018-07-03T19:52:00Z">
            <w:rPr/>
          </w:rPrChange>
        </w:rPr>
        <w:t>Table 5.</w:t>
      </w:r>
      <w:r w:rsidR="00D437D0" w:rsidRPr="00014D8B">
        <w:rPr>
          <w:rPrChange w:id="9" w:author="Alisha Pettit" w:date="2018-07-03T19:52:00Z">
            <w:rPr/>
          </w:rPrChange>
        </w:rPr>
        <w:t>9</w:t>
      </w:r>
      <w:r w:rsidR="00BD65C7" w:rsidRPr="00014D8B">
        <w:rPr>
          <w:rPrChange w:id="10" w:author="Alisha Pettit" w:date="2018-07-03T19:52:00Z">
            <w:rPr/>
          </w:rPrChange>
        </w:rPr>
        <w:t>.35.A</w:t>
      </w:r>
      <w:r w:rsidR="00BD65C7">
        <w:t>,</w:t>
      </w:r>
      <w:r>
        <w:t xml:space="preserve"> </w:t>
      </w:r>
      <w:r w:rsidR="00BD65C7" w:rsidRPr="00014D8B">
        <w:rPr>
          <w:rPrChange w:id="11" w:author="Alisha Pettit" w:date="2018-07-03T19:52:00Z">
            <w:rPr/>
          </w:rPrChange>
        </w:rPr>
        <w:t>Table 5.</w:t>
      </w:r>
      <w:r w:rsidR="00D437D0" w:rsidRPr="00014D8B">
        <w:rPr>
          <w:rPrChange w:id="12" w:author="Alisha Pettit" w:date="2018-07-03T19:52:00Z">
            <w:rPr/>
          </w:rPrChange>
        </w:rPr>
        <w:t>9</w:t>
      </w:r>
      <w:r w:rsidR="00BD65C7" w:rsidRPr="00014D8B">
        <w:rPr>
          <w:rPrChange w:id="13" w:author="Alisha Pettit" w:date="2018-07-03T19:52:00Z">
            <w:rPr/>
          </w:rPrChange>
        </w:rPr>
        <w:t>.35.B</w:t>
      </w:r>
      <w:r>
        <w:t xml:space="preserve">, </w:t>
      </w:r>
      <w:r w:rsidR="00BD65C7" w:rsidRPr="00014D8B">
        <w:rPr>
          <w:rPrChange w:id="14" w:author="Alisha Pettit" w:date="2018-07-03T19:52:00Z">
            <w:rPr/>
          </w:rPrChange>
        </w:rPr>
        <w:t>Table 5.</w:t>
      </w:r>
      <w:r w:rsidR="00D437D0" w:rsidRPr="00014D8B">
        <w:rPr>
          <w:rPrChange w:id="15" w:author="Alisha Pettit" w:date="2018-07-03T19:52:00Z">
            <w:rPr/>
          </w:rPrChange>
        </w:rPr>
        <w:t>9</w:t>
      </w:r>
      <w:r w:rsidR="00BD65C7" w:rsidRPr="00014D8B">
        <w:rPr>
          <w:rPrChange w:id="16" w:author="Alisha Pettit" w:date="2018-07-03T19:52:00Z">
            <w:rPr/>
          </w:rPrChange>
        </w:rPr>
        <w:t>.35.C</w:t>
      </w:r>
      <w:r>
        <w:t xml:space="preserve"> and </w:t>
      </w:r>
      <w:r w:rsidR="00BD65C7" w:rsidRPr="00014D8B">
        <w:rPr>
          <w:rPrChange w:id="17" w:author="Alisha Pettit" w:date="2018-07-03T19:52:00Z">
            <w:rPr/>
          </w:rPrChange>
        </w:rPr>
        <w:t>Table 5.</w:t>
      </w:r>
      <w:r w:rsidR="00D437D0" w:rsidRPr="00014D8B">
        <w:rPr>
          <w:rPrChange w:id="18" w:author="Alisha Pettit" w:date="2018-07-03T19:52:00Z">
            <w:rPr/>
          </w:rPrChange>
        </w:rPr>
        <w:t>9</w:t>
      </w:r>
      <w:r w:rsidR="00BD65C7" w:rsidRPr="00014D8B">
        <w:rPr>
          <w:rPrChange w:id="19" w:author="Alisha Pettit" w:date="2018-07-03T19:52:00Z">
            <w:rPr/>
          </w:rPrChange>
        </w:rPr>
        <w:t>.35.D</w:t>
      </w:r>
      <w:r>
        <w:t>.</w:t>
      </w:r>
    </w:p>
    <w:p w:rsidR="0007085A" w:rsidRPr="00F011C9" w:rsidRDefault="00DD2E90" w:rsidP="00E52F1A">
      <w:pPr>
        <w:pStyle w:val="QPPHeading4"/>
      </w:pPr>
      <w:r>
        <w:t xml:space="preserve">7.2.11.4.2 </w:t>
      </w:r>
      <w:r w:rsidR="0007085A" w:rsidRPr="00F011C9">
        <w:t>Purpose</w:t>
      </w:r>
    </w:p>
    <w:p w:rsidR="00153996" w:rsidRDefault="0007085A" w:rsidP="00C117C5">
      <w:pPr>
        <w:pStyle w:val="QPPBulletPoint1"/>
        <w:numPr>
          <w:ilvl w:val="0"/>
          <w:numId w:val="12"/>
        </w:numPr>
      </w:pPr>
      <w:r w:rsidRPr="00A14347">
        <w:t xml:space="preserve">The purpose of </w:t>
      </w:r>
      <w:r w:rsidRPr="007667DB">
        <w:t xml:space="preserve">the Kuraby </w:t>
      </w:r>
      <w:r w:rsidR="000979AE">
        <w:t>neighbourhood plan</w:t>
      </w:r>
      <w:r w:rsidRPr="007667DB">
        <w:t xml:space="preserve"> code is to provide finer grained planning at a local level for the Kuraby </w:t>
      </w:r>
      <w:r w:rsidR="00153996">
        <w:t>neighbourhood plan area</w:t>
      </w:r>
      <w:r>
        <w:t>.</w:t>
      </w:r>
    </w:p>
    <w:p w:rsidR="00731C90" w:rsidRDefault="00153996" w:rsidP="00E52F1A">
      <w:pPr>
        <w:pStyle w:val="QPPBulletPoint1"/>
      </w:pPr>
      <w:r>
        <w:t>The purpose of the Kuraby neighbourhood plan code will be achieved through overall outcomes</w:t>
      </w:r>
      <w:r w:rsidR="00731C90">
        <w:t>.</w:t>
      </w:r>
    </w:p>
    <w:p w:rsidR="00153996" w:rsidRDefault="00731C90" w:rsidP="00E52F1A">
      <w:pPr>
        <w:pStyle w:val="QPPBulletPoint1"/>
      </w:pPr>
      <w:r>
        <w:t>The overall outcomes for the neighbourhood plan area are:</w:t>
      </w:r>
    </w:p>
    <w:p w:rsidR="0007085A" w:rsidRPr="007667DB" w:rsidRDefault="0007085A" w:rsidP="00C117C5">
      <w:pPr>
        <w:pStyle w:val="QPPBulletpoint2"/>
        <w:numPr>
          <w:ilvl w:val="0"/>
          <w:numId w:val="13"/>
        </w:numPr>
      </w:pPr>
      <w:r w:rsidRPr="007667DB">
        <w:t>Development creates functional and integrated communities</w:t>
      </w:r>
      <w:r w:rsidR="009D451E">
        <w:t>;</w:t>
      </w:r>
    </w:p>
    <w:p w:rsidR="0007085A" w:rsidRPr="007667DB" w:rsidRDefault="0007085A" w:rsidP="00E52F1A">
      <w:pPr>
        <w:pStyle w:val="QPPBulletpoint2"/>
      </w:pPr>
      <w:r w:rsidRPr="007667DB">
        <w:t>Land subject to development constraints</w:t>
      </w:r>
      <w:r w:rsidR="000C102B">
        <w:t>,</w:t>
      </w:r>
      <w:r w:rsidRPr="007667DB">
        <w:t xml:space="preserve"> cha</w:t>
      </w:r>
      <w:r w:rsidR="00175C41">
        <w:t xml:space="preserve">racter or environmental values </w:t>
      </w:r>
      <w:r w:rsidRPr="007667DB">
        <w:t>indicated in</w:t>
      </w:r>
      <w:r w:rsidR="00EA2811">
        <w:t xml:space="preserve"> </w:t>
      </w:r>
      <w:r w:rsidR="00EA2811" w:rsidRPr="00014D8B">
        <w:rPr>
          <w:rPrChange w:id="20" w:author="Alisha Pettit" w:date="2018-07-03T19:52:00Z">
            <w:rPr/>
          </w:rPrChange>
        </w:rPr>
        <w:t>Figure a</w:t>
      </w:r>
      <w:r w:rsidR="00EA2811">
        <w:t xml:space="preserve"> or </w:t>
      </w:r>
      <w:r w:rsidR="00EA2811" w:rsidRPr="00014D8B">
        <w:rPr>
          <w:rPrChange w:id="21" w:author="Alisha Pettit" w:date="2018-07-03T19:52:00Z">
            <w:rPr/>
          </w:rPrChange>
        </w:rPr>
        <w:t>Figure b</w:t>
      </w:r>
      <w:r w:rsidRPr="007667DB">
        <w:t xml:space="preserve"> in this</w:t>
      </w:r>
      <w:r>
        <w:t xml:space="preserve"> </w:t>
      </w:r>
      <w:r w:rsidR="00175C41">
        <w:t>code or shown on an overlay map</w:t>
      </w:r>
      <w:r w:rsidRPr="007667DB">
        <w:t xml:space="preserve"> </w:t>
      </w:r>
      <w:r w:rsidR="00175C41">
        <w:t xml:space="preserve">is </w:t>
      </w:r>
      <w:r w:rsidRPr="007667DB">
        <w:t xml:space="preserve">protected from inappropriate development in order to maintain </w:t>
      </w:r>
      <w:r w:rsidR="00175C41">
        <w:t xml:space="preserve">its character, </w:t>
      </w:r>
      <w:r w:rsidRPr="007667DB">
        <w:t>natural and ecological significance</w:t>
      </w:r>
      <w:r w:rsidR="009D451E">
        <w:t>;</w:t>
      </w:r>
    </w:p>
    <w:p w:rsidR="0007085A" w:rsidRPr="007667DB" w:rsidRDefault="0007085A" w:rsidP="00E52F1A">
      <w:pPr>
        <w:pStyle w:val="QPPBulletpoint2"/>
      </w:pPr>
      <w:r w:rsidRPr="007667DB">
        <w:t xml:space="preserve">Open space, </w:t>
      </w:r>
      <w:r w:rsidRPr="00014D8B">
        <w:rPr>
          <w:rPrChange w:id="22" w:author="Alisha Pettit" w:date="2018-07-03T19:52:00Z">
            <w:rPr/>
          </w:rPrChange>
        </w:rPr>
        <w:t>parks</w:t>
      </w:r>
      <w:r w:rsidRPr="007667DB">
        <w:t xml:space="preserve"> and recreational facilities meet the needs of the community and are located in accessible locations that are well connected within the </w:t>
      </w:r>
      <w:r w:rsidR="000979AE">
        <w:t>neighbourhood plan</w:t>
      </w:r>
      <w:r w:rsidRPr="007667DB">
        <w:t xml:space="preserve"> area</w:t>
      </w:r>
      <w:r w:rsidR="009D451E">
        <w:t>;</w:t>
      </w:r>
    </w:p>
    <w:p w:rsidR="0007085A" w:rsidRDefault="0007085A" w:rsidP="00E52F1A">
      <w:pPr>
        <w:pStyle w:val="QPPBulletpoint2"/>
      </w:pPr>
      <w:r w:rsidRPr="007667DB">
        <w:t>Development in a</w:t>
      </w:r>
      <w:r>
        <w:t xml:space="preserve"> potential development area addresses</w:t>
      </w:r>
      <w:r w:rsidRPr="000B5CF6">
        <w:t xml:space="preserve"> the location of the </w:t>
      </w:r>
      <w:r>
        <w:t>land, availability of services,</w:t>
      </w:r>
      <w:r w:rsidRPr="000B5CF6">
        <w:t xml:space="preserve"> environmental constraints, </w:t>
      </w:r>
      <w:r w:rsidRPr="00014D8B">
        <w:rPr>
          <w:rPrChange w:id="23" w:author="Alisha Pettit" w:date="2018-07-03T19:52:00Z">
            <w:rPr/>
          </w:rPrChange>
        </w:rPr>
        <w:t>amenity</w:t>
      </w:r>
      <w:r>
        <w:t>,</w:t>
      </w:r>
      <w:r w:rsidRPr="000B5CF6">
        <w:t xml:space="preserve"> and e</w:t>
      </w:r>
      <w:r>
        <w:t>xisting patterns of development to ensure an integrated development outcome</w:t>
      </w:r>
      <w:r w:rsidR="009D451E">
        <w:t>;</w:t>
      </w:r>
    </w:p>
    <w:p w:rsidR="0007085A" w:rsidRPr="004D62FF" w:rsidRDefault="0007085A" w:rsidP="00E52F1A">
      <w:pPr>
        <w:pStyle w:val="QPPBulletpoint2"/>
      </w:pPr>
      <w:r>
        <w:t xml:space="preserve">Residential development provides </w:t>
      </w:r>
      <w:r w:rsidRPr="00FD75FF">
        <w:t>for a mix of housing types, styles and densities</w:t>
      </w:r>
      <w:r w:rsidR="00175C41">
        <w:t>, i</w:t>
      </w:r>
      <w:r>
        <w:t>n particular:</w:t>
      </w:r>
    </w:p>
    <w:p w:rsidR="0007085A" w:rsidRPr="00B87777" w:rsidRDefault="004D13F2" w:rsidP="00E52F1A">
      <w:pPr>
        <w:pStyle w:val="QPPBulletpoint3"/>
      </w:pPr>
      <w:r>
        <w:rPr>
          <w:bCs/>
        </w:rPr>
        <w:t>l</w:t>
      </w:r>
      <w:r w:rsidRPr="00E456D1">
        <w:rPr>
          <w:bCs/>
        </w:rPr>
        <w:t xml:space="preserve">ow </w:t>
      </w:r>
      <w:r w:rsidR="0007085A" w:rsidRPr="00E456D1">
        <w:rPr>
          <w:bCs/>
        </w:rPr>
        <w:t xml:space="preserve">density </w:t>
      </w:r>
      <w:r w:rsidR="0007085A" w:rsidRPr="00AB3C21">
        <w:rPr>
          <w:bCs/>
        </w:rPr>
        <w:t>residential</w:t>
      </w:r>
      <w:r w:rsidR="0007085A" w:rsidRPr="00AB3C21">
        <w:t xml:space="preserve"> – </w:t>
      </w:r>
      <w:r w:rsidR="0007085A" w:rsidRPr="00014D8B">
        <w:rPr>
          <w:rPrChange w:id="24" w:author="Alisha Pettit" w:date="2018-07-03T19:52:00Z">
            <w:rPr/>
          </w:rPrChange>
        </w:rPr>
        <w:t>dwelling houses</w:t>
      </w:r>
      <w:r w:rsidR="0007085A" w:rsidRPr="00AB3C21">
        <w:t>:</w:t>
      </w:r>
      <w:r w:rsidR="0007085A">
        <w:t xml:space="preserve"> </w:t>
      </w:r>
      <w:r w:rsidR="00E47411">
        <w:t>c</w:t>
      </w:r>
      <w:r w:rsidR="000C102B">
        <w:t xml:space="preserve">ontains </w:t>
      </w:r>
      <w:r w:rsidR="0007085A" w:rsidRPr="00014D8B">
        <w:rPr>
          <w:rPrChange w:id="25" w:author="Alisha Pettit" w:date="2018-07-03T19:52:00Z">
            <w:rPr/>
          </w:rPrChange>
        </w:rPr>
        <w:t>dwelling</w:t>
      </w:r>
      <w:r w:rsidR="0007085A">
        <w:t xml:space="preserve"> densities of between 10 and 15</w:t>
      </w:r>
      <w:r w:rsidR="0007085A" w:rsidRPr="002D717A">
        <w:t xml:space="preserve"> dwellings </w:t>
      </w:r>
      <w:r w:rsidR="0007085A">
        <w:t>per hectare;</w:t>
      </w:r>
    </w:p>
    <w:p w:rsidR="0007085A" w:rsidRPr="00B87777" w:rsidRDefault="004D13F2" w:rsidP="00E52F1A">
      <w:pPr>
        <w:pStyle w:val="QPPBulletpoint3"/>
      </w:pPr>
      <w:r>
        <w:t xml:space="preserve">low </w:t>
      </w:r>
      <w:r w:rsidR="0007085A">
        <w:t xml:space="preserve">density </w:t>
      </w:r>
      <w:r w:rsidR="0007085A" w:rsidRPr="00AB3C21">
        <w:t xml:space="preserve">residential </w:t>
      </w:r>
      <w:r w:rsidR="00E47411">
        <w:t xml:space="preserve">– </w:t>
      </w:r>
      <w:r w:rsidR="0007085A" w:rsidRPr="00014D8B">
        <w:rPr>
          <w:rPrChange w:id="26" w:author="Alisha Pettit" w:date="2018-07-03T19:52:00Z">
            <w:rPr/>
          </w:rPrChange>
        </w:rPr>
        <w:t>dwelling houses</w:t>
      </w:r>
      <w:r w:rsidR="0007085A" w:rsidRPr="00AB3C21">
        <w:t xml:space="preserve"> and </w:t>
      </w:r>
      <w:r w:rsidR="0007085A" w:rsidRPr="00014D8B">
        <w:rPr>
          <w:rPrChange w:id="27" w:author="Alisha Pettit" w:date="2018-07-03T19:52:00Z">
            <w:rPr/>
          </w:rPrChange>
        </w:rPr>
        <w:t>multiple dwellings</w:t>
      </w:r>
      <w:r w:rsidR="0007085A">
        <w:t xml:space="preserve">: </w:t>
      </w:r>
      <w:r w:rsidR="00F5161D">
        <w:t>c</w:t>
      </w:r>
      <w:r w:rsidR="000C102B">
        <w:t xml:space="preserve">ontains </w:t>
      </w:r>
      <w:r w:rsidR="0007085A" w:rsidRPr="00014D8B">
        <w:rPr>
          <w:rPrChange w:id="28" w:author="Alisha Pettit" w:date="2018-07-03T19:52:00Z">
            <w:rPr/>
          </w:rPrChange>
        </w:rPr>
        <w:t>dwelling</w:t>
      </w:r>
      <w:r w:rsidR="0007085A">
        <w:t xml:space="preserve"> </w:t>
      </w:r>
      <w:r w:rsidR="0007085A" w:rsidRPr="000B5CF6">
        <w:t xml:space="preserve">densities of up to 20 dwellings per hectare </w:t>
      </w:r>
      <w:r w:rsidR="0007085A">
        <w:t>where</w:t>
      </w:r>
      <w:r w:rsidR="0007085A" w:rsidRPr="00B87777">
        <w:t xml:space="preserve"> </w:t>
      </w:r>
      <w:r w:rsidR="00144785">
        <w:t>between</w:t>
      </w:r>
      <w:r w:rsidR="00144785" w:rsidRPr="000B5CF6">
        <w:t xml:space="preserve"> </w:t>
      </w:r>
      <w:r w:rsidR="0007085A" w:rsidRPr="000B5CF6">
        <w:t>400</w:t>
      </w:r>
      <w:r w:rsidR="00144785">
        <w:t>m</w:t>
      </w:r>
      <w:r w:rsidR="0007085A">
        <w:t xml:space="preserve"> and</w:t>
      </w:r>
      <w:r w:rsidR="0007085A" w:rsidRPr="000B5CF6">
        <w:t xml:space="preserve"> </w:t>
      </w:r>
      <w:r w:rsidR="0007085A">
        <w:t>800</w:t>
      </w:r>
      <w:r w:rsidR="0007085A" w:rsidRPr="000B5CF6">
        <w:t xml:space="preserve">m of the Kuraby </w:t>
      </w:r>
      <w:r w:rsidR="0015544A">
        <w:t xml:space="preserve">Railway Station </w:t>
      </w:r>
      <w:r w:rsidR="0007085A" w:rsidRPr="000B5CF6">
        <w:t xml:space="preserve">or Fruitgrove </w:t>
      </w:r>
      <w:r w:rsidR="0015544A">
        <w:t>R</w:t>
      </w:r>
      <w:r w:rsidR="0007085A" w:rsidRPr="000B5CF6">
        <w:t xml:space="preserve">ailway </w:t>
      </w:r>
      <w:r w:rsidR="0015544A">
        <w:t>S</w:t>
      </w:r>
      <w:r w:rsidR="0007085A" w:rsidRPr="000B5CF6">
        <w:t>tation</w:t>
      </w:r>
      <w:r w:rsidR="0007085A">
        <w:t xml:space="preserve"> and</w:t>
      </w:r>
      <w:r w:rsidR="0007085A" w:rsidRPr="000B5CF6">
        <w:t xml:space="preserve"> </w:t>
      </w:r>
      <w:r w:rsidR="00175C41">
        <w:t xml:space="preserve">is </w:t>
      </w:r>
      <w:r w:rsidR="0007085A" w:rsidRPr="000B5CF6">
        <w:t>designed to ensure compatibility with the form and scale of detached housing</w:t>
      </w:r>
      <w:r w:rsidR="0007085A">
        <w:t>;</w:t>
      </w:r>
    </w:p>
    <w:p w:rsidR="0007085A" w:rsidRPr="00C4765A" w:rsidRDefault="003374C4" w:rsidP="00E52F1A">
      <w:pPr>
        <w:pStyle w:val="QPPBulletpoint3"/>
      </w:pPr>
      <w:r>
        <w:t>low</w:t>
      </w:r>
      <w:r w:rsidR="00F5161D">
        <w:t>–</w:t>
      </w:r>
      <w:r>
        <w:t xml:space="preserve">medium </w:t>
      </w:r>
      <w:r w:rsidR="004D13F2" w:rsidRPr="00B35B50">
        <w:t xml:space="preserve">density </w:t>
      </w:r>
      <w:r w:rsidR="0007085A" w:rsidRPr="00AB3C21">
        <w:t xml:space="preserve">residential – </w:t>
      </w:r>
      <w:r w:rsidR="0007085A" w:rsidRPr="00014D8B">
        <w:rPr>
          <w:rPrChange w:id="29" w:author="Alisha Pettit" w:date="2018-07-03T19:52:00Z">
            <w:rPr/>
          </w:rPrChange>
        </w:rPr>
        <w:t>multiple dwellings</w:t>
      </w:r>
      <w:r w:rsidR="0007085A" w:rsidRPr="00AB3C21">
        <w:t>:</w:t>
      </w:r>
      <w:r w:rsidR="0007085A">
        <w:t xml:space="preserve"> </w:t>
      </w:r>
      <w:r w:rsidR="00E47411">
        <w:t>c</w:t>
      </w:r>
      <w:r w:rsidR="000C102B">
        <w:t xml:space="preserve">ontains </w:t>
      </w:r>
      <w:r w:rsidR="0007085A" w:rsidRPr="00014D8B">
        <w:rPr>
          <w:rPrChange w:id="30" w:author="Alisha Pettit" w:date="2018-07-03T19:52:00Z">
            <w:rPr/>
          </w:rPrChange>
        </w:rPr>
        <w:t>dwelling</w:t>
      </w:r>
      <w:r w:rsidR="0007085A">
        <w:t xml:space="preserve"> densities of </w:t>
      </w:r>
      <w:r w:rsidR="0007085A" w:rsidRPr="000B5CF6">
        <w:t>up to 25 dwellings per hectare where within 400m of the Kuraby</w:t>
      </w:r>
      <w:r w:rsidR="0015544A">
        <w:t xml:space="preserve"> Railway Station</w:t>
      </w:r>
      <w:r w:rsidR="0007085A" w:rsidRPr="000B5CF6">
        <w:t xml:space="preserve"> or Fruitgrove </w:t>
      </w:r>
      <w:r w:rsidR="0015544A">
        <w:t>R</w:t>
      </w:r>
      <w:r w:rsidR="0015544A" w:rsidRPr="000B5CF6">
        <w:t xml:space="preserve">ailway </w:t>
      </w:r>
      <w:r w:rsidR="0015544A">
        <w:t>S</w:t>
      </w:r>
      <w:r w:rsidR="0015544A" w:rsidRPr="000B5CF6">
        <w:t>tation</w:t>
      </w:r>
      <w:r w:rsidR="0007085A">
        <w:t>.</w:t>
      </w:r>
    </w:p>
    <w:p w:rsidR="0007085A" w:rsidRPr="006D3CA7" w:rsidRDefault="0007085A" w:rsidP="00E52F1A">
      <w:pPr>
        <w:pStyle w:val="QPPEditorsNoteStyle2"/>
        <w:rPr>
          <w:szCs w:val="20"/>
        </w:rPr>
      </w:pPr>
      <w:r>
        <w:t>Note—</w:t>
      </w:r>
      <w:r w:rsidR="00807AC0">
        <w:t>Residential d</w:t>
      </w:r>
      <w:r w:rsidRPr="004C2F41">
        <w:t>ensities and yields are to be calculated excluding parts of the site that are not within a potential development area</w:t>
      </w:r>
      <w:r w:rsidR="00175C41">
        <w:t>. T</w:t>
      </w:r>
      <w:r w:rsidRPr="004C2F41">
        <w:t xml:space="preserve">hese include areas with development constraints or character or environmental values identified in overlay maps. Yields and maximum </w:t>
      </w:r>
      <w:r w:rsidRPr="00014D8B">
        <w:rPr>
          <w:rPrChange w:id="31" w:author="Alisha Pettit" w:date="2018-07-03T19:52:00Z">
            <w:rPr/>
          </w:rPrChange>
        </w:rPr>
        <w:t>gross floor area</w:t>
      </w:r>
      <w:r w:rsidRPr="004C2F41">
        <w:t xml:space="preserve"> for </w:t>
      </w:r>
      <w:r w:rsidRPr="00014D8B">
        <w:rPr>
          <w:rPrChange w:id="32" w:author="Alisha Pettit" w:date="2018-07-03T19:52:00Z">
            <w:rPr/>
          </w:rPrChange>
        </w:rPr>
        <w:t>multiple dwellings</w:t>
      </w:r>
      <w:r w:rsidRPr="004C2F41">
        <w:t xml:space="preserve"> and </w:t>
      </w:r>
      <w:r w:rsidRPr="00014D8B">
        <w:rPr>
          <w:rPrChange w:id="33" w:author="Alisha Pettit" w:date="2018-07-03T19:52:00Z">
            <w:rPr/>
          </w:rPrChange>
        </w:rPr>
        <w:t>dual occupancy</w:t>
      </w:r>
      <w:r w:rsidRPr="004C2F41">
        <w:t xml:space="preserve"> are to be calculated across the potential development area including all </w:t>
      </w:r>
      <w:r w:rsidRPr="00014D8B">
        <w:rPr>
          <w:rPrChange w:id="34" w:author="Alisha Pettit" w:date="2018-07-03T19:52:00Z">
            <w:rPr/>
          </w:rPrChange>
        </w:rPr>
        <w:t>access</w:t>
      </w:r>
      <w:r w:rsidR="00C00B9D" w:rsidRPr="00014D8B">
        <w:rPr>
          <w:rPrChange w:id="35" w:author="Alisha Pettit" w:date="2018-07-03T19:52:00Z">
            <w:rPr/>
          </w:rPrChange>
        </w:rPr>
        <w:t xml:space="preserve"> </w:t>
      </w:r>
      <w:r w:rsidRPr="00014D8B">
        <w:rPr>
          <w:rPrChange w:id="36" w:author="Alisha Pettit" w:date="2018-07-03T19:52:00Z">
            <w:rPr/>
          </w:rPrChange>
        </w:rPr>
        <w:t>ways</w:t>
      </w:r>
      <w:r>
        <w:t xml:space="preserve"> and roads respectively.</w:t>
      </w:r>
    </w:p>
    <w:p w:rsidR="0007085A" w:rsidRPr="00071D50" w:rsidRDefault="0007085A" w:rsidP="00E52F1A">
      <w:pPr>
        <w:pStyle w:val="QPPBulletpoint2"/>
      </w:pPr>
      <w:r w:rsidRPr="00071D50">
        <w:t>Development contiguous to the major electrical easement that passes through the Kuraby district is screened by appropriate planting.</w:t>
      </w:r>
    </w:p>
    <w:p w:rsidR="0015544A" w:rsidRDefault="0015544A" w:rsidP="0015544A">
      <w:pPr>
        <w:pStyle w:val="QPPHeading4"/>
      </w:pPr>
      <w:r>
        <w:lastRenderedPageBreak/>
        <w:t xml:space="preserve">7.2.11.4.3 </w:t>
      </w:r>
      <w:r w:rsidR="004C14F3" w:rsidRPr="004C14F3">
        <w:t>Performance outcomes and acceptable outcomes</w:t>
      </w:r>
    </w:p>
    <w:p w:rsidR="0015544A" w:rsidRPr="00F011C9" w:rsidRDefault="0015544A" w:rsidP="000F703D">
      <w:pPr>
        <w:pStyle w:val="QPPTableHeadingStyle1"/>
      </w:pPr>
      <w:r w:rsidRPr="0026210C">
        <w:t>Table 7.2.11.</w:t>
      </w:r>
      <w:r>
        <w:t>4</w:t>
      </w:r>
      <w:r w:rsidRPr="0026210C">
        <w:t>.3—</w:t>
      </w:r>
      <w:r w:rsidR="004C14F3" w:rsidRPr="004C14F3">
        <w:t>Performance outcomes and acceptable outcomes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4261"/>
      </w:tblGrid>
      <w:tr w:rsidR="0015544A" w:rsidTr="0015261D">
        <w:tc>
          <w:tcPr>
            <w:tcW w:w="4261" w:type="dxa"/>
            <w:shd w:val="clear" w:color="auto" w:fill="auto"/>
          </w:tcPr>
          <w:p w:rsidR="0015544A" w:rsidRDefault="0015544A" w:rsidP="006F09A7">
            <w:pPr>
              <w:pStyle w:val="QPPTableTextBold"/>
            </w:pPr>
            <w:r>
              <w:t xml:space="preserve">Performance </w:t>
            </w:r>
            <w:r w:rsidR="00F5161D">
              <w:t>o</w:t>
            </w:r>
            <w:r>
              <w:t>utcomes</w:t>
            </w:r>
          </w:p>
        </w:tc>
        <w:tc>
          <w:tcPr>
            <w:tcW w:w="4261" w:type="dxa"/>
            <w:shd w:val="clear" w:color="auto" w:fill="auto"/>
          </w:tcPr>
          <w:p w:rsidR="0015544A" w:rsidRDefault="0015544A" w:rsidP="006F09A7">
            <w:pPr>
              <w:pStyle w:val="QPPTableTextBold"/>
            </w:pPr>
            <w:r>
              <w:t xml:space="preserve">Acceptable </w:t>
            </w:r>
            <w:r w:rsidR="00F5161D">
              <w:t>o</w:t>
            </w:r>
            <w:r>
              <w:t>utcomes</w:t>
            </w:r>
          </w:p>
        </w:tc>
      </w:tr>
      <w:tr w:rsidR="005D1280" w:rsidTr="0015261D">
        <w:tc>
          <w:tcPr>
            <w:tcW w:w="4261" w:type="dxa"/>
            <w:shd w:val="clear" w:color="auto" w:fill="auto"/>
          </w:tcPr>
          <w:p w:rsidR="005D1280" w:rsidRDefault="005D1280" w:rsidP="00964F82">
            <w:pPr>
              <w:pStyle w:val="QPPTableTextBold"/>
            </w:pPr>
            <w:r>
              <w:t>PO1</w:t>
            </w:r>
          </w:p>
          <w:p w:rsidR="005D1280" w:rsidRDefault="005D1280" w:rsidP="00270568">
            <w:pPr>
              <w:pStyle w:val="QPPTableTextBody"/>
            </w:pPr>
            <w:r>
              <w:t>Development must protect biodiversity and landscape values and provide access along the public corridor.</w:t>
            </w:r>
          </w:p>
        </w:tc>
        <w:tc>
          <w:tcPr>
            <w:tcW w:w="4261" w:type="dxa"/>
            <w:shd w:val="clear" w:color="auto" w:fill="auto"/>
          </w:tcPr>
          <w:p w:rsidR="005D1280" w:rsidRDefault="005D1280" w:rsidP="00964F82">
            <w:pPr>
              <w:pStyle w:val="QPPTableTextBold"/>
            </w:pPr>
            <w:r>
              <w:t>AO1</w:t>
            </w:r>
          </w:p>
          <w:p w:rsidR="005D1280" w:rsidRDefault="005D1280" w:rsidP="00270568">
            <w:pPr>
              <w:pStyle w:val="QPPTableTextBody"/>
            </w:pPr>
            <w:r>
              <w:t xml:space="preserve">Development that includes land within the Habitat areas and ecological corridors (public) as defined on </w:t>
            </w:r>
            <w:r w:rsidRPr="00014D8B">
              <w:rPr>
                <w:rPrChange w:id="37" w:author="Alisha Pettit" w:date="2018-07-03T19:52:00Z">
                  <w:rPr/>
                </w:rPrChange>
              </w:rPr>
              <w:t>Figure a</w:t>
            </w:r>
            <w:r>
              <w:t xml:space="preserve"> and </w:t>
            </w:r>
            <w:r w:rsidRPr="00014D8B">
              <w:rPr>
                <w:rPrChange w:id="38" w:author="Alisha Pettit" w:date="2018-07-03T19:52:00Z">
                  <w:rPr/>
                </w:rPrChange>
              </w:rPr>
              <w:t>Figure b</w:t>
            </w:r>
            <w:r>
              <w:t xml:space="preserve"> ensure that:</w:t>
            </w:r>
          </w:p>
          <w:p w:rsidR="005D1280" w:rsidRDefault="005D1280" w:rsidP="00964F82">
            <w:pPr>
              <w:pStyle w:val="HGTableBullet2"/>
            </w:pPr>
            <w:r>
              <w:t>the land is rehabilitated and stabilised in accordance with an approved rehabilitation plan;</w:t>
            </w:r>
          </w:p>
          <w:p w:rsidR="005D1280" w:rsidRDefault="005D1280" w:rsidP="00964F82">
            <w:pPr>
              <w:pStyle w:val="HGTableBullet2"/>
            </w:pPr>
            <w:r>
              <w:t>land is transferred to the Council for public ownership and included in the conservation zone;</w:t>
            </w:r>
          </w:p>
          <w:p w:rsidR="005D1280" w:rsidRDefault="005D1280" w:rsidP="00964F82">
            <w:pPr>
              <w:pStyle w:val="HGTableBullet2"/>
            </w:pPr>
            <w:r>
              <w:t>a road with a shared use (pedestrian and cyclist path) in an adjoining 6m wide verge is constructed within the Potential development area.</w:t>
            </w:r>
          </w:p>
        </w:tc>
      </w:tr>
    </w:tbl>
    <w:p w:rsidR="0015544A" w:rsidRPr="0015544A" w:rsidRDefault="0015544A" w:rsidP="0015544A">
      <w:pPr>
        <w:pStyle w:val="QPPBodytext"/>
      </w:pPr>
    </w:p>
    <w:p w:rsidR="00B85D30" w:rsidRDefault="004308D9" w:rsidP="00B85D30">
      <w:pPr>
        <w:pStyle w:val="QPPBodytext"/>
      </w:pPr>
      <w:bookmarkStart w:id="39" w:name="Figurea"/>
      <w:r>
        <w:rPr>
          <w:noProof/>
        </w:rPr>
        <w:drawing>
          <wp:inline distT="0" distB="0" distL="0" distR="0" wp14:anchorId="52257FAA" wp14:editId="039F800B">
            <wp:extent cx="5274310" cy="8041640"/>
            <wp:effectExtent l="0" t="0" r="2540" b="0"/>
            <wp:docPr id="3" name="Picture 3" descr="Figure a - Kuraby - nor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A_Kuraby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041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39"/>
    </w:p>
    <w:p w:rsidR="008060A0" w:rsidRDefault="008060A0" w:rsidP="00B85D30">
      <w:pPr>
        <w:pStyle w:val="QPPBodytext"/>
      </w:pPr>
      <w:r>
        <w:t xml:space="preserve">View the high resolution of </w:t>
      </w:r>
      <w:r w:rsidRPr="00014D8B">
        <w:rPr>
          <w:rPrChange w:id="40" w:author="Alisha Pettit" w:date="2018-07-03T19:52:00Z">
            <w:rPr/>
          </w:rPrChange>
        </w:rPr>
        <w:t>Figure a–Kuraby – north</w:t>
      </w:r>
      <w:r>
        <w:t xml:space="preserve"> (PDF file size is 328Kb)</w:t>
      </w:r>
    </w:p>
    <w:p w:rsidR="004B3D8F" w:rsidRDefault="00C117C5" w:rsidP="004B3D8F">
      <w:pPr>
        <w:pStyle w:val="QPPBodytext"/>
      </w:pPr>
      <w:bookmarkStart w:id="41" w:name="Figureb"/>
      <w:r>
        <w:rPr>
          <w:noProof/>
        </w:rPr>
        <w:drawing>
          <wp:inline distT="0" distB="0" distL="0" distR="0" wp14:anchorId="1F678264" wp14:editId="6101EF32">
            <wp:extent cx="5274945" cy="8046720"/>
            <wp:effectExtent l="0" t="0" r="1905" b="0"/>
            <wp:docPr id="2" name="Picture 2" descr="Figure B_Kuraby_Sou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gureB_Kuraby_Sout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945" cy="804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41"/>
    </w:p>
    <w:p w:rsidR="008060A0" w:rsidRPr="008060A0" w:rsidRDefault="008060A0" w:rsidP="004B3D8F">
      <w:pPr>
        <w:pStyle w:val="QPPBodytext"/>
      </w:pPr>
      <w:r>
        <w:t xml:space="preserve">View the high resolution of </w:t>
      </w:r>
      <w:r w:rsidRPr="00014D8B">
        <w:rPr>
          <w:rPrChange w:id="42" w:author="Alisha Pettit" w:date="2018-07-03T19:52:00Z">
            <w:rPr/>
          </w:rPrChange>
        </w:rPr>
        <w:t>Figure b–Kuraby – south</w:t>
      </w:r>
      <w:r>
        <w:t xml:space="preserve"> (PDF file size is 335Kb)</w:t>
      </w:r>
    </w:p>
    <w:sectPr w:rsidR="008060A0" w:rsidRPr="008060A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1E9" w:rsidRDefault="000221E9">
      <w:r>
        <w:separator/>
      </w:r>
    </w:p>
  </w:endnote>
  <w:endnote w:type="continuationSeparator" w:id="0">
    <w:p w:rsidR="000221E9" w:rsidRDefault="00022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00000287" w:usb1="08070000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BC0" w:rsidRDefault="006E5BC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1E9" w:rsidRDefault="00911C96" w:rsidP="00E27156">
    <w:pPr>
      <w:pStyle w:val="QPPFooter"/>
    </w:pPr>
    <w:r w:rsidRPr="00911C96">
      <w:t>Part 7 – Neighbourhood plans (Kuraby)</w:t>
    </w:r>
    <w:r>
      <w:ptab w:relativeTo="margin" w:alignment="center" w:leader="none"/>
    </w:r>
    <w:r>
      <w:ptab w:relativeTo="margin" w:alignment="right" w:leader="none"/>
    </w:r>
    <w:r w:rsidRPr="00911C96">
      <w:t xml:space="preserve">Effective </w:t>
    </w:r>
    <w:r w:rsidR="006E5BC0">
      <w:t>3 July 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BC0" w:rsidRDefault="006E5BC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1E9" w:rsidRDefault="000221E9">
      <w:r>
        <w:separator/>
      </w:r>
    </w:p>
  </w:footnote>
  <w:footnote w:type="continuationSeparator" w:id="0">
    <w:p w:rsidR="000221E9" w:rsidRDefault="000221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9EF" w:rsidRDefault="00014D8B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477634" o:spid="_x0000_s2050" type="#_x0000_t136" style="position:absolute;margin-left:0;margin-top:0;width:505.55pt;height:79.8pt;rotation:315;z-index:-251655168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BC0" w:rsidRDefault="006E5BC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9EF" w:rsidRDefault="00014D8B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477633" o:spid="_x0000_s2049" type="#_x0000_t136" style="position:absolute;margin-left:0;margin-top:0;width:505.55pt;height:79.8pt;rotation:315;z-index:-251657216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91206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8EBB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7470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184B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9E80F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1E4C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285C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AEFD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C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9AF7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715EFB"/>
    <w:multiLevelType w:val="hybridMultilevel"/>
    <w:tmpl w:val="98E8934E"/>
    <w:lvl w:ilvl="0" w:tplc="E4A40D92">
      <w:start w:val="1"/>
      <w:numFmt w:val="lowerRoman"/>
      <w:pStyle w:val="QPPBulletpoint3"/>
      <w:lvlText w:val="(%1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3C6FB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8924D94"/>
    <w:multiLevelType w:val="hybridMultilevel"/>
    <w:tmpl w:val="C57A66A8"/>
    <w:lvl w:ilvl="0" w:tplc="3CAE5AAE">
      <w:start w:val="1"/>
      <w:numFmt w:val="upperLetter"/>
      <w:pStyle w:val="HGTableBullet4"/>
      <w:lvlText w:val="(%1)"/>
      <w:lvlJc w:val="left"/>
      <w:pPr>
        <w:tabs>
          <w:tab w:val="num" w:pos="947"/>
        </w:tabs>
        <w:ind w:left="947" w:hanging="60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C07D5E"/>
    <w:multiLevelType w:val="hybridMultilevel"/>
    <w:tmpl w:val="2CBEED46"/>
    <w:lvl w:ilvl="0" w:tplc="20A48D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4E5FCC"/>
    <w:multiLevelType w:val="multilevel"/>
    <w:tmpl w:val="BC9C38D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136114"/>
    <w:multiLevelType w:val="hybridMultilevel"/>
    <w:tmpl w:val="79DAFB2C"/>
    <w:lvl w:ilvl="0" w:tplc="B72CB072">
      <w:start w:val="1"/>
      <w:numFmt w:val="lowerLetter"/>
      <w:pStyle w:val="QPPBulletpoint2"/>
      <w:lvlText w:val="(%1)"/>
      <w:lvlJc w:val="left"/>
      <w:pPr>
        <w:tabs>
          <w:tab w:val="num" w:pos="567"/>
        </w:tabs>
        <w:ind w:left="907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4D650D"/>
    <w:multiLevelType w:val="hybridMultilevel"/>
    <w:tmpl w:val="C01EC774"/>
    <w:lvl w:ilvl="0" w:tplc="82546440">
      <w:start w:val="1"/>
      <w:numFmt w:val="decimal"/>
      <w:pStyle w:val="QPPBulletPoint1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9F264B"/>
    <w:multiLevelType w:val="multilevel"/>
    <w:tmpl w:val="B1882DA4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31DA2B72"/>
    <w:multiLevelType w:val="hybridMultilevel"/>
    <w:tmpl w:val="2FFC27CE"/>
    <w:lvl w:ilvl="0" w:tplc="CE84158E">
      <w:start w:val="1"/>
      <w:numFmt w:val="bullet"/>
      <w:pStyle w:val="QPPDotBulle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8B53C3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9F2322A"/>
    <w:multiLevelType w:val="multilevel"/>
    <w:tmpl w:val="220CAF4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1134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upperLetter"/>
      <w:lvlText w:val="(%4)"/>
      <w:lvlJc w:val="left"/>
      <w:pPr>
        <w:tabs>
          <w:tab w:val="num" w:pos="567"/>
        </w:tabs>
        <w:ind w:left="2268" w:hanging="567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3AB15BC6"/>
    <w:multiLevelType w:val="multilevel"/>
    <w:tmpl w:val="39AE52EA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3B376BC4"/>
    <w:multiLevelType w:val="hybridMultilevel"/>
    <w:tmpl w:val="7D20C03E"/>
    <w:lvl w:ilvl="0" w:tplc="E46A73C2">
      <w:start w:val="1"/>
      <w:numFmt w:val="lowerLetter"/>
      <w:pStyle w:val="HGTableBullet2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3D17140"/>
    <w:multiLevelType w:val="multilevel"/>
    <w:tmpl w:val="E8860854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44F24C26"/>
    <w:multiLevelType w:val="hybridMultilevel"/>
    <w:tmpl w:val="D3ACF07C"/>
    <w:lvl w:ilvl="0" w:tplc="5442FED6">
      <w:start w:val="1"/>
      <w:numFmt w:val="bullet"/>
      <w:pStyle w:val="QPP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7AF3D23"/>
    <w:multiLevelType w:val="hybridMultilevel"/>
    <w:tmpl w:val="0BE48234"/>
    <w:lvl w:ilvl="0" w:tplc="EA9020D6">
      <w:start w:val="1"/>
      <w:numFmt w:val="lowerRoman"/>
      <w:pStyle w:val="HGTableBullet3"/>
      <w:lvlText w:val="(%1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416BD4"/>
    <w:multiLevelType w:val="hybridMultilevel"/>
    <w:tmpl w:val="A1CA4700"/>
    <w:lvl w:ilvl="0" w:tplc="C7DAAC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ourier New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EE9059B"/>
    <w:multiLevelType w:val="hybridMultilevel"/>
    <w:tmpl w:val="4D58BFC4"/>
    <w:lvl w:ilvl="0" w:tplc="04090001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D108CE"/>
    <w:multiLevelType w:val="hybridMultilevel"/>
    <w:tmpl w:val="2F52DE64"/>
    <w:lvl w:ilvl="0" w:tplc="FFFFFFFF">
      <w:start w:val="1"/>
      <w:numFmt w:val="bullet"/>
      <w:pStyle w:val="QPPEditorsnotebulletpoi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301D89"/>
    <w:multiLevelType w:val="hybridMultilevel"/>
    <w:tmpl w:val="4BAA1B38"/>
    <w:lvl w:ilvl="0" w:tplc="7054CF0C">
      <w:start w:val="1"/>
      <w:numFmt w:val="upperLetter"/>
      <w:pStyle w:val="QPPBulletPoint4"/>
      <w:lvlText w:val="(%1)"/>
      <w:lvlJc w:val="left"/>
      <w:pPr>
        <w:tabs>
          <w:tab w:val="num" w:pos="567"/>
        </w:tabs>
        <w:ind w:left="2268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BC691E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5AEB376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674F1D34"/>
    <w:multiLevelType w:val="multilevel"/>
    <w:tmpl w:val="34723F88"/>
    <w:lvl w:ilvl="0">
      <w:start w:val="1"/>
      <w:numFmt w:val="bullet"/>
      <w:pStyle w:val="QPPBulletPoint5DO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 w15:restartNumberingAfterBreak="0">
    <w:nsid w:val="6A9C3546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 w15:restartNumberingAfterBreak="0">
    <w:nsid w:val="73F25C0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787735F2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 w15:restartNumberingAfterBreak="0">
    <w:nsid w:val="7C0C316E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8"/>
  </w:num>
  <w:num w:numId="2">
    <w:abstractNumId w:val="24"/>
  </w:num>
  <w:num w:numId="3">
    <w:abstractNumId w:val="15"/>
  </w:num>
  <w:num w:numId="4">
    <w:abstractNumId w:val="16"/>
  </w:num>
  <w:num w:numId="5">
    <w:abstractNumId w:val="10"/>
  </w:num>
  <w:num w:numId="6">
    <w:abstractNumId w:val="29"/>
  </w:num>
  <w:num w:numId="7">
    <w:abstractNumId w:val="18"/>
  </w:num>
  <w:num w:numId="8">
    <w:abstractNumId w:val="32"/>
  </w:num>
  <w:num w:numId="9">
    <w:abstractNumId w:val="22"/>
  </w:num>
  <w:num w:numId="10">
    <w:abstractNumId w:val="25"/>
  </w:num>
  <w:num w:numId="11">
    <w:abstractNumId w:val="12"/>
  </w:num>
  <w:num w:numId="12">
    <w:abstractNumId w:val="16"/>
    <w:lvlOverride w:ilvl="0">
      <w:startOverride w:val="1"/>
    </w:lvlOverride>
  </w:num>
  <w:num w:numId="13">
    <w:abstractNumId w:val="15"/>
    <w:lvlOverride w:ilvl="0">
      <w:startOverride w:val="1"/>
    </w:lvlOverride>
  </w:num>
  <w:num w:numId="14">
    <w:abstractNumId w:val="19"/>
  </w:num>
  <w:num w:numId="15">
    <w:abstractNumId w:val="11"/>
  </w:num>
  <w:num w:numId="16">
    <w:abstractNumId w:val="33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22"/>
    <w:lvlOverride w:ilvl="0">
      <w:startOverride w:val="1"/>
    </w:lvlOverride>
  </w:num>
  <w:num w:numId="28">
    <w:abstractNumId w:val="22"/>
    <w:lvlOverride w:ilvl="0">
      <w:startOverride w:val="1"/>
    </w:lvlOverride>
  </w:num>
  <w:num w:numId="29">
    <w:abstractNumId w:val="35"/>
  </w:num>
  <w:num w:numId="30">
    <w:abstractNumId w:val="20"/>
  </w:num>
  <w:num w:numId="31">
    <w:abstractNumId w:val="17"/>
  </w:num>
  <w:num w:numId="32">
    <w:abstractNumId w:val="34"/>
  </w:num>
  <w:num w:numId="33">
    <w:abstractNumId w:val="14"/>
  </w:num>
  <w:num w:numId="34">
    <w:abstractNumId w:val="36"/>
  </w:num>
  <w:num w:numId="35">
    <w:abstractNumId w:val="13"/>
  </w:num>
  <w:num w:numId="36">
    <w:abstractNumId w:val="26"/>
  </w:num>
  <w:num w:numId="37">
    <w:abstractNumId w:val="21"/>
  </w:num>
  <w:num w:numId="38">
    <w:abstractNumId w:val="23"/>
  </w:num>
  <w:num w:numId="39">
    <w:abstractNumId w:val="27"/>
  </w:num>
  <w:num w:numId="40">
    <w:abstractNumId w:val="27"/>
    <w:lvlOverride w:ilvl="0">
      <w:startOverride w:val="1"/>
    </w:lvlOverride>
  </w:num>
  <w:num w:numId="41">
    <w:abstractNumId w:val="31"/>
  </w:num>
  <w:num w:numId="42">
    <w:abstractNumId w:val="30"/>
  </w:num>
  <w:numIdMacAtCleanup w:val="2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lisha Pettit">
    <w15:presenceInfo w15:providerId="AD" w15:userId="S-1-5-21-185431370-872621613-1041720472-8834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ocumentProtection w:formatting="1" w:enforcement="1" w:cryptProviderType="rsaFull" w:cryptAlgorithmClass="hash" w:cryptAlgorithmType="typeAny" w:cryptAlgorithmSid="4" w:cryptSpinCount="100000" w:hash="z8pQVjh4NO+7yiekW0XCngbkQfQ=" w:salt="3oR8sSZUfFfms/ipBsYW9Q==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85A"/>
    <w:rsid w:val="00014D8B"/>
    <w:rsid w:val="000221E9"/>
    <w:rsid w:val="00046A67"/>
    <w:rsid w:val="000632EF"/>
    <w:rsid w:val="0007085A"/>
    <w:rsid w:val="00071D50"/>
    <w:rsid w:val="000776AE"/>
    <w:rsid w:val="000979AE"/>
    <w:rsid w:val="000C102B"/>
    <w:rsid w:val="000F703D"/>
    <w:rsid w:val="000F76C1"/>
    <w:rsid w:val="001355AD"/>
    <w:rsid w:val="00144785"/>
    <w:rsid w:val="0015261D"/>
    <w:rsid w:val="00153996"/>
    <w:rsid w:val="0015544A"/>
    <w:rsid w:val="0015546F"/>
    <w:rsid w:val="00160949"/>
    <w:rsid w:val="00173EC9"/>
    <w:rsid w:val="00175C41"/>
    <w:rsid w:val="001F7327"/>
    <w:rsid w:val="00207B8D"/>
    <w:rsid w:val="00251431"/>
    <w:rsid w:val="00270568"/>
    <w:rsid w:val="00284A8B"/>
    <w:rsid w:val="002A7519"/>
    <w:rsid w:val="002D2992"/>
    <w:rsid w:val="00316C3C"/>
    <w:rsid w:val="00331F3A"/>
    <w:rsid w:val="003374C4"/>
    <w:rsid w:val="003629EF"/>
    <w:rsid w:val="003768AB"/>
    <w:rsid w:val="003F14C6"/>
    <w:rsid w:val="00424067"/>
    <w:rsid w:val="004308D9"/>
    <w:rsid w:val="00440693"/>
    <w:rsid w:val="00453ABB"/>
    <w:rsid w:val="004700A6"/>
    <w:rsid w:val="00490872"/>
    <w:rsid w:val="004B3D8F"/>
    <w:rsid w:val="004B6EF6"/>
    <w:rsid w:val="004C14F3"/>
    <w:rsid w:val="004D13F2"/>
    <w:rsid w:val="004D1A2A"/>
    <w:rsid w:val="004D36B5"/>
    <w:rsid w:val="0056344E"/>
    <w:rsid w:val="0056636B"/>
    <w:rsid w:val="005D1280"/>
    <w:rsid w:val="00624250"/>
    <w:rsid w:val="00677B6A"/>
    <w:rsid w:val="006D5F0E"/>
    <w:rsid w:val="006E5BC0"/>
    <w:rsid w:val="006F09A7"/>
    <w:rsid w:val="006F4AB7"/>
    <w:rsid w:val="00731C90"/>
    <w:rsid w:val="0078256B"/>
    <w:rsid w:val="007A54E2"/>
    <w:rsid w:val="007D6D94"/>
    <w:rsid w:val="008060A0"/>
    <w:rsid w:val="00807AC0"/>
    <w:rsid w:val="00893290"/>
    <w:rsid w:val="008A36C8"/>
    <w:rsid w:val="008A6291"/>
    <w:rsid w:val="008B49BB"/>
    <w:rsid w:val="008E59AE"/>
    <w:rsid w:val="00911C96"/>
    <w:rsid w:val="0096252C"/>
    <w:rsid w:val="00964F82"/>
    <w:rsid w:val="0099223D"/>
    <w:rsid w:val="009D451E"/>
    <w:rsid w:val="009F507F"/>
    <w:rsid w:val="00AA138A"/>
    <w:rsid w:val="00AB3C21"/>
    <w:rsid w:val="00AE0068"/>
    <w:rsid w:val="00AF4D8E"/>
    <w:rsid w:val="00B36913"/>
    <w:rsid w:val="00B5452F"/>
    <w:rsid w:val="00B85D30"/>
    <w:rsid w:val="00BD65C7"/>
    <w:rsid w:val="00C00B9D"/>
    <w:rsid w:val="00C117C5"/>
    <w:rsid w:val="00C367F7"/>
    <w:rsid w:val="00D17DBC"/>
    <w:rsid w:val="00D437D0"/>
    <w:rsid w:val="00DD2E90"/>
    <w:rsid w:val="00E076C4"/>
    <w:rsid w:val="00E27156"/>
    <w:rsid w:val="00E323B5"/>
    <w:rsid w:val="00E45590"/>
    <w:rsid w:val="00E47411"/>
    <w:rsid w:val="00E52F1A"/>
    <w:rsid w:val="00E67342"/>
    <w:rsid w:val="00E7308B"/>
    <w:rsid w:val="00E7748F"/>
    <w:rsid w:val="00E96EAC"/>
    <w:rsid w:val="00EA2811"/>
    <w:rsid w:val="00ED1A61"/>
    <w:rsid w:val="00ED2D28"/>
    <w:rsid w:val="00EE2FCD"/>
    <w:rsid w:val="00F16B47"/>
    <w:rsid w:val="00F32899"/>
    <w:rsid w:val="00F5161D"/>
    <w:rsid w:val="00F6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5:docId w15:val="{B5C37D1C-F5EA-497F-B336-BED3EA02D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QPPBodytext"/>
    <w:qFormat/>
    <w:rsid w:val="00014D8B"/>
    <w:rPr>
      <w:rFonts w:ascii="Arial" w:hAnsi="Arial"/>
      <w:szCs w:val="24"/>
    </w:rPr>
  </w:style>
  <w:style w:type="paragraph" w:styleId="Heading1">
    <w:name w:val="heading 1"/>
    <w:basedOn w:val="Normal"/>
    <w:next w:val="Normal"/>
    <w:semiHidden/>
    <w:qFormat/>
    <w:locked/>
    <w:rsid w:val="00E7748F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qFormat/>
    <w:locked/>
    <w:rsid w:val="00E7748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qFormat/>
    <w:locked/>
    <w:rsid w:val="00E7748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qFormat/>
    <w:locked/>
    <w:rsid w:val="00E7748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qFormat/>
    <w:locked/>
    <w:rsid w:val="00E774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qFormat/>
    <w:locked/>
    <w:rsid w:val="00E7748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semiHidden/>
    <w:qFormat/>
    <w:locked/>
    <w:rsid w:val="00E7748F"/>
    <w:p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qFormat/>
    <w:locked/>
    <w:rsid w:val="00E7748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qFormat/>
    <w:locked/>
    <w:rsid w:val="00E7748F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014D8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014D8B"/>
  </w:style>
  <w:style w:type="table" w:styleId="TableGrid">
    <w:name w:val="Table Grid"/>
    <w:basedOn w:val="TableNormal"/>
    <w:semiHidden/>
    <w:rsid w:val="00014D8B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PPBulletPoint4">
    <w:name w:val="QPP Bullet Point 4"/>
    <w:basedOn w:val="Normal"/>
    <w:rsid w:val="00014D8B"/>
    <w:pPr>
      <w:numPr>
        <w:numId w:val="6"/>
      </w:numPr>
    </w:pPr>
    <w:rPr>
      <w:rFonts w:cs="Arial"/>
      <w:szCs w:val="20"/>
      <w:lang w:eastAsia="en-US"/>
    </w:rPr>
  </w:style>
  <w:style w:type="paragraph" w:customStyle="1" w:styleId="QPPHeading1">
    <w:name w:val="QPP Heading 1"/>
    <w:basedOn w:val="Heading1"/>
    <w:autoRedefine/>
    <w:rsid w:val="00014D8B"/>
    <w:pPr>
      <w:spacing w:before="100" w:after="200"/>
      <w:ind w:left="851" w:hanging="851"/>
    </w:pPr>
  </w:style>
  <w:style w:type="paragraph" w:customStyle="1" w:styleId="QPPDotBulletPoint">
    <w:name w:val="QPP Dot Bullet Point"/>
    <w:basedOn w:val="Normal"/>
    <w:semiHidden/>
    <w:locked/>
    <w:rsid w:val="00E7748F"/>
    <w:pPr>
      <w:numPr>
        <w:numId w:val="7"/>
      </w:numPr>
    </w:pPr>
  </w:style>
  <w:style w:type="paragraph" w:customStyle="1" w:styleId="QPPBulletpoint3">
    <w:name w:val="QPP Bullet point 3"/>
    <w:basedOn w:val="Normal"/>
    <w:rsid w:val="00014D8B"/>
    <w:pPr>
      <w:numPr>
        <w:numId w:val="5"/>
      </w:numPr>
      <w:tabs>
        <w:tab w:val="left" w:pos="1701"/>
      </w:tabs>
    </w:pPr>
    <w:rPr>
      <w:rFonts w:cs="Arial"/>
      <w:szCs w:val="20"/>
      <w:lang w:eastAsia="en-US"/>
    </w:rPr>
  </w:style>
  <w:style w:type="paragraph" w:customStyle="1" w:styleId="QPPTableTextBold">
    <w:name w:val="QPP Table Text Bold"/>
    <w:basedOn w:val="QPPTableTextBody"/>
    <w:rsid w:val="00014D8B"/>
    <w:rPr>
      <w:b/>
    </w:rPr>
  </w:style>
  <w:style w:type="paragraph" w:customStyle="1" w:styleId="QPPTableTextBody">
    <w:name w:val="QPP Table Text Body"/>
    <w:basedOn w:val="QPPBodytext"/>
    <w:link w:val="QPPTableTextBodyChar"/>
    <w:autoRedefine/>
    <w:rsid w:val="00014D8B"/>
    <w:pPr>
      <w:spacing w:before="60" w:after="60"/>
    </w:pPr>
  </w:style>
  <w:style w:type="paragraph" w:customStyle="1" w:styleId="QPPBodytext">
    <w:name w:val="QPP Body text"/>
    <w:basedOn w:val="Normal"/>
    <w:link w:val="QPPBodytextChar"/>
    <w:rsid w:val="00014D8B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rsid w:val="00E7748F"/>
    <w:rPr>
      <w:rFonts w:ascii="Arial" w:hAnsi="Arial" w:cs="Arial"/>
      <w:color w:val="000000"/>
    </w:rPr>
  </w:style>
  <w:style w:type="paragraph" w:customStyle="1" w:styleId="QPPBulletpoint2">
    <w:name w:val="QPP Bullet point 2"/>
    <w:basedOn w:val="Normal"/>
    <w:rsid w:val="00014D8B"/>
    <w:pPr>
      <w:numPr>
        <w:numId w:val="3"/>
      </w:numPr>
    </w:pPr>
    <w:rPr>
      <w:rFonts w:cs="Arial"/>
      <w:szCs w:val="20"/>
      <w:lang w:eastAsia="en-US"/>
    </w:rPr>
  </w:style>
  <w:style w:type="paragraph" w:customStyle="1" w:styleId="QPPTableHeadingStyle1">
    <w:name w:val="QPP Table Heading Style 1"/>
    <w:basedOn w:val="QPPHeading4"/>
    <w:rsid w:val="00014D8B"/>
    <w:pPr>
      <w:spacing w:after="0"/>
      <w:ind w:left="0" w:firstLine="0"/>
    </w:pPr>
  </w:style>
  <w:style w:type="paragraph" w:customStyle="1" w:styleId="QPPHeading4">
    <w:name w:val="QPP Heading 4"/>
    <w:basedOn w:val="Normal"/>
    <w:link w:val="QPPHeading4Char"/>
    <w:autoRedefine/>
    <w:rsid w:val="00014D8B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paragraph" w:customStyle="1" w:styleId="QPPHeading2">
    <w:name w:val="QPP Heading 2"/>
    <w:basedOn w:val="Normal"/>
    <w:autoRedefine/>
    <w:rsid w:val="00014D8B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locked/>
    <w:rsid w:val="00E7748F"/>
    <w:rPr>
      <w:i/>
      <w:iCs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014D8B"/>
    <w:pPr>
      <w:spacing w:before="100" w:beforeAutospacing="1" w:after="100" w:afterAutospacing="1"/>
    </w:pPr>
    <w:rPr>
      <w:sz w:val="16"/>
      <w:szCs w:val="16"/>
    </w:rPr>
  </w:style>
  <w:style w:type="paragraph" w:customStyle="1" w:styleId="QPPFooter">
    <w:name w:val="QPP Footer"/>
    <w:basedOn w:val="Normal"/>
    <w:rsid w:val="00014D8B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2">
    <w:name w:val="QPP Editor's Note Style 2"/>
    <w:basedOn w:val="Normal"/>
    <w:next w:val="QPPBodytext"/>
    <w:rsid w:val="00014D8B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014D8B"/>
    <w:pPr>
      <w:numPr>
        <w:numId w:val="1"/>
      </w:numPr>
      <w:tabs>
        <w:tab w:val="left" w:pos="426"/>
      </w:tabs>
    </w:pPr>
    <w:rPr>
      <w:sz w:val="16"/>
      <w:szCs w:val="16"/>
    </w:rPr>
  </w:style>
  <w:style w:type="paragraph" w:customStyle="1" w:styleId="QPPTableBullet">
    <w:name w:val="QPP Table Bullet"/>
    <w:basedOn w:val="Normal"/>
    <w:rsid w:val="00014D8B"/>
    <w:pPr>
      <w:tabs>
        <w:tab w:val="num" w:pos="360"/>
      </w:tabs>
      <w:spacing w:before="60" w:after="40"/>
      <w:ind w:left="360" w:hanging="360"/>
    </w:pPr>
    <w:rPr>
      <w:rFonts w:eastAsia="MS Mincho"/>
      <w:lang w:eastAsia="en-US"/>
    </w:rPr>
  </w:style>
  <w:style w:type="paragraph" w:customStyle="1" w:styleId="QPPHeading3">
    <w:name w:val="QPP Heading 3"/>
    <w:basedOn w:val="Normal"/>
    <w:autoRedefine/>
    <w:rsid w:val="00014D8B"/>
    <w:pPr>
      <w:keepNext/>
      <w:spacing w:before="100" w:after="200"/>
      <w:outlineLvl w:val="2"/>
    </w:pPr>
    <w:rPr>
      <w:rFonts w:ascii="Arial Bold" w:hAnsi="Arial Bold" w:cs="Arial"/>
      <w:b/>
      <w:bCs/>
      <w:sz w:val="24"/>
    </w:rPr>
  </w:style>
  <w:style w:type="paragraph" w:customStyle="1" w:styleId="QPPBulletPoint1">
    <w:name w:val="QPP Bullet Point 1"/>
    <w:basedOn w:val="QPPBodytext"/>
    <w:rsid w:val="00014D8B"/>
    <w:pPr>
      <w:numPr>
        <w:numId w:val="4"/>
      </w:numPr>
    </w:pPr>
  </w:style>
  <w:style w:type="paragraph" w:customStyle="1" w:styleId="HGTableBullet2">
    <w:name w:val="HG Table Bullet 2"/>
    <w:basedOn w:val="QPPTableTextBody"/>
    <w:rsid w:val="00014D8B"/>
    <w:pPr>
      <w:numPr>
        <w:numId w:val="9"/>
      </w:numPr>
      <w:tabs>
        <w:tab w:val="left" w:pos="567"/>
      </w:tabs>
    </w:pPr>
  </w:style>
  <w:style w:type="character" w:customStyle="1" w:styleId="QPPEditorsNoteStyle1Char">
    <w:name w:val="QPP Editor's Note Style 1 Char"/>
    <w:link w:val="QPPEditorsNoteStyle1"/>
    <w:rsid w:val="00E7748F"/>
    <w:rPr>
      <w:rFonts w:ascii="Arial" w:hAnsi="Arial"/>
      <w:sz w:val="16"/>
      <w:szCs w:val="16"/>
    </w:rPr>
  </w:style>
  <w:style w:type="paragraph" w:styleId="BalloonText">
    <w:name w:val="Balloon Text"/>
    <w:basedOn w:val="Normal"/>
    <w:semiHidden/>
    <w:locked/>
    <w:rsid w:val="00E7748F"/>
    <w:rPr>
      <w:rFonts w:ascii="Tahoma" w:hAnsi="Tahoma" w:cs="Tahoma"/>
      <w:sz w:val="16"/>
      <w:szCs w:val="16"/>
    </w:rPr>
  </w:style>
  <w:style w:type="character" w:customStyle="1" w:styleId="QPPTableTextBodyChar">
    <w:name w:val="QPP Table Text Body Char"/>
    <w:basedOn w:val="QPPBodytextChar"/>
    <w:link w:val="QPPTableTextBody"/>
    <w:rsid w:val="00E7748F"/>
    <w:rPr>
      <w:rFonts w:ascii="Arial" w:hAnsi="Arial" w:cs="Arial"/>
      <w:color w:val="000000"/>
    </w:rPr>
  </w:style>
  <w:style w:type="paragraph" w:customStyle="1" w:styleId="QPPBullet">
    <w:name w:val="QPP Bullet"/>
    <w:basedOn w:val="Normal"/>
    <w:autoRedefine/>
    <w:rsid w:val="00014D8B"/>
    <w:pPr>
      <w:numPr>
        <w:numId w:val="2"/>
      </w:numPr>
      <w:spacing w:before="60" w:after="40"/>
    </w:pPr>
    <w:rPr>
      <w:rFonts w:eastAsia="MS Mincho"/>
      <w:lang w:eastAsia="en-US"/>
    </w:rPr>
  </w:style>
  <w:style w:type="paragraph" w:customStyle="1" w:styleId="QPPSubscript">
    <w:name w:val="QPP Subscript"/>
    <w:basedOn w:val="QPPBodytext"/>
    <w:next w:val="QPPBodytext"/>
    <w:link w:val="QPPSubscriptChar"/>
    <w:rsid w:val="00014D8B"/>
    <w:rPr>
      <w:vertAlign w:val="subscript"/>
    </w:rPr>
  </w:style>
  <w:style w:type="paragraph" w:customStyle="1" w:styleId="QPPBulletPoint5DOT">
    <w:name w:val="QPP Bullet Point 5 DOT"/>
    <w:basedOn w:val="QPPBodytext"/>
    <w:autoRedefine/>
    <w:rsid w:val="00014D8B"/>
    <w:pPr>
      <w:numPr>
        <w:numId w:val="8"/>
      </w:numPr>
    </w:pPr>
  </w:style>
  <w:style w:type="paragraph" w:customStyle="1" w:styleId="QPPBodyTextITALIC">
    <w:name w:val="QPP Body Text ITALIC"/>
    <w:basedOn w:val="QPPBodytext"/>
    <w:autoRedefine/>
    <w:rsid w:val="00014D8B"/>
    <w:rPr>
      <w:i/>
    </w:rPr>
  </w:style>
  <w:style w:type="paragraph" w:customStyle="1" w:styleId="QPPSuperscript">
    <w:name w:val="QPP Superscript"/>
    <w:basedOn w:val="QPPBodytext"/>
    <w:next w:val="QPPBodytext"/>
    <w:link w:val="QPPSuperscriptChar"/>
    <w:rsid w:val="00014D8B"/>
    <w:rPr>
      <w:vertAlign w:val="superscript"/>
    </w:rPr>
  </w:style>
  <w:style w:type="character" w:customStyle="1" w:styleId="QPPSuperscriptChar">
    <w:name w:val="QPP Superscript Char"/>
    <w:link w:val="QPPSuperscript"/>
    <w:rsid w:val="00E7748F"/>
    <w:rPr>
      <w:rFonts w:ascii="Arial" w:hAnsi="Arial" w:cs="Arial"/>
      <w:color w:val="000000"/>
      <w:vertAlign w:val="superscript"/>
    </w:rPr>
  </w:style>
  <w:style w:type="paragraph" w:customStyle="1" w:styleId="HGTableBullet3">
    <w:name w:val="HG Table Bullet 3"/>
    <w:basedOn w:val="QPPTableTextBody"/>
    <w:rsid w:val="00014D8B"/>
    <w:pPr>
      <w:numPr>
        <w:numId w:val="10"/>
      </w:numPr>
    </w:pPr>
  </w:style>
  <w:style w:type="paragraph" w:customStyle="1" w:styleId="HGTableBullet4">
    <w:name w:val="HG Table Bullet 4"/>
    <w:basedOn w:val="QPPTableTextBody"/>
    <w:rsid w:val="00014D8B"/>
    <w:pPr>
      <w:numPr>
        <w:numId w:val="11"/>
      </w:numPr>
      <w:tabs>
        <w:tab w:val="left" w:pos="567"/>
      </w:tabs>
    </w:pPr>
  </w:style>
  <w:style w:type="character" w:styleId="FollowedHyperlink">
    <w:name w:val="FollowedHyperlink"/>
    <w:semiHidden/>
    <w:locked/>
    <w:rsid w:val="00E7748F"/>
    <w:rPr>
      <w:color w:val="800080"/>
      <w:u w:val="single"/>
    </w:rPr>
  </w:style>
  <w:style w:type="paragraph" w:styleId="Header">
    <w:name w:val="header"/>
    <w:basedOn w:val="Normal"/>
    <w:semiHidden/>
    <w:locked/>
    <w:rsid w:val="00E7748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locked/>
    <w:rsid w:val="00E7748F"/>
    <w:pPr>
      <w:tabs>
        <w:tab w:val="center" w:pos="4153"/>
        <w:tab w:val="right" w:pos="8306"/>
      </w:tabs>
    </w:pPr>
  </w:style>
  <w:style w:type="character" w:customStyle="1" w:styleId="QPPHeading4Char">
    <w:name w:val="QPP Heading 4 Char"/>
    <w:link w:val="QPPHeading4"/>
    <w:rsid w:val="00E7748F"/>
    <w:rPr>
      <w:rFonts w:ascii="Arial" w:hAnsi="Arial" w:cs="Arial"/>
      <w:b/>
      <w:bCs/>
      <w:szCs w:val="26"/>
    </w:rPr>
  </w:style>
  <w:style w:type="character" w:customStyle="1" w:styleId="QPPSubscriptChar">
    <w:name w:val="QPP Subscript Char"/>
    <w:link w:val="QPPSubscript"/>
    <w:rsid w:val="00E7748F"/>
    <w:rPr>
      <w:rFonts w:ascii="Arial" w:hAnsi="Arial" w:cs="Arial"/>
      <w:color w:val="000000"/>
      <w:vertAlign w:val="subscript"/>
    </w:rPr>
  </w:style>
  <w:style w:type="character" w:styleId="CommentReference">
    <w:name w:val="annotation reference"/>
    <w:semiHidden/>
    <w:locked/>
    <w:rsid w:val="00E7748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locked/>
    <w:rsid w:val="00E7748F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117C5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locked/>
    <w:rsid w:val="00E774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117C5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semiHidden/>
    <w:qFormat/>
    <w:rsid w:val="00014D8B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numbering" w:styleId="111111">
    <w:name w:val="Outline List 2"/>
    <w:basedOn w:val="NoList"/>
    <w:semiHidden/>
    <w:locked/>
    <w:rsid w:val="00E7748F"/>
  </w:style>
  <w:style w:type="numbering" w:styleId="1ai">
    <w:name w:val="Outline List 1"/>
    <w:basedOn w:val="NoList"/>
    <w:semiHidden/>
    <w:locked/>
    <w:rsid w:val="00E7748F"/>
  </w:style>
  <w:style w:type="numbering" w:styleId="ArticleSection">
    <w:name w:val="Outline List 3"/>
    <w:basedOn w:val="NoList"/>
    <w:semiHidden/>
    <w:locked/>
    <w:rsid w:val="00E7748F"/>
  </w:style>
  <w:style w:type="paragraph" w:styleId="Bibliography">
    <w:name w:val="Bibliography"/>
    <w:basedOn w:val="Normal"/>
    <w:next w:val="Normal"/>
    <w:uiPriority w:val="37"/>
    <w:semiHidden/>
    <w:unhideWhenUsed/>
    <w:rsid w:val="00014D8B"/>
  </w:style>
  <w:style w:type="paragraph" w:styleId="BlockText">
    <w:name w:val="Block Text"/>
    <w:basedOn w:val="Normal"/>
    <w:semiHidden/>
    <w:locked/>
    <w:rsid w:val="00E7748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locked/>
    <w:rsid w:val="00E7748F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E7748F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semiHidden/>
    <w:locked/>
    <w:rsid w:val="00E7748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E7748F"/>
    <w:rPr>
      <w:rFonts w:ascii="Arial" w:hAnsi="Arial"/>
      <w:szCs w:val="24"/>
    </w:rPr>
  </w:style>
  <w:style w:type="paragraph" w:styleId="BodyText3">
    <w:name w:val="Body Text 3"/>
    <w:basedOn w:val="Normal"/>
    <w:link w:val="BodyText3Char"/>
    <w:semiHidden/>
    <w:locked/>
    <w:rsid w:val="00E7748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E7748F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locked/>
    <w:rsid w:val="00E7748F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E7748F"/>
    <w:rPr>
      <w:rFonts w:ascii="Arial" w:hAnsi="Arial"/>
      <w:szCs w:val="24"/>
    </w:rPr>
  </w:style>
  <w:style w:type="paragraph" w:styleId="BodyTextIndent">
    <w:name w:val="Body Text Indent"/>
    <w:basedOn w:val="Normal"/>
    <w:link w:val="BodyTextIndentChar"/>
    <w:semiHidden/>
    <w:locked/>
    <w:rsid w:val="00E7748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E7748F"/>
    <w:rPr>
      <w:rFonts w:ascii="Arial" w:hAnsi="Arial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locked/>
    <w:rsid w:val="00E7748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E7748F"/>
    <w:rPr>
      <w:rFonts w:ascii="Arial" w:hAnsi="Arial"/>
      <w:szCs w:val="24"/>
    </w:rPr>
  </w:style>
  <w:style w:type="paragraph" w:styleId="BodyTextIndent2">
    <w:name w:val="Body Text Indent 2"/>
    <w:basedOn w:val="Normal"/>
    <w:link w:val="BodyTextIndent2Char"/>
    <w:semiHidden/>
    <w:locked/>
    <w:rsid w:val="00E7748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E7748F"/>
    <w:rPr>
      <w:rFonts w:ascii="Arial" w:hAnsi="Arial"/>
      <w:szCs w:val="24"/>
    </w:rPr>
  </w:style>
  <w:style w:type="paragraph" w:styleId="BodyTextIndent3">
    <w:name w:val="Body Text Indent 3"/>
    <w:basedOn w:val="Normal"/>
    <w:link w:val="BodyTextIndent3Char"/>
    <w:semiHidden/>
    <w:locked/>
    <w:rsid w:val="00E7748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7748F"/>
    <w:rPr>
      <w:rFonts w:ascii="Arial" w:hAnsi="Arial"/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sid w:val="00014D8B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locked/>
    <w:rsid w:val="00E7748F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locked/>
    <w:rsid w:val="00E7748F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E7748F"/>
    <w:rPr>
      <w:rFonts w:ascii="Arial" w:hAnsi="Arial"/>
      <w:szCs w:val="24"/>
    </w:rPr>
  </w:style>
  <w:style w:type="table" w:styleId="ColorfulGrid">
    <w:name w:val="Colorful Grid"/>
    <w:basedOn w:val="TableNormal"/>
    <w:uiPriority w:val="73"/>
    <w:semiHidden/>
    <w:rsid w:val="00014D8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014D8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014D8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014D8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014D8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014D8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014D8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014D8B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014D8B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014D8B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014D8B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014D8B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014D8B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014D8B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014D8B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014D8B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014D8B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014D8B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014D8B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014D8B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014D8B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rsid w:val="00014D8B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014D8B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014D8B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014D8B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014D8B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014D8B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014D8B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locked/>
    <w:rsid w:val="00E7748F"/>
  </w:style>
  <w:style w:type="character" w:customStyle="1" w:styleId="DateChar">
    <w:name w:val="Date Char"/>
    <w:basedOn w:val="DefaultParagraphFont"/>
    <w:link w:val="Date"/>
    <w:semiHidden/>
    <w:rsid w:val="00E7748F"/>
    <w:rPr>
      <w:rFonts w:ascii="Arial" w:hAnsi="Arial"/>
      <w:szCs w:val="24"/>
    </w:rPr>
  </w:style>
  <w:style w:type="paragraph" w:styleId="DocumentMap">
    <w:name w:val="Document Map"/>
    <w:basedOn w:val="Normal"/>
    <w:link w:val="DocumentMapChar"/>
    <w:semiHidden/>
    <w:locked/>
    <w:rsid w:val="00E7748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E7748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locked/>
    <w:rsid w:val="00E7748F"/>
  </w:style>
  <w:style w:type="character" w:customStyle="1" w:styleId="E-mailSignatureChar">
    <w:name w:val="E-mail Signature Char"/>
    <w:basedOn w:val="DefaultParagraphFont"/>
    <w:link w:val="E-mailSignature"/>
    <w:semiHidden/>
    <w:rsid w:val="00E7748F"/>
    <w:rPr>
      <w:rFonts w:ascii="Arial" w:hAnsi="Arial"/>
      <w:szCs w:val="24"/>
    </w:rPr>
  </w:style>
  <w:style w:type="character" w:styleId="Emphasis">
    <w:name w:val="Emphasis"/>
    <w:basedOn w:val="DefaultParagraphFont"/>
    <w:semiHidden/>
    <w:qFormat/>
    <w:locked/>
    <w:rsid w:val="00E7748F"/>
    <w:rPr>
      <w:i/>
      <w:iCs/>
    </w:rPr>
  </w:style>
  <w:style w:type="character" w:styleId="EndnoteReference">
    <w:name w:val="endnote reference"/>
    <w:basedOn w:val="DefaultParagraphFont"/>
    <w:semiHidden/>
    <w:locked/>
    <w:rsid w:val="00E7748F"/>
    <w:rPr>
      <w:vertAlign w:val="superscript"/>
    </w:rPr>
  </w:style>
  <w:style w:type="paragraph" w:styleId="EndnoteText">
    <w:name w:val="endnote text"/>
    <w:basedOn w:val="Normal"/>
    <w:link w:val="EndnoteTextChar"/>
    <w:semiHidden/>
    <w:locked/>
    <w:rsid w:val="00E7748F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7748F"/>
    <w:rPr>
      <w:rFonts w:ascii="Arial" w:hAnsi="Arial"/>
    </w:rPr>
  </w:style>
  <w:style w:type="paragraph" w:styleId="EnvelopeAddress">
    <w:name w:val="envelope address"/>
    <w:basedOn w:val="Normal"/>
    <w:semiHidden/>
    <w:locked/>
    <w:rsid w:val="00E7748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locked/>
    <w:rsid w:val="00E7748F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semiHidden/>
    <w:locked/>
    <w:rsid w:val="00E7748F"/>
    <w:rPr>
      <w:vertAlign w:val="superscript"/>
    </w:rPr>
  </w:style>
  <w:style w:type="paragraph" w:styleId="FootnoteText">
    <w:name w:val="footnote text"/>
    <w:basedOn w:val="Normal"/>
    <w:link w:val="FootnoteTextChar"/>
    <w:semiHidden/>
    <w:locked/>
    <w:rsid w:val="00E7748F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7748F"/>
    <w:rPr>
      <w:rFonts w:ascii="Arial" w:hAnsi="Arial"/>
    </w:rPr>
  </w:style>
  <w:style w:type="character" w:styleId="HTMLAcronym">
    <w:name w:val="HTML Acronym"/>
    <w:basedOn w:val="DefaultParagraphFont"/>
    <w:semiHidden/>
    <w:locked/>
    <w:rsid w:val="00E7748F"/>
  </w:style>
  <w:style w:type="paragraph" w:styleId="HTMLAddress">
    <w:name w:val="HTML Address"/>
    <w:basedOn w:val="Normal"/>
    <w:link w:val="HTMLAddressChar"/>
    <w:semiHidden/>
    <w:locked/>
    <w:rsid w:val="00E7748F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E7748F"/>
    <w:rPr>
      <w:rFonts w:ascii="Arial" w:hAnsi="Arial"/>
      <w:i/>
      <w:iCs/>
      <w:szCs w:val="24"/>
    </w:rPr>
  </w:style>
  <w:style w:type="character" w:styleId="HTMLCite">
    <w:name w:val="HTML Cite"/>
    <w:basedOn w:val="DefaultParagraphFont"/>
    <w:semiHidden/>
    <w:locked/>
    <w:rsid w:val="00E7748F"/>
    <w:rPr>
      <w:i/>
      <w:iCs/>
    </w:rPr>
  </w:style>
  <w:style w:type="character" w:styleId="HTMLCode">
    <w:name w:val="HTML Code"/>
    <w:basedOn w:val="DefaultParagraphFont"/>
    <w:semiHidden/>
    <w:locked/>
    <w:rsid w:val="00E7748F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E7748F"/>
    <w:rPr>
      <w:i/>
      <w:iCs/>
    </w:rPr>
  </w:style>
  <w:style w:type="character" w:styleId="HTMLKeyboard">
    <w:name w:val="HTML Keyboard"/>
    <w:basedOn w:val="DefaultParagraphFont"/>
    <w:semiHidden/>
    <w:locked/>
    <w:rsid w:val="00E7748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locked/>
    <w:rsid w:val="00E7748F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7748F"/>
    <w:rPr>
      <w:rFonts w:ascii="Consolas" w:hAnsi="Consolas" w:cs="Consolas"/>
    </w:rPr>
  </w:style>
  <w:style w:type="character" w:styleId="HTMLSample">
    <w:name w:val="HTML Sample"/>
    <w:basedOn w:val="DefaultParagraphFont"/>
    <w:semiHidden/>
    <w:locked/>
    <w:rsid w:val="00E7748F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semiHidden/>
    <w:locked/>
    <w:rsid w:val="00E7748F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semiHidden/>
    <w:locked/>
    <w:rsid w:val="00E7748F"/>
    <w:rPr>
      <w:i/>
      <w:iCs/>
    </w:rPr>
  </w:style>
  <w:style w:type="paragraph" w:styleId="Index1">
    <w:name w:val="index 1"/>
    <w:basedOn w:val="Normal"/>
    <w:next w:val="Normal"/>
    <w:autoRedefine/>
    <w:semiHidden/>
    <w:locked/>
    <w:rsid w:val="00E7748F"/>
    <w:pPr>
      <w:ind w:left="200" w:hanging="200"/>
    </w:pPr>
  </w:style>
  <w:style w:type="paragraph" w:styleId="Index2">
    <w:name w:val="index 2"/>
    <w:basedOn w:val="Normal"/>
    <w:next w:val="Normal"/>
    <w:autoRedefine/>
    <w:semiHidden/>
    <w:locked/>
    <w:rsid w:val="00E7748F"/>
    <w:pPr>
      <w:ind w:left="400" w:hanging="200"/>
    </w:pPr>
  </w:style>
  <w:style w:type="paragraph" w:styleId="Index3">
    <w:name w:val="index 3"/>
    <w:basedOn w:val="Normal"/>
    <w:next w:val="Normal"/>
    <w:autoRedefine/>
    <w:semiHidden/>
    <w:locked/>
    <w:rsid w:val="00E7748F"/>
    <w:pPr>
      <w:ind w:left="600" w:hanging="200"/>
    </w:pPr>
  </w:style>
  <w:style w:type="paragraph" w:styleId="Index4">
    <w:name w:val="index 4"/>
    <w:basedOn w:val="Normal"/>
    <w:next w:val="Normal"/>
    <w:autoRedefine/>
    <w:semiHidden/>
    <w:locked/>
    <w:rsid w:val="00E7748F"/>
    <w:pPr>
      <w:ind w:left="800" w:hanging="200"/>
    </w:pPr>
  </w:style>
  <w:style w:type="paragraph" w:styleId="Index5">
    <w:name w:val="index 5"/>
    <w:basedOn w:val="Normal"/>
    <w:next w:val="Normal"/>
    <w:autoRedefine/>
    <w:semiHidden/>
    <w:locked/>
    <w:rsid w:val="00E7748F"/>
    <w:pPr>
      <w:ind w:left="1000" w:hanging="200"/>
    </w:pPr>
  </w:style>
  <w:style w:type="paragraph" w:styleId="Index6">
    <w:name w:val="index 6"/>
    <w:basedOn w:val="Normal"/>
    <w:next w:val="Normal"/>
    <w:autoRedefine/>
    <w:semiHidden/>
    <w:locked/>
    <w:rsid w:val="00E7748F"/>
    <w:pPr>
      <w:ind w:left="1200" w:hanging="200"/>
    </w:pPr>
  </w:style>
  <w:style w:type="paragraph" w:styleId="Index7">
    <w:name w:val="index 7"/>
    <w:basedOn w:val="Normal"/>
    <w:next w:val="Normal"/>
    <w:autoRedefine/>
    <w:semiHidden/>
    <w:locked/>
    <w:rsid w:val="00E7748F"/>
    <w:pPr>
      <w:ind w:left="1400" w:hanging="200"/>
    </w:pPr>
  </w:style>
  <w:style w:type="paragraph" w:styleId="Index8">
    <w:name w:val="index 8"/>
    <w:basedOn w:val="Normal"/>
    <w:next w:val="Normal"/>
    <w:autoRedefine/>
    <w:semiHidden/>
    <w:locked/>
    <w:rsid w:val="00E7748F"/>
    <w:pPr>
      <w:ind w:left="1600" w:hanging="200"/>
    </w:pPr>
  </w:style>
  <w:style w:type="paragraph" w:styleId="Index9">
    <w:name w:val="index 9"/>
    <w:basedOn w:val="Normal"/>
    <w:next w:val="Normal"/>
    <w:autoRedefine/>
    <w:semiHidden/>
    <w:locked/>
    <w:rsid w:val="00E7748F"/>
    <w:pPr>
      <w:ind w:left="1800" w:hanging="200"/>
    </w:pPr>
  </w:style>
  <w:style w:type="paragraph" w:styleId="IndexHeading">
    <w:name w:val="index heading"/>
    <w:basedOn w:val="Normal"/>
    <w:next w:val="Index1"/>
    <w:semiHidden/>
    <w:locked/>
    <w:rsid w:val="00E7748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014D8B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14D8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7748F"/>
    <w:rPr>
      <w:rFonts w:ascii="Arial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semiHidden/>
    <w:qFormat/>
    <w:rsid w:val="00014D8B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rsid w:val="00014D8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014D8B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014D8B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014D8B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014D8B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014D8B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014D8B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014D8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014D8B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014D8B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014D8B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014D8B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014D8B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014D8B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014D8B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014D8B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014D8B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014D8B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014D8B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014D8B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014D8B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locked/>
    <w:rsid w:val="00E7748F"/>
  </w:style>
  <w:style w:type="paragraph" w:styleId="List">
    <w:name w:val="List"/>
    <w:basedOn w:val="Normal"/>
    <w:semiHidden/>
    <w:locked/>
    <w:rsid w:val="00E7748F"/>
    <w:pPr>
      <w:ind w:left="283" w:hanging="283"/>
      <w:contextualSpacing/>
    </w:pPr>
  </w:style>
  <w:style w:type="paragraph" w:styleId="List2">
    <w:name w:val="List 2"/>
    <w:basedOn w:val="Normal"/>
    <w:semiHidden/>
    <w:locked/>
    <w:rsid w:val="00E7748F"/>
    <w:pPr>
      <w:ind w:left="566" w:hanging="283"/>
      <w:contextualSpacing/>
    </w:pPr>
  </w:style>
  <w:style w:type="paragraph" w:styleId="List3">
    <w:name w:val="List 3"/>
    <w:basedOn w:val="Normal"/>
    <w:semiHidden/>
    <w:locked/>
    <w:rsid w:val="00E7748F"/>
    <w:pPr>
      <w:ind w:left="849" w:hanging="283"/>
      <w:contextualSpacing/>
    </w:pPr>
  </w:style>
  <w:style w:type="paragraph" w:styleId="List4">
    <w:name w:val="List 4"/>
    <w:basedOn w:val="Normal"/>
    <w:semiHidden/>
    <w:locked/>
    <w:rsid w:val="00E7748F"/>
    <w:pPr>
      <w:ind w:left="1132" w:hanging="283"/>
      <w:contextualSpacing/>
    </w:pPr>
  </w:style>
  <w:style w:type="paragraph" w:styleId="List5">
    <w:name w:val="List 5"/>
    <w:basedOn w:val="Normal"/>
    <w:semiHidden/>
    <w:locked/>
    <w:rsid w:val="00E7748F"/>
    <w:pPr>
      <w:ind w:left="1415" w:hanging="283"/>
      <w:contextualSpacing/>
    </w:pPr>
  </w:style>
  <w:style w:type="paragraph" w:styleId="ListBullet">
    <w:name w:val="List Bullet"/>
    <w:basedOn w:val="Normal"/>
    <w:semiHidden/>
    <w:locked/>
    <w:rsid w:val="00E7748F"/>
    <w:pPr>
      <w:numPr>
        <w:numId w:val="17"/>
      </w:numPr>
      <w:contextualSpacing/>
    </w:pPr>
  </w:style>
  <w:style w:type="paragraph" w:styleId="ListBullet2">
    <w:name w:val="List Bullet 2"/>
    <w:basedOn w:val="Normal"/>
    <w:semiHidden/>
    <w:locked/>
    <w:rsid w:val="00E7748F"/>
    <w:pPr>
      <w:numPr>
        <w:numId w:val="18"/>
      </w:numPr>
      <w:contextualSpacing/>
    </w:pPr>
  </w:style>
  <w:style w:type="paragraph" w:styleId="ListBullet3">
    <w:name w:val="List Bullet 3"/>
    <w:basedOn w:val="Normal"/>
    <w:semiHidden/>
    <w:locked/>
    <w:rsid w:val="00E7748F"/>
    <w:pPr>
      <w:numPr>
        <w:numId w:val="19"/>
      </w:numPr>
      <w:contextualSpacing/>
    </w:pPr>
  </w:style>
  <w:style w:type="paragraph" w:styleId="ListBullet4">
    <w:name w:val="List Bullet 4"/>
    <w:basedOn w:val="Normal"/>
    <w:semiHidden/>
    <w:locked/>
    <w:rsid w:val="00E7748F"/>
    <w:pPr>
      <w:numPr>
        <w:numId w:val="20"/>
      </w:numPr>
      <w:contextualSpacing/>
    </w:pPr>
  </w:style>
  <w:style w:type="paragraph" w:styleId="ListBullet5">
    <w:name w:val="List Bullet 5"/>
    <w:basedOn w:val="Normal"/>
    <w:semiHidden/>
    <w:locked/>
    <w:rsid w:val="00E7748F"/>
    <w:pPr>
      <w:numPr>
        <w:numId w:val="21"/>
      </w:numPr>
      <w:contextualSpacing/>
    </w:pPr>
  </w:style>
  <w:style w:type="paragraph" w:styleId="ListContinue">
    <w:name w:val="List Continue"/>
    <w:basedOn w:val="Normal"/>
    <w:semiHidden/>
    <w:locked/>
    <w:rsid w:val="00E7748F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locked/>
    <w:rsid w:val="00E7748F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locked/>
    <w:rsid w:val="00E7748F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locked/>
    <w:rsid w:val="00E7748F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locked/>
    <w:rsid w:val="00E7748F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locked/>
    <w:rsid w:val="00E7748F"/>
    <w:pPr>
      <w:numPr>
        <w:numId w:val="22"/>
      </w:numPr>
      <w:contextualSpacing/>
    </w:pPr>
  </w:style>
  <w:style w:type="paragraph" w:styleId="ListNumber2">
    <w:name w:val="List Number 2"/>
    <w:basedOn w:val="Normal"/>
    <w:semiHidden/>
    <w:locked/>
    <w:rsid w:val="00E7748F"/>
    <w:pPr>
      <w:numPr>
        <w:numId w:val="23"/>
      </w:numPr>
      <w:contextualSpacing/>
    </w:pPr>
  </w:style>
  <w:style w:type="paragraph" w:styleId="ListNumber3">
    <w:name w:val="List Number 3"/>
    <w:basedOn w:val="Normal"/>
    <w:semiHidden/>
    <w:locked/>
    <w:rsid w:val="00E7748F"/>
    <w:pPr>
      <w:numPr>
        <w:numId w:val="24"/>
      </w:numPr>
      <w:contextualSpacing/>
    </w:pPr>
  </w:style>
  <w:style w:type="paragraph" w:styleId="ListNumber4">
    <w:name w:val="List Number 4"/>
    <w:basedOn w:val="Normal"/>
    <w:semiHidden/>
    <w:locked/>
    <w:rsid w:val="00E7748F"/>
    <w:pPr>
      <w:numPr>
        <w:numId w:val="25"/>
      </w:numPr>
      <w:contextualSpacing/>
    </w:pPr>
  </w:style>
  <w:style w:type="paragraph" w:styleId="ListNumber5">
    <w:name w:val="List Number 5"/>
    <w:basedOn w:val="Normal"/>
    <w:semiHidden/>
    <w:locked/>
    <w:rsid w:val="00E7748F"/>
    <w:pPr>
      <w:numPr>
        <w:numId w:val="26"/>
      </w:numPr>
      <w:contextualSpacing/>
    </w:pPr>
  </w:style>
  <w:style w:type="paragraph" w:styleId="MacroText">
    <w:name w:val="macro"/>
    <w:link w:val="MacroTextChar"/>
    <w:semiHidden/>
    <w:locked/>
    <w:rsid w:val="00E7748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croTextChar">
    <w:name w:val="Macro Text Char"/>
    <w:basedOn w:val="DefaultParagraphFont"/>
    <w:link w:val="MacroText"/>
    <w:semiHidden/>
    <w:rsid w:val="00E7748F"/>
    <w:rPr>
      <w:rFonts w:ascii="Consolas" w:hAnsi="Consolas" w:cs="Consolas"/>
    </w:rPr>
  </w:style>
  <w:style w:type="table" w:styleId="MediumGrid1">
    <w:name w:val="Medium Grid 1"/>
    <w:basedOn w:val="TableNormal"/>
    <w:uiPriority w:val="67"/>
    <w:semiHidden/>
    <w:rsid w:val="00014D8B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014D8B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014D8B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014D8B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014D8B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014D8B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014D8B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014D8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014D8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014D8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014D8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014D8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014D8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014D8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014D8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014D8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014D8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014D8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014D8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014D8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014D8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014D8B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014D8B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014D8B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014D8B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014D8B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014D8B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014D8B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014D8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014D8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014D8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014D8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014D8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014D8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014D8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014D8B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014D8B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014D8B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014D8B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014D8B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014D8B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014D8B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014D8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014D8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014D8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014D8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014D8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014D8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014D8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locked/>
    <w:rsid w:val="00E7748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E7748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014D8B"/>
    <w:rPr>
      <w:rFonts w:ascii="Arial" w:hAnsi="Arial"/>
      <w:szCs w:val="24"/>
    </w:rPr>
  </w:style>
  <w:style w:type="paragraph" w:styleId="NormalWeb">
    <w:name w:val="Normal (Web)"/>
    <w:basedOn w:val="Normal"/>
    <w:semiHidden/>
    <w:locked/>
    <w:rsid w:val="00E7748F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locked/>
    <w:rsid w:val="00E7748F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locked/>
    <w:rsid w:val="00E7748F"/>
  </w:style>
  <w:style w:type="character" w:customStyle="1" w:styleId="NoteHeadingChar">
    <w:name w:val="Note Heading Char"/>
    <w:basedOn w:val="DefaultParagraphFont"/>
    <w:link w:val="NoteHeading"/>
    <w:semiHidden/>
    <w:rsid w:val="00E7748F"/>
    <w:rPr>
      <w:rFonts w:ascii="Arial" w:hAnsi="Arial"/>
      <w:szCs w:val="24"/>
    </w:rPr>
  </w:style>
  <w:style w:type="character" w:styleId="PageNumber">
    <w:name w:val="page number"/>
    <w:basedOn w:val="DefaultParagraphFont"/>
    <w:semiHidden/>
    <w:locked/>
    <w:rsid w:val="00E7748F"/>
  </w:style>
  <w:style w:type="character" w:styleId="PlaceholderText">
    <w:name w:val="Placeholder Text"/>
    <w:basedOn w:val="DefaultParagraphFont"/>
    <w:uiPriority w:val="99"/>
    <w:semiHidden/>
    <w:rsid w:val="00014D8B"/>
    <w:rPr>
      <w:color w:val="808080"/>
    </w:rPr>
  </w:style>
  <w:style w:type="paragraph" w:styleId="PlainText">
    <w:name w:val="Plain Text"/>
    <w:basedOn w:val="Normal"/>
    <w:link w:val="PlainTextChar"/>
    <w:semiHidden/>
    <w:locked/>
    <w:rsid w:val="00E7748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E7748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014D8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7748F"/>
    <w:rPr>
      <w:rFonts w:ascii="Arial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semiHidden/>
    <w:locked/>
    <w:rsid w:val="00E7748F"/>
  </w:style>
  <w:style w:type="character" w:customStyle="1" w:styleId="SalutationChar">
    <w:name w:val="Salutation Char"/>
    <w:basedOn w:val="DefaultParagraphFont"/>
    <w:link w:val="Salutation"/>
    <w:semiHidden/>
    <w:rsid w:val="00E7748F"/>
    <w:rPr>
      <w:rFonts w:ascii="Arial" w:hAnsi="Arial"/>
      <w:szCs w:val="24"/>
    </w:rPr>
  </w:style>
  <w:style w:type="paragraph" w:styleId="Signature">
    <w:name w:val="Signature"/>
    <w:basedOn w:val="Normal"/>
    <w:link w:val="SignatureChar"/>
    <w:semiHidden/>
    <w:locked/>
    <w:rsid w:val="00E7748F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E7748F"/>
    <w:rPr>
      <w:rFonts w:ascii="Arial" w:hAnsi="Arial"/>
      <w:szCs w:val="24"/>
    </w:rPr>
  </w:style>
  <w:style w:type="character" w:styleId="Strong">
    <w:name w:val="Strong"/>
    <w:basedOn w:val="DefaultParagraphFont"/>
    <w:semiHidden/>
    <w:qFormat/>
    <w:locked/>
    <w:rsid w:val="00E7748F"/>
    <w:rPr>
      <w:b/>
      <w:bCs/>
    </w:rPr>
  </w:style>
  <w:style w:type="paragraph" w:styleId="Subtitle">
    <w:name w:val="Subtitle"/>
    <w:basedOn w:val="Normal"/>
    <w:next w:val="Normal"/>
    <w:link w:val="SubtitleChar"/>
    <w:semiHidden/>
    <w:qFormat/>
    <w:locked/>
    <w:rsid w:val="00E7748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semiHidden/>
    <w:rsid w:val="00E7748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rsid w:val="00014D8B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sid w:val="00014D8B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semiHidden/>
    <w:locked/>
    <w:rsid w:val="00E7748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E7748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E7748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E7748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E7748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E7748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E7748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E7748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E7748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E7748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E7748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E7748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E7748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E7748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E7748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E7748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E7748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locked/>
    <w:rsid w:val="00E7748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E7748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E7748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E7748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E7748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E7748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E7748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E7748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E7748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E7748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E7748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E7748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E7748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E7748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E7748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E7748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locked/>
    <w:rsid w:val="00E7748F"/>
    <w:pPr>
      <w:ind w:left="200" w:hanging="200"/>
    </w:pPr>
  </w:style>
  <w:style w:type="paragraph" w:styleId="TableofFigures">
    <w:name w:val="table of figures"/>
    <w:basedOn w:val="Normal"/>
    <w:next w:val="Normal"/>
    <w:semiHidden/>
    <w:locked/>
    <w:rsid w:val="00E7748F"/>
  </w:style>
  <w:style w:type="table" w:styleId="TableProfessional">
    <w:name w:val="Table Professional"/>
    <w:basedOn w:val="TableNormal"/>
    <w:semiHidden/>
    <w:locked/>
    <w:rsid w:val="00E7748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E7748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E7748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E7748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E7748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E7748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E77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E7748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E7748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E7748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qFormat/>
    <w:locked/>
    <w:rsid w:val="00E7748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E774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locked/>
    <w:rsid w:val="00E7748F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locked/>
    <w:rsid w:val="00E7748F"/>
    <w:pPr>
      <w:spacing w:after="100"/>
    </w:pPr>
  </w:style>
  <w:style w:type="paragraph" w:styleId="TOC2">
    <w:name w:val="toc 2"/>
    <w:basedOn w:val="Normal"/>
    <w:next w:val="Normal"/>
    <w:autoRedefine/>
    <w:semiHidden/>
    <w:locked/>
    <w:rsid w:val="00E7748F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locked/>
    <w:rsid w:val="00E7748F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locked/>
    <w:rsid w:val="00E7748F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locked/>
    <w:rsid w:val="00E7748F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locked/>
    <w:rsid w:val="00E7748F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locked/>
    <w:rsid w:val="00E7748F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locked/>
    <w:rsid w:val="00E7748F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locked/>
    <w:rsid w:val="00E7748F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4D8B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014D8B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014D8B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E7748F"/>
    <w:rPr>
      <w:rFonts w:ascii="Arial" w:hAnsi="Arial" w:cs="Arial"/>
      <w:i/>
      <w:color w:val="000000"/>
    </w:rPr>
  </w:style>
  <w:style w:type="table" w:customStyle="1" w:styleId="QPPTableGrid">
    <w:name w:val="QPP Table Grid"/>
    <w:basedOn w:val="TableNormal"/>
    <w:uiPriority w:val="99"/>
    <w:rsid w:val="00014D8B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09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PS\CPED\CPBranch\C_PConf\07%20Publications%20Unit%20secured\CP2014\QP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QPP template</Template>
  <TotalTime>79</TotalTime>
  <Pages>2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</vt:lpstr>
    </vt:vector>
  </TitlesOfParts>
  <Company>Brisbane City Council</Company>
  <LinksUpToDate>false</LinksUpToDate>
  <CharactersWithSpaces>4113</CharactersWithSpaces>
  <SharedDoc>false</SharedDoc>
  <HLinks>
    <vt:vector size="144" baseType="variant">
      <vt:variant>
        <vt:i4>6750313</vt:i4>
      </vt:variant>
      <vt:variant>
        <vt:i4>69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AccessWay</vt:lpwstr>
      </vt:variant>
      <vt:variant>
        <vt:i4>589829</vt:i4>
      </vt:variant>
      <vt:variant>
        <vt:i4>66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DualOcc</vt:lpwstr>
      </vt:variant>
      <vt:variant>
        <vt:i4>6750315</vt:i4>
      </vt:variant>
      <vt:variant>
        <vt:i4>63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Multiple</vt:lpwstr>
      </vt:variant>
      <vt:variant>
        <vt:i4>1376264</vt:i4>
      </vt:variant>
      <vt:variant>
        <vt:i4>60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6684780</vt:i4>
      </vt:variant>
      <vt:variant>
        <vt:i4>57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Dwelling</vt:lpwstr>
      </vt:variant>
      <vt:variant>
        <vt:i4>6750315</vt:i4>
      </vt:variant>
      <vt:variant>
        <vt:i4>54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Multiple</vt:lpwstr>
      </vt:variant>
      <vt:variant>
        <vt:i4>6684780</vt:i4>
      </vt:variant>
      <vt:variant>
        <vt:i4>51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Dwelling</vt:lpwstr>
      </vt:variant>
      <vt:variant>
        <vt:i4>6750315</vt:i4>
      </vt:variant>
      <vt:variant>
        <vt:i4>48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Multiple</vt:lpwstr>
      </vt:variant>
      <vt:variant>
        <vt:i4>589855</vt:i4>
      </vt:variant>
      <vt:variant>
        <vt:i4>45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DwgHse</vt:lpwstr>
      </vt:variant>
      <vt:variant>
        <vt:i4>6684780</vt:i4>
      </vt:variant>
      <vt:variant>
        <vt:i4>42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Dwelling</vt:lpwstr>
      </vt:variant>
      <vt:variant>
        <vt:i4>589855</vt:i4>
      </vt:variant>
      <vt:variant>
        <vt:i4>39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DwgHse</vt:lpwstr>
      </vt:variant>
      <vt:variant>
        <vt:i4>262146</vt:i4>
      </vt:variant>
      <vt:variant>
        <vt:i4>36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Amenity</vt:lpwstr>
      </vt:variant>
      <vt:variant>
        <vt:i4>7929965</vt:i4>
      </vt:variant>
      <vt:variant>
        <vt:i4>33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Park</vt:lpwstr>
      </vt:variant>
      <vt:variant>
        <vt:i4>7929971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Figureb</vt:lpwstr>
      </vt:variant>
      <vt:variant>
        <vt:i4>7929971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Figurea</vt:lpwstr>
      </vt:variant>
      <vt:variant>
        <vt:i4>524294</vt:i4>
      </vt:variant>
      <vt:variant>
        <vt:i4>24</vt:i4>
      </vt:variant>
      <vt:variant>
        <vt:i4>0</vt:i4>
      </vt:variant>
      <vt:variant>
        <vt:i4>5</vt:i4>
      </vt:variant>
      <vt:variant>
        <vt:lpwstr>../Part 5 - Tables of assessment/Part5NeighbourhoodPlans/KurabyTOA.doc</vt:lpwstr>
      </vt:variant>
      <vt:variant>
        <vt:lpwstr>Table5635D</vt:lpwstr>
      </vt:variant>
      <vt:variant>
        <vt:i4>983046</vt:i4>
      </vt:variant>
      <vt:variant>
        <vt:i4>21</vt:i4>
      </vt:variant>
      <vt:variant>
        <vt:i4>0</vt:i4>
      </vt:variant>
      <vt:variant>
        <vt:i4>5</vt:i4>
      </vt:variant>
      <vt:variant>
        <vt:lpwstr>../Part 5 - Tables of assessment/Part5NeighbourhoodPlans/KurabyTOA.doc</vt:lpwstr>
      </vt:variant>
      <vt:variant>
        <vt:lpwstr>Table5635C</vt:lpwstr>
      </vt:variant>
      <vt:variant>
        <vt:i4>917510</vt:i4>
      </vt:variant>
      <vt:variant>
        <vt:i4>18</vt:i4>
      </vt:variant>
      <vt:variant>
        <vt:i4>0</vt:i4>
      </vt:variant>
      <vt:variant>
        <vt:i4>5</vt:i4>
      </vt:variant>
      <vt:variant>
        <vt:lpwstr>../Part 5 - Tables of assessment/Part5NeighbourhoodPlans/KurabyTOA.doc</vt:lpwstr>
      </vt:variant>
      <vt:variant>
        <vt:lpwstr>Table5635B</vt:lpwstr>
      </vt:variant>
      <vt:variant>
        <vt:i4>6750326</vt:i4>
      </vt:variant>
      <vt:variant>
        <vt:i4>15</vt:i4>
      </vt:variant>
      <vt:variant>
        <vt:i4>0</vt:i4>
      </vt:variant>
      <vt:variant>
        <vt:i4>5</vt:i4>
      </vt:variant>
      <vt:variant>
        <vt:lpwstr>../Part 5 - Tables of assessment/Part5NeighbourhoodPlans/KurabyTOA.doc</vt:lpwstr>
      </vt:variant>
      <vt:variant>
        <vt:lpwstr/>
      </vt:variant>
      <vt:variant>
        <vt:i4>6881342</vt:i4>
      </vt:variant>
      <vt:variant>
        <vt:i4>12</vt:i4>
      </vt:variant>
      <vt:variant>
        <vt:i4>0</vt:i4>
      </vt:variant>
      <vt:variant>
        <vt:i4>5</vt:i4>
      </vt:variant>
      <vt:variant>
        <vt:lpwstr>../Part 5 - Tables of assessment/Part5TablesOfAssessmentIntro.doc</vt:lpwstr>
      </vt:variant>
      <vt:variant>
        <vt:lpwstr>Part533</vt:lpwstr>
      </vt:variant>
      <vt:variant>
        <vt:i4>6881342</vt:i4>
      </vt:variant>
      <vt:variant>
        <vt:i4>9</vt:i4>
      </vt:variant>
      <vt:variant>
        <vt:i4>0</vt:i4>
      </vt:variant>
      <vt:variant>
        <vt:i4>5</vt:i4>
      </vt:variant>
      <vt:variant>
        <vt:lpwstr>../Part 5 - Tables of assessment/Part5TablesOfAssessmentIntro.doc</vt:lpwstr>
      </vt:variant>
      <vt:variant>
        <vt:lpwstr>Part532</vt:lpwstr>
      </vt:variant>
      <vt:variant>
        <vt:i4>2228257</vt:i4>
      </vt:variant>
      <vt:variant>
        <vt:i4>6</vt:i4>
      </vt:variant>
      <vt:variant>
        <vt:i4>0</vt:i4>
      </vt:variant>
      <vt:variant>
        <vt:i4>5</vt:i4>
      </vt:variant>
      <vt:variant>
        <vt:lpwstr>../Part 1 - About the planning scheme/Part1.doc</vt:lpwstr>
      </vt:variant>
      <vt:variant>
        <vt:lpwstr>Part1Pt5</vt:lpwstr>
      </vt:variant>
      <vt:variant>
        <vt:i4>852038</vt:i4>
      </vt:variant>
      <vt:variant>
        <vt:i4>3</vt:i4>
      </vt:variant>
      <vt:variant>
        <vt:i4>0</vt:i4>
      </vt:variant>
      <vt:variant>
        <vt:i4>5</vt:i4>
      </vt:variant>
      <vt:variant>
        <vt:lpwstr>http://www.brisbane.qld.gov.au/planning-building/current-planning-projects/brisbanes-new-city-plan/draft-new-city-plan-mapping/index.htm</vt:lpwstr>
      </vt:variant>
      <vt:variant>
        <vt:lpwstr/>
      </vt:variant>
      <vt:variant>
        <vt:i4>2097252</vt:i4>
      </vt:variant>
      <vt:variant>
        <vt:i4>0</vt:i4>
      </vt:variant>
      <vt:variant>
        <vt:i4>0</vt:i4>
      </vt:variant>
      <vt:variant>
        <vt:i4>5</vt:i4>
      </vt:variant>
      <vt:variant>
        <vt:lpwstr>../Part 5 - Tables of assessment/Part5LocalPlan.doc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</dc:title>
  <dc:creator>BCC</dc:creator>
  <cp:lastModifiedBy>Alisha Pettit</cp:lastModifiedBy>
  <cp:revision>40</cp:revision>
  <cp:lastPrinted>2012-11-01T01:04:00Z</cp:lastPrinted>
  <dcterms:created xsi:type="dcterms:W3CDTF">2013-06-20T23:11:00Z</dcterms:created>
  <dcterms:modified xsi:type="dcterms:W3CDTF">2018-07-03T09:52:00Z</dcterms:modified>
</cp:coreProperties>
</file>