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12E6" w14:textId="3E784E44" w:rsidR="00591FD0" w:rsidRDefault="00DB1096" w:rsidP="00797F8A">
      <w:pPr>
        <w:pStyle w:val="QPPHeading1"/>
      </w:pPr>
      <w:bookmarkStart w:id="0" w:name="_top"/>
      <w:bookmarkStart w:id="1" w:name="_Toc322676432"/>
      <w:bookmarkStart w:id="2" w:name="Part1"/>
      <w:bookmarkStart w:id="3" w:name="_GoBack"/>
      <w:bookmarkEnd w:id="0"/>
      <w:bookmarkEnd w:id="3"/>
      <w:r w:rsidRPr="00E666C2">
        <w:t>Part 1 About the planning scheme</w:t>
      </w:r>
      <w:bookmarkStart w:id="4" w:name="_Toc322676433"/>
      <w:bookmarkEnd w:id="1"/>
      <w:bookmarkEnd w:id="2"/>
    </w:p>
    <w:p w14:paraId="717C0460" w14:textId="77777777" w:rsidR="00DB1096" w:rsidRPr="00BB5766" w:rsidRDefault="00DB1096" w:rsidP="00472775">
      <w:pPr>
        <w:pStyle w:val="QPPHeading2"/>
      </w:pPr>
      <w:bookmarkStart w:id="5" w:name="Part1Pt1"/>
      <w:r w:rsidRPr="00BB5766">
        <w:t>1.1</w:t>
      </w:r>
      <w:r>
        <w:t xml:space="preserve"> </w:t>
      </w:r>
      <w:r w:rsidRPr="00BB5766">
        <w:t>Introduction</w:t>
      </w:r>
      <w:bookmarkEnd w:id="4"/>
    </w:p>
    <w:bookmarkEnd w:id="5"/>
    <w:p w14:paraId="3DC0DCC6" w14:textId="792CE95E" w:rsidR="00DB1096" w:rsidRDefault="00DB1096" w:rsidP="005D1FF9">
      <w:pPr>
        <w:pStyle w:val="QPPBulletPoint1"/>
      </w:pPr>
      <w:r w:rsidRPr="00BB5766">
        <w:t>The City Plan (</w:t>
      </w:r>
      <w:r w:rsidR="00547066">
        <w:t xml:space="preserve">the </w:t>
      </w:r>
      <w:r w:rsidRPr="00BB5766">
        <w:t>planning scheme) has been prepared in accordance with</w:t>
      </w:r>
      <w:r>
        <w:t xml:space="preserve"> </w:t>
      </w:r>
      <w:r w:rsidRPr="00246809">
        <w:t xml:space="preserve">the </w:t>
      </w:r>
      <w:r w:rsidR="00120286" w:rsidRPr="00C847F8">
        <w:rPr>
          <w:i/>
        </w:rPr>
        <w:t>Sustainable Planning Act 2009</w:t>
      </w:r>
      <w:r w:rsidRPr="00BB5766">
        <w:t xml:space="preserve"> </w:t>
      </w:r>
      <w:r w:rsidR="00246809">
        <w:t>(</w:t>
      </w:r>
      <w:r w:rsidR="00246809" w:rsidRPr="00C847F8">
        <w:t xml:space="preserve">the </w:t>
      </w:r>
      <w:r w:rsidR="00DB0D35" w:rsidRPr="00C847F8">
        <w:t xml:space="preserve">SP </w:t>
      </w:r>
      <w:r w:rsidR="00246809" w:rsidRPr="00C847F8">
        <w:t>Act</w:t>
      </w:r>
      <w:r w:rsidR="00246809">
        <w:t xml:space="preserve">) </w:t>
      </w:r>
      <w:r w:rsidRPr="00BB5766">
        <w:t xml:space="preserve">as a framework for managing development in a way that advances the purpose of </w:t>
      </w:r>
      <w:r w:rsidR="00F216CF" w:rsidRPr="00C847F8">
        <w:t>the SP Act</w:t>
      </w:r>
      <w:r w:rsidRPr="00BB5766">
        <w:t>.</w:t>
      </w:r>
    </w:p>
    <w:p w14:paraId="2AE2622F" w14:textId="45B10AC7" w:rsidR="00DB0D35" w:rsidRPr="006F2E49" w:rsidRDefault="00DB0D35" w:rsidP="006F2E49">
      <w:pPr>
        <w:pStyle w:val="QPPBulletPoint1"/>
      </w:pPr>
      <w:r w:rsidRPr="006F2E49">
        <w:t xml:space="preserve">The planning scheme was amended for alignment with the </w:t>
      </w:r>
      <w:r w:rsidR="00120286" w:rsidRPr="00C847F8">
        <w:rPr>
          <w:i/>
        </w:rPr>
        <w:t>Planning Act 2016</w:t>
      </w:r>
      <w:r w:rsidRPr="006F2E49">
        <w:t xml:space="preserve"> </w:t>
      </w:r>
      <w:r w:rsidR="00547066" w:rsidRPr="006F2E49">
        <w:t>(</w:t>
      </w:r>
      <w:r w:rsidR="00547066" w:rsidRPr="00C847F8">
        <w:t>the Act</w:t>
      </w:r>
      <w:r w:rsidR="00547066" w:rsidRPr="006F2E49">
        <w:t>) pursuant to</w:t>
      </w:r>
      <w:r w:rsidRPr="006F2E49">
        <w:t xml:space="preserve"> the Minister's rules under section 293 of </w:t>
      </w:r>
      <w:r w:rsidRPr="00C847F8">
        <w:t>the Act</w:t>
      </w:r>
      <w:r w:rsidRPr="006F2E49">
        <w:t xml:space="preserve"> on </w:t>
      </w:r>
      <w:r w:rsidR="000D16B4" w:rsidRPr="006F2E49">
        <w:t>30 May 2017</w:t>
      </w:r>
      <w:r w:rsidRPr="006F2E49">
        <w:t>.</w:t>
      </w:r>
    </w:p>
    <w:p w14:paraId="49DD7F23" w14:textId="77777777" w:rsidR="00DB1096" w:rsidRPr="00DB1096" w:rsidRDefault="00DB1096" w:rsidP="00E57FC3">
      <w:pPr>
        <w:pStyle w:val="QPPBulletPoint1"/>
      </w:pPr>
      <w:r w:rsidRPr="00BB5766">
        <w:t>In seeki</w:t>
      </w:r>
      <w:r w:rsidRPr="00DB1096">
        <w:t xml:space="preserve">ng to achieve this purpose, the planning scheme sets out the </w:t>
      </w:r>
      <w:r w:rsidR="00252B96">
        <w:t>Brisbane City</w:t>
      </w:r>
      <w:r w:rsidR="003C49D9">
        <w:t xml:space="preserve"> </w:t>
      </w:r>
      <w:r w:rsidRPr="00DB1096">
        <w:t xml:space="preserve">Council’s intention for </w:t>
      </w:r>
      <w:r w:rsidR="00166BBC">
        <w:t xml:space="preserve">the </w:t>
      </w:r>
      <w:r w:rsidRPr="00DB1096">
        <w:t>future development in the planning scheme area, over the next 20 years.</w:t>
      </w:r>
    </w:p>
    <w:p w14:paraId="5163484A" w14:textId="77777777" w:rsidR="00DB1096" w:rsidRDefault="00DB1096" w:rsidP="003423BB">
      <w:pPr>
        <w:pStyle w:val="QPPBulletPoint1"/>
      </w:pPr>
      <w:r>
        <w:t xml:space="preserve">The planning scheme seeks to advance state and regional </w:t>
      </w:r>
      <w:r w:rsidR="00877178">
        <w:t>policies</w:t>
      </w:r>
      <w:r>
        <w:t xml:space="preserve">, </w:t>
      </w:r>
      <w:r w:rsidRPr="00DB1096">
        <w:t>through more detailed local responses, taking into account the local context.</w:t>
      </w:r>
    </w:p>
    <w:p w14:paraId="68D93245" w14:textId="3077ABCB" w:rsidR="00DB1096" w:rsidRDefault="00DB1096" w:rsidP="003423BB">
      <w:pPr>
        <w:pStyle w:val="QPPBulletPoint1"/>
      </w:pPr>
      <w:r>
        <w:t>While the planning scheme has been prepared with a 20 year</w:t>
      </w:r>
      <w:r w:rsidRPr="00DB1096">
        <w:t xml:space="preserve"> horizon, it will be reviewed periodically in accordance with </w:t>
      </w:r>
      <w:r w:rsidR="005F3BBD" w:rsidRPr="00C847F8">
        <w:t>the</w:t>
      </w:r>
      <w:r w:rsidR="00EA204C" w:rsidRPr="00C847F8">
        <w:t> </w:t>
      </w:r>
      <w:r w:rsidR="005F3BBD" w:rsidRPr="00C847F8">
        <w:t>Act</w:t>
      </w:r>
      <w:r w:rsidRPr="00DB1096">
        <w:t xml:space="preserve"> to ensure that it responds appropriately to the changes </w:t>
      </w:r>
      <w:r w:rsidR="00166BBC">
        <w:t>of</w:t>
      </w:r>
      <w:r w:rsidRPr="00DB1096">
        <w:t xml:space="preserve"> the community at a local, regional and state level.</w:t>
      </w:r>
    </w:p>
    <w:p w14:paraId="6F6A76C7" w14:textId="60F1CFD0" w:rsidR="00DB1096" w:rsidRPr="00DB1096" w:rsidRDefault="00DB1096" w:rsidP="00DB1096">
      <w:pPr>
        <w:pStyle w:val="QPPBulletPoint1"/>
      </w:pPr>
      <w:r>
        <w:t xml:space="preserve">The planning scheme applies to the </w:t>
      </w:r>
      <w:r w:rsidRPr="00DB1096">
        <w:t xml:space="preserve">planning scheme area of </w:t>
      </w:r>
      <w:r w:rsidR="0025315E">
        <w:t xml:space="preserve">the </w:t>
      </w:r>
      <w:r w:rsidRPr="00DB1096">
        <w:t>Brisbane City Council including all premises, roads, internal waterways and tidal areas</w:t>
      </w:r>
      <w:r w:rsidR="00216D20">
        <w:t xml:space="preserve"> </w:t>
      </w:r>
      <w:r w:rsidRPr="00DB1096">
        <w:t xml:space="preserve">and interrelates with the surrounding local government areas illustrated in </w:t>
      </w:r>
      <w:r w:rsidRPr="00C847F8">
        <w:t>Map 1</w:t>
      </w:r>
      <w:r w:rsidRPr="00DB1096">
        <w:t>.</w:t>
      </w:r>
    </w:p>
    <w:p w14:paraId="625B97D8" w14:textId="460FEC65" w:rsidR="00DB0D35" w:rsidRDefault="00DB0D35" w:rsidP="00DB1096">
      <w:pPr>
        <w:pStyle w:val="QPPEditorsNoteStyle2"/>
      </w:pPr>
      <w:r>
        <w:t xml:space="preserve">Editor’s note—The planning scheme has been amended to align with the regulated requirements as provided in </w:t>
      </w:r>
      <w:r w:rsidRPr="00C847F8">
        <w:t>the Act</w:t>
      </w:r>
      <w:r>
        <w:t xml:space="preserve">. In accordance with section 16(3) of </w:t>
      </w:r>
      <w:r w:rsidRPr="00C847F8">
        <w:t>the Act</w:t>
      </w:r>
      <w:r>
        <w:t xml:space="preserve">, the regulated requirements apply </w:t>
      </w:r>
      <w:r w:rsidR="00547066">
        <w:t>instead of</w:t>
      </w:r>
      <w:r>
        <w:t xml:space="preserve"> the planning scheme, to the extent of any inconsistency</w:t>
      </w:r>
      <w:r w:rsidR="001A192E">
        <w:t>.</w:t>
      </w:r>
    </w:p>
    <w:p w14:paraId="6EDD1481" w14:textId="10148965" w:rsidR="00DB1096" w:rsidRPr="00E50B9C" w:rsidRDefault="00DB1096" w:rsidP="00DB1096">
      <w:pPr>
        <w:pStyle w:val="QPPEditorsNoteStyle2"/>
        <w:rPr>
          <w:i/>
        </w:rPr>
      </w:pPr>
      <w:r>
        <w:t>Editor’s note—S</w:t>
      </w:r>
      <w:r w:rsidRPr="00D4753E">
        <w:t>tate legislation may state that the planning scheme do</w:t>
      </w:r>
      <w:r>
        <w:t xml:space="preserve">es not apply to certain areas, </w:t>
      </w:r>
      <w:r w:rsidR="00D97A8A">
        <w:t xml:space="preserve">e.g. </w:t>
      </w:r>
      <w:r w:rsidR="006F12C6">
        <w:t xml:space="preserve">Brisbane core </w:t>
      </w:r>
      <w:r>
        <w:t xml:space="preserve">port land </w:t>
      </w:r>
      <w:r w:rsidR="001A192E">
        <w:t xml:space="preserve">where there is a land use plan only to the extent of any inconsistency. In accordance with the provisions of section </w:t>
      </w:r>
      <w:r w:rsidR="006F12C6">
        <w:t>26</w:t>
      </w:r>
      <w:r w:rsidR="001A192E">
        <w:t xml:space="preserve"> of the </w:t>
      </w:r>
      <w:r w:rsidR="001A192E" w:rsidRPr="00C847F8">
        <w:rPr>
          <w:i/>
        </w:rPr>
        <w:t>Sustainable Ports Development Act 2015</w:t>
      </w:r>
      <w:r w:rsidR="001A192E">
        <w:t xml:space="preserve"> a port overlay for a master planned area prevails over the planning scheme, to the extent of any inconsistency.</w:t>
      </w:r>
      <w:r w:rsidR="001C0AD0">
        <w:t xml:space="preserve"> </w:t>
      </w:r>
      <w:r w:rsidR="00682E74">
        <w:t xml:space="preserve">The </w:t>
      </w:r>
      <w:r w:rsidR="00802893">
        <w:t>extent</w:t>
      </w:r>
      <w:r w:rsidR="00682E74">
        <w:t xml:space="preserve"> of the strategic port area</w:t>
      </w:r>
      <w:r w:rsidR="00802893">
        <w:t xml:space="preserve"> that is not subject to the planning scheme</w:t>
      </w:r>
      <w:r w:rsidR="00682E74">
        <w:t xml:space="preserve"> is</w:t>
      </w:r>
      <w:r w:rsidR="00682E74" w:rsidRPr="00682E74">
        <w:t xml:space="preserve"> identified on </w:t>
      </w:r>
      <w:r w:rsidR="00802893">
        <w:t xml:space="preserve">the </w:t>
      </w:r>
      <w:r w:rsidR="00802893" w:rsidRPr="00C847F8">
        <w:t>State Planning Policy Interactive Mapping System</w:t>
      </w:r>
      <w:r w:rsidR="00802893">
        <w:t>.</w:t>
      </w:r>
    </w:p>
    <w:p w14:paraId="32688D4E" w14:textId="77777777" w:rsidR="00246809" w:rsidRPr="00246809" w:rsidRDefault="00246809" w:rsidP="00246809">
      <w:pPr>
        <w:pStyle w:val="QPPTableHeadingStyle1"/>
      </w:pPr>
      <w:bookmarkStart w:id="6" w:name="Map1"/>
      <w:r w:rsidRPr="00246809">
        <w:t>Map 1—</w:t>
      </w:r>
      <w:r>
        <w:t>Local government p</w:t>
      </w:r>
      <w:r w:rsidRPr="00246809">
        <w:t xml:space="preserve">lanning </w:t>
      </w:r>
      <w:r>
        <w:t>s</w:t>
      </w:r>
      <w:r w:rsidRPr="00246809">
        <w:t xml:space="preserve">cheme </w:t>
      </w:r>
      <w:r>
        <w:t>area and c</w:t>
      </w:r>
      <w:r w:rsidRPr="00246809">
        <w:t>ontext</w:t>
      </w:r>
    </w:p>
    <w:bookmarkEnd w:id="6"/>
    <w:p w14:paraId="7001A74D" w14:textId="77777777" w:rsidR="00A87D3F" w:rsidRPr="008E7D74" w:rsidRDefault="00A87D3F" w:rsidP="00250636">
      <w:pPr>
        <w:pStyle w:val="QPPBodytext"/>
      </w:pPr>
      <w:r w:rsidRPr="00A87D3F">
        <w:rPr>
          <w:noProof/>
        </w:rPr>
        <w:drawing>
          <wp:inline distT="0" distB="0" distL="0" distR="0" wp14:anchorId="50F5C6A9" wp14:editId="7FD32126">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_Local_Government_Area_2017031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0A7C1722" w14:textId="77777777" w:rsidR="00DB1096" w:rsidRDefault="00DB1096" w:rsidP="00DB1096">
      <w:pPr>
        <w:pStyle w:val="QPPHeading2"/>
      </w:pPr>
      <w:bookmarkStart w:id="7" w:name="_Toc322676434"/>
      <w:bookmarkStart w:id="8" w:name="Part1Pt2"/>
      <w:r>
        <w:t>1.2 Planning scheme components</w:t>
      </w:r>
      <w:bookmarkEnd w:id="7"/>
      <w:bookmarkEnd w:id="8"/>
    </w:p>
    <w:p w14:paraId="55902507" w14:textId="77777777" w:rsidR="00DB1096" w:rsidRPr="00DB1096" w:rsidRDefault="00DB1096" w:rsidP="003F052F">
      <w:pPr>
        <w:pStyle w:val="QPPBulletPoint1"/>
        <w:numPr>
          <w:ilvl w:val="0"/>
          <w:numId w:val="42"/>
        </w:numPr>
      </w:pPr>
      <w:r w:rsidRPr="006519D4">
        <w:t xml:space="preserve">The planning scheme comprises the following </w:t>
      </w:r>
      <w:r w:rsidRPr="00DB1096">
        <w:t>components:</w:t>
      </w:r>
    </w:p>
    <w:p w14:paraId="15E967CB" w14:textId="1749A603" w:rsidR="00DB1096" w:rsidRPr="00DB1096" w:rsidRDefault="00F216CF" w:rsidP="00DB1096">
      <w:pPr>
        <w:pStyle w:val="QPPBulletpoint2"/>
      </w:pPr>
      <w:r w:rsidRPr="00C847F8">
        <w:lastRenderedPageBreak/>
        <w:t>about the planning scheme</w:t>
      </w:r>
      <w:r w:rsidR="00DB1096" w:rsidRPr="00DB1096">
        <w:t>;</w:t>
      </w:r>
    </w:p>
    <w:p w14:paraId="363F9FF4" w14:textId="63B27E92" w:rsidR="00DB1096" w:rsidRPr="00DB1096" w:rsidRDefault="00F216CF" w:rsidP="00DB1096">
      <w:pPr>
        <w:pStyle w:val="QPPBulletpoint2"/>
      </w:pPr>
      <w:r w:rsidRPr="00C847F8">
        <w:t>state planning provisions</w:t>
      </w:r>
      <w:r w:rsidR="00DB1096" w:rsidRPr="00DB1096">
        <w:t>;</w:t>
      </w:r>
    </w:p>
    <w:p w14:paraId="41E818E0" w14:textId="33335421" w:rsidR="00DB1096" w:rsidRPr="00DB1096" w:rsidRDefault="005B5E2B" w:rsidP="00DB1096">
      <w:pPr>
        <w:pStyle w:val="QPPBulletpoint2"/>
      </w:pPr>
      <w:r>
        <w:t xml:space="preserve">the </w:t>
      </w:r>
      <w:r w:rsidR="00F216CF" w:rsidRPr="00C847F8">
        <w:t>strategic framework</w:t>
      </w:r>
      <w:r w:rsidR="00DB1096" w:rsidRPr="00DB1096">
        <w:t>;</w:t>
      </w:r>
    </w:p>
    <w:p w14:paraId="000F1CED" w14:textId="57899B89" w:rsidR="00DB1096" w:rsidRPr="00DB1096" w:rsidRDefault="00F216CF" w:rsidP="00DB1096">
      <w:pPr>
        <w:pStyle w:val="QPPBulletpoint2"/>
      </w:pPr>
      <w:r w:rsidRPr="00C847F8">
        <w:t>local government infrastructure plan</w:t>
      </w:r>
      <w:r w:rsidR="00DB1096" w:rsidRPr="00C847F8">
        <w:t>;</w:t>
      </w:r>
    </w:p>
    <w:p w14:paraId="5ED55184" w14:textId="61102EC2" w:rsidR="00DB1096" w:rsidRPr="00DB1096" w:rsidRDefault="006C2AB0" w:rsidP="00DB1096">
      <w:pPr>
        <w:pStyle w:val="QPPBulletpoint2"/>
      </w:pPr>
      <w:r w:rsidRPr="00C847F8">
        <w:t>tables of assessment</w:t>
      </w:r>
      <w:r w:rsidR="00DB1096" w:rsidRPr="00DB1096">
        <w:t>;</w:t>
      </w:r>
    </w:p>
    <w:p w14:paraId="38A50F3E" w14:textId="2DC07B2F" w:rsidR="00DB1096" w:rsidRPr="00DB1096" w:rsidRDefault="00DB1096" w:rsidP="00DB1096">
      <w:pPr>
        <w:pStyle w:val="QPPBulletpoint2"/>
      </w:pPr>
      <w:r>
        <w:t>t</w:t>
      </w:r>
      <w:r w:rsidRPr="00DB1096">
        <w:t xml:space="preserve">he zones and precincts in </w:t>
      </w:r>
      <w:r w:rsidRPr="00C847F8">
        <w:t>Table 1.2.1</w:t>
      </w:r>
      <w:r w:rsidRPr="00DB1096">
        <w:t>;</w:t>
      </w:r>
    </w:p>
    <w:p w14:paraId="2F46A048" w14:textId="2E00EE69" w:rsidR="00DB1096" w:rsidRPr="00DB1096" w:rsidRDefault="00DB1096" w:rsidP="00DB1096">
      <w:pPr>
        <w:pStyle w:val="QPPBulletpoint2"/>
      </w:pPr>
      <w:r>
        <w:t>the neighbourhood plans and neighbourhood plan precincts and sub-precinct</w:t>
      </w:r>
      <w:r w:rsidRPr="00DB1096">
        <w:t xml:space="preserve">s in </w:t>
      </w:r>
      <w:r w:rsidRPr="00C847F8">
        <w:t>Table 1.2.2</w:t>
      </w:r>
      <w:r w:rsidRPr="00DB1096">
        <w:t>:</w:t>
      </w:r>
    </w:p>
    <w:p w14:paraId="437FAD11" w14:textId="103DF597" w:rsidR="00DB1096" w:rsidRPr="00DB1096" w:rsidRDefault="00DB1096" w:rsidP="00DB1096">
      <w:pPr>
        <w:pStyle w:val="QPPBulletpoint2"/>
      </w:pPr>
      <w:r>
        <w:t>the mapping overlays and overlay code</w:t>
      </w:r>
      <w:r w:rsidRPr="00DB1096">
        <w:t xml:space="preserve">s in </w:t>
      </w:r>
      <w:r w:rsidRPr="00C847F8">
        <w:t>Table 1.2.3</w:t>
      </w:r>
      <w:r w:rsidRPr="00DB1096">
        <w:t>;</w:t>
      </w:r>
    </w:p>
    <w:p w14:paraId="141F46E3" w14:textId="7D73F0AD" w:rsidR="00DB1096" w:rsidRPr="00DB1096" w:rsidRDefault="00DB1096">
      <w:pPr>
        <w:pStyle w:val="QPPBulletpoint2"/>
      </w:pPr>
      <w:r>
        <w:t xml:space="preserve">the </w:t>
      </w:r>
      <w:r w:rsidR="005B5E2B">
        <w:t>relevant prescribed</w:t>
      </w:r>
      <w:r>
        <w:t xml:space="preserve"> codes </w:t>
      </w:r>
      <w:r w:rsidR="005B5E2B">
        <w:t xml:space="preserve">as specified in the </w:t>
      </w:r>
      <w:r w:rsidR="006F12C6">
        <w:t xml:space="preserve">schedules </w:t>
      </w:r>
      <w:r w:rsidR="005B5E2B">
        <w:t xml:space="preserve">of the </w:t>
      </w:r>
      <w:r w:rsidR="005B5E2B" w:rsidRPr="00C847F8">
        <w:rPr>
          <w:i/>
          <w:iCs/>
        </w:rPr>
        <w:t>Planning Regulation 2017</w:t>
      </w:r>
      <w:r w:rsidR="005B5E2B">
        <w:t xml:space="preserve"> (</w:t>
      </w:r>
      <w:r w:rsidR="005B5E2B" w:rsidRPr="00C847F8">
        <w:rPr>
          <w:i/>
          <w:lang w:eastAsia="en-AU"/>
        </w:rPr>
        <w:t>the Regulation</w:t>
      </w:r>
      <w:r w:rsidR="005B5E2B">
        <w:t xml:space="preserve">) </w:t>
      </w:r>
      <w:r>
        <w:t xml:space="preserve">and </w:t>
      </w:r>
      <w:r w:rsidR="00C341A4">
        <w:t xml:space="preserve">use and other </w:t>
      </w:r>
      <w:r>
        <w:t xml:space="preserve">development codes in </w:t>
      </w:r>
      <w:r w:rsidRPr="00C847F8">
        <w:t>Table 1.2.4</w:t>
      </w:r>
      <w:r w:rsidRPr="00DB1096">
        <w:t>;</w:t>
      </w:r>
    </w:p>
    <w:p w14:paraId="0EEF208D" w14:textId="77777777" w:rsidR="00DB1096" w:rsidRDefault="00D97A8A" w:rsidP="00DB1096">
      <w:pPr>
        <w:pStyle w:val="QPPBulletpoint2"/>
      </w:pPr>
      <w:r>
        <w:t xml:space="preserve">land in the </w:t>
      </w:r>
      <w:r w:rsidR="002507E4">
        <w:t>planning scheme area</w:t>
      </w:r>
      <w:r>
        <w:t xml:space="preserve"> which is affected by </w:t>
      </w:r>
      <w:r w:rsidR="00877178">
        <w:t>the following</w:t>
      </w:r>
      <w:r w:rsidR="00DB1096" w:rsidRPr="00C3319F">
        <w:t xml:space="preserve"> other plans;</w:t>
      </w:r>
    </w:p>
    <w:p w14:paraId="06C0698A" w14:textId="77777777" w:rsidR="00877178" w:rsidRDefault="00877178" w:rsidP="00EC6948">
      <w:pPr>
        <w:pStyle w:val="QPPBulletpoint3"/>
      </w:pPr>
      <w:r>
        <w:t>Bowen Hills UDA Development Scheme;</w:t>
      </w:r>
    </w:p>
    <w:p w14:paraId="1E9D7BF9" w14:textId="77777777" w:rsidR="00877178" w:rsidRDefault="008E5B82" w:rsidP="00EC6948">
      <w:pPr>
        <w:pStyle w:val="QPPBulletpoint3"/>
      </w:pPr>
      <w:r>
        <w:t>Fitzgibbon UDA D</w:t>
      </w:r>
      <w:r w:rsidR="00877178">
        <w:t>evelopment Scheme;</w:t>
      </w:r>
    </w:p>
    <w:p w14:paraId="1AA9B2B6" w14:textId="77777777" w:rsidR="00877178" w:rsidRDefault="00877178" w:rsidP="00EC6948">
      <w:pPr>
        <w:pStyle w:val="QPPBulletpoint3"/>
      </w:pPr>
      <w:r>
        <w:t>Northshore Hamilton UDA Development Scheme;</w:t>
      </w:r>
    </w:p>
    <w:p w14:paraId="7B39ACE1" w14:textId="77777777" w:rsidR="008E5B82" w:rsidRDefault="008E5B82" w:rsidP="00EC6948">
      <w:pPr>
        <w:pStyle w:val="QPPBulletpoint3"/>
      </w:pPr>
      <w:r>
        <w:t>Woolloongabba UDA Development Scheme;</w:t>
      </w:r>
    </w:p>
    <w:p w14:paraId="6EAA3FDA" w14:textId="77777777" w:rsidR="002F5A85" w:rsidRDefault="002F5A85" w:rsidP="00EC6948">
      <w:pPr>
        <w:pStyle w:val="QPPBulletpoint3"/>
      </w:pPr>
      <w:r>
        <w:t>Queen's Wharf Brisbane PDA Development Scheme</w:t>
      </w:r>
      <w:r w:rsidR="00EA318F">
        <w:t>;</w:t>
      </w:r>
    </w:p>
    <w:p w14:paraId="42D05472" w14:textId="77777777" w:rsidR="007A5C63" w:rsidRDefault="007A5C63" w:rsidP="007A5C63">
      <w:pPr>
        <w:pStyle w:val="QPPBulletpoint3"/>
      </w:pPr>
      <w:r>
        <w:t>Herston Quarter PDA Development Scheme;</w:t>
      </w:r>
    </w:p>
    <w:p w14:paraId="4D448323" w14:textId="09E140E0" w:rsidR="007A5C63" w:rsidRDefault="007A5C63" w:rsidP="007A5C63">
      <w:pPr>
        <w:pStyle w:val="QPPBulletpoint3"/>
      </w:pPr>
      <w:r>
        <w:t xml:space="preserve">Oxley PDA </w:t>
      </w:r>
      <w:r w:rsidR="00B04C60">
        <w:t>Development Scheme</w:t>
      </w:r>
      <w:r>
        <w:t>;</w:t>
      </w:r>
    </w:p>
    <w:p w14:paraId="5867BADE" w14:textId="218290C4" w:rsidR="007A5C63" w:rsidRDefault="007A5C63" w:rsidP="007A5C63">
      <w:pPr>
        <w:pStyle w:val="QPPBulletpoint3"/>
      </w:pPr>
      <w:r>
        <w:t xml:space="preserve">Yeronga PDA </w:t>
      </w:r>
      <w:r w:rsidR="00B04C60">
        <w:t>Development Scheme</w:t>
      </w:r>
      <w:r>
        <w:t>;</w:t>
      </w:r>
    </w:p>
    <w:p w14:paraId="598D621F" w14:textId="2EE8678D" w:rsidR="005272CD" w:rsidRDefault="005272CD" w:rsidP="007A5C63">
      <w:pPr>
        <w:pStyle w:val="QPPBulletpoint3"/>
      </w:pPr>
      <w:r>
        <w:t>Albert Street Cross River Rail PDA Interim Land Use Plan;</w:t>
      </w:r>
    </w:p>
    <w:p w14:paraId="1E78B8BB" w14:textId="77777777" w:rsidR="007A5C63" w:rsidRPr="00C3319F" w:rsidRDefault="007A5C63" w:rsidP="007A5C63">
      <w:pPr>
        <w:pStyle w:val="QPPBulletpoint3"/>
      </w:pPr>
      <w:r>
        <w:t>South Bank Corporation Area Approved Development Plan;</w:t>
      </w:r>
    </w:p>
    <w:p w14:paraId="7CAD0B32" w14:textId="65A9E3B6" w:rsidR="00DB1096" w:rsidRPr="00DB1096" w:rsidRDefault="00DB1096" w:rsidP="00DB1096">
      <w:pPr>
        <w:pStyle w:val="QPPBulletpoint2"/>
      </w:pPr>
      <w:r>
        <w:t>the schedules and appendices in</w:t>
      </w:r>
      <w:r w:rsidRPr="00DB1096">
        <w:t xml:space="preserve"> </w:t>
      </w:r>
      <w:r w:rsidRPr="00C847F8">
        <w:t>Table 1.2.5</w:t>
      </w:r>
      <w:r w:rsidRPr="00DB1096">
        <w:t>;</w:t>
      </w:r>
    </w:p>
    <w:p w14:paraId="15937B6C" w14:textId="0D107BDF" w:rsidR="00D46B83" w:rsidRPr="00E7102C" w:rsidRDefault="00DB1096" w:rsidP="00A230AA">
      <w:pPr>
        <w:pStyle w:val="QPPBulletPoint1"/>
        <w:rPr>
          <w:color w:val="auto"/>
        </w:rPr>
      </w:pPr>
      <w:r>
        <w:t>the plann</w:t>
      </w:r>
      <w:r w:rsidRPr="00DB1096">
        <w:t>ing scheme policies</w:t>
      </w:r>
      <w:r w:rsidR="00C341A4">
        <w:t xml:space="preserve"> </w:t>
      </w:r>
      <w:r w:rsidR="00B8419A">
        <w:t xml:space="preserve">that </w:t>
      </w:r>
      <w:r w:rsidR="00C341A4">
        <w:t>support the planning scheme</w:t>
      </w:r>
      <w:r w:rsidRPr="00DB1096">
        <w:t xml:space="preserve"> in </w:t>
      </w:r>
      <w:r w:rsidRPr="00C847F8">
        <w:t>Table 1.2.6</w:t>
      </w:r>
      <w:r w:rsidRPr="00E50B9C">
        <w:t>.</w:t>
      </w:r>
    </w:p>
    <w:p w14:paraId="55F29442" w14:textId="77777777" w:rsidR="00DB1096" w:rsidRDefault="00DB1096" w:rsidP="00DB1096">
      <w:pPr>
        <w:pStyle w:val="QPPTableHeadingStyle1"/>
      </w:pPr>
      <w:bookmarkStart w:id="9" w:name="table121"/>
      <w:r>
        <w:t>Table 1.2.1—Zones and 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DB1096" w14:paraId="16E4EB0D" w14:textId="77777777" w:rsidTr="00532E48">
        <w:tc>
          <w:tcPr>
            <w:tcW w:w="4261" w:type="dxa"/>
            <w:tcBorders>
              <w:bottom w:val="single" w:sz="4" w:space="0" w:color="auto"/>
            </w:tcBorders>
            <w:shd w:val="clear" w:color="auto" w:fill="auto"/>
          </w:tcPr>
          <w:bookmarkEnd w:id="9"/>
          <w:p w14:paraId="562E8064" w14:textId="77777777" w:rsidR="00DB1096" w:rsidRDefault="00DB1096" w:rsidP="00376381">
            <w:pPr>
              <w:pStyle w:val="QPPTableTextBold"/>
            </w:pPr>
            <w:r>
              <w:t>Zones</w:t>
            </w:r>
          </w:p>
        </w:tc>
        <w:tc>
          <w:tcPr>
            <w:tcW w:w="4261" w:type="dxa"/>
            <w:tcBorders>
              <w:bottom w:val="single" w:sz="4" w:space="0" w:color="auto"/>
            </w:tcBorders>
            <w:shd w:val="clear" w:color="auto" w:fill="auto"/>
          </w:tcPr>
          <w:p w14:paraId="5100630E" w14:textId="77777777" w:rsidR="00DB1096" w:rsidRDefault="00DB1096" w:rsidP="00376381">
            <w:pPr>
              <w:pStyle w:val="QPPTableTextBold"/>
            </w:pPr>
            <w:r>
              <w:t>Precinct</w:t>
            </w:r>
          </w:p>
        </w:tc>
      </w:tr>
      <w:tr w:rsidR="00DB1096" w14:paraId="6F376550"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671A18D4" w14:textId="77777777" w:rsidR="00DB1096" w:rsidRDefault="00DB1096" w:rsidP="00376381">
            <w:pPr>
              <w:pStyle w:val="QPPTableTextBold"/>
            </w:pPr>
            <w:r>
              <w:t>R</w:t>
            </w:r>
            <w:r w:rsidRPr="00EC4873">
              <w:t>esidential zones category</w:t>
            </w:r>
          </w:p>
        </w:tc>
      </w:tr>
      <w:tr w:rsidR="006C2AB0" w14:paraId="15295CE3" w14:textId="77777777" w:rsidTr="00532E48">
        <w:tc>
          <w:tcPr>
            <w:tcW w:w="4261" w:type="dxa"/>
            <w:tcBorders>
              <w:top w:val="single" w:sz="4" w:space="0" w:color="auto"/>
            </w:tcBorders>
            <w:shd w:val="clear" w:color="auto" w:fill="auto"/>
          </w:tcPr>
          <w:p w14:paraId="3B36A845" w14:textId="078F4981" w:rsidR="006C2AB0" w:rsidRPr="006C2AB0" w:rsidRDefault="006C2AB0" w:rsidP="00376381">
            <w:pPr>
              <w:pStyle w:val="QPPTableTextBody"/>
            </w:pPr>
            <w:r w:rsidRPr="00C847F8">
              <w:t>Low density residential</w:t>
            </w:r>
          </w:p>
        </w:tc>
        <w:tc>
          <w:tcPr>
            <w:tcW w:w="4261" w:type="dxa"/>
            <w:tcBorders>
              <w:top w:val="single" w:sz="4" w:space="0" w:color="auto"/>
            </w:tcBorders>
            <w:shd w:val="clear" w:color="auto" w:fill="auto"/>
          </w:tcPr>
          <w:p w14:paraId="3AE242CC" w14:textId="77777777" w:rsidR="006C2AB0" w:rsidRDefault="006C2AB0" w:rsidP="00376381">
            <w:pPr>
              <w:pStyle w:val="QPPTableTextBody"/>
            </w:pPr>
            <w:r>
              <w:t>Nil</w:t>
            </w:r>
          </w:p>
        </w:tc>
      </w:tr>
      <w:tr w:rsidR="006C2AB0" w14:paraId="21622B71" w14:textId="77777777" w:rsidTr="00532E48">
        <w:trPr>
          <w:trHeight w:val="755"/>
        </w:trPr>
        <w:tc>
          <w:tcPr>
            <w:tcW w:w="4261" w:type="dxa"/>
            <w:shd w:val="clear" w:color="auto" w:fill="auto"/>
          </w:tcPr>
          <w:p w14:paraId="6EDD1C98" w14:textId="67BF23DA" w:rsidR="006C2AB0" w:rsidRPr="006C2AB0" w:rsidRDefault="006C2AB0" w:rsidP="00376381">
            <w:pPr>
              <w:pStyle w:val="QPPTableTextBody"/>
            </w:pPr>
            <w:r w:rsidRPr="00C847F8">
              <w:t>Low–medium density residential</w:t>
            </w:r>
          </w:p>
        </w:tc>
        <w:tc>
          <w:tcPr>
            <w:tcW w:w="4261" w:type="dxa"/>
            <w:shd w:val="clear" w:color="auto" w:fill="auto"/>
          </w:tcPr>
          <w:p w14:paraId="339EF2E6" w14:textId="6D3BC00C" w:rsidR="006C2AB0" w:rsidRDefault="006C2AB0" w:rsidP="00376381">
            <w:pPr>
              <w:pStyle w:val="QPPTableTextBody"/>
            </w:pPr>
            <w:r>
              <w:t xml:space="preserve">2 </w:t>
            </w:r>
            <w:r w:rsidRPr="00C847F8">
              <w:t>storey</w:t>
            </w:r>
            <w:r>
              <w:t xml:space="preserve"> mix zone precinct</w:t>
            </w:r>
          </w:p>
          <w:p w14:paraId="73D928CF" w14:textId="77777777" w:rsidR="006C2AB0" w:rsidRDefault="006C2AB0" w:rsidP="00376381">
            <w:pPr>
              <w:pStyle w:val="QPPTableTextBody"/>
            </w:pPr>
            <w:r>
              <w:t>2 or 3 storey mix zone precinct</w:t>
            </w:r>
          </w:p>
          <w:p w14:paraId="6CFF836F" w14:textId="77777777" w:rsidR="006C2AB0" w:rsidRDefault="006C2AB0" w:rsidP="00376381">
            <w:pPr>
              <w:pStyle w:val="QPPTableTextBody"/>
            </w:pPr>
            <w:r>
              <w:t>Up to 3 storeys zone precinct</w:t>
            </w:r>
          </w:p>
        </w:tc>
      </w:tr>
      <w:tr w:rsidR="006C2AB0" w14:paraId="7A8A5701" w14:textId="77777777" w:rsidTr="00532E48">
        <w:tc>
          <w:tcPr>
            <w:tcW w:w="4261" w:type="dxa"/>
            <w:shd w:val="clear" w:color="auto" w:fill="auto"/>
          </w:tcPr>
          <w:p w14:paraId="4E295A1A" w14:textId="424EE3D1" w:rsidR="006C2AB0" w:rsidRPr="006C2AB0" w:rsidRDefault="006C2AB0" w:rsidP="00376381">
            <w:pPr>
              <w:pStyle w:val="QPPTableTextBody"/>
            </w:pPr>
            <w:r w:rsidRPr="00C847F8">
              <w:t>Medium density residential</w:t>
            </w:r>
          </w:p>
        </w:tc>
        <w:tc>
          <w:tcPr>
            <w:tcW w:w="4261" w:type="dxa"/>
            <w:shd w:val="clear" w:color="auto" w:fill="auto"/>
          </w:tcPr>
          <w:p w14:paraId="23727F4C" w14:textId="77777777" w:rsidR="006C2AB0" w:rsidRDefault="006C2AB0" w:rsidP="00376381">
            <w:pPr>
              <w:pStyle w:val="QPPTableTextBody"/>
            </w:pPr>
            <w:r>
              <w:t>Nil</w:t>
            </w:r>
          </w:p>
        </w:tc>
      </w:tr>
      <w:tr w:rsidR="006C2AB0" w14:paraId="24D15118" w14:textId="77777777" w:rsidTr="00532E48">
        <w:tc>
          <w:tcPr>
            <w:tcW w:w="4261" w:type="dxa"/>
            <w:shd w:val="clear" w:color="auto" w:fill="auto"/>
          </w:tcPr>
          <w:p w14:paraId="2838BDBF" w14:textId="31AC3B8F" w:rsidR="006C2AB0" w:rsidRPr="006C2AB0" w:rsidRDefault="006C2AB0" w:rsidP="00376381">
            <w:pPr>
              <w:pStyle w:val="QPPTableTextBody"/>
            </w:pPr>
            <w:r w:rsidRPr="00C847F8">
              <w:t>High density residential</w:t>
            </w:r>
          </w:p>
        </w:tc>
        <w:tc>
          <w:tcPr>
            <w:tcW w:w="4261" w:type="dxa"/>
            <w:shd w:val="clear" w:color="auto" w:fill="auto"/>
          </w:tcPr>
          <w:p w14:paraId="23D40FF2" w14:textId="390F1F46" w:rsidR="006C2AB0" w:rsidRDefault="006C2AB0" w:rsidP="00376381">
            <w:pPr>
              <w:pStyle w:val="QPPTableTextBody"/>
            </w:pPr>
            <w:r>
              <w:t xml:space="preserve">Up to 8 </w:t>
            </w:r>
            <w:r w:rsidRPr="00C847F8">
              <w:t>storeys</w:t>
            </w:r>
            <w:r>
              <w:t xml:space="preserve"> zone precinct</w:t>
            </w:r>
          </w:p>
          <w:p w14:paraId="19747C4D" w14:textId="77777777" w:rsidR="006C2AB0" w:rsidRDefault="006C2AB0" w:rsidP="00376381">
            <w:pPr>
              <w:pStyle w:val="QPPTableTextBody"/>
            </w:pPr>
            <w:r>
              <w:t>Up to 15 storeys zone precinct</w:t>
            </w:r>
          </w:p>
        </w:tc>
      </w:tr>
      <w:tr w:rsidR="006C2AB0" w14:paraId="37B45A39" w14:textId="77777777" w:rsidTr="00532E48">
        <w:tc>
          <w:tcPr>
            <w:tcW w:w="4261" w:type="dxa"/>
            <w:shd w:val="clear" w:color="auto" w:fill="auto"/>
          </w:tcPr>
          <w:p w14:paraId="0D20C543" w14:textId="7E38DD86" w:rsidR="006C2AB0" w:rsidRPr="006C2AB0" w:rsidRDefault="006C2AB0" w:rsidP="00376381">
            <w:pPr>
              <w:pStyle w:val="QPPTableTextBody"/>
            </w:pPr>
            <w:r w:rsidRPr="00C847F8">
              <w:t>Character residential</w:t>
            </w:r>
          </w:p>
        </w:tc>
        <w:tc>
          <w:tcPr>
            <w:tcW w:w="4261" w:type="dxa"/>
            <w:shd w:val="clear" w:color="auto" w:fill="auto"/>
          </w:tcPr>
          <w:p w14:paraId="3D3C5004" w14:textId="77777777" w:rsidR="006C2AB0" w:rsidRPr="00FF1C5A" w:rsidRDefault="006C2AB0" w:rsidP="00376381">
            <w:pPr>
              <w:pStyle w:val="QPPTableTextBody"/>
            </w:pPr>
            <w:r>
              <w:t>Character zone precinct</w:t>
            </w:r>
          </w:p>
          <w:p w14:paraId="4DD67787" w14:textId="77777777" w:rsidR="006C2AB0" w:rsidRDefault="006C2AB0" w:rsidP="00376381">
            <w:pPr>
              <w:pStyle w:val="QPPTableTextBody"/>
            </w:pPr>
            <w:r>
              <w:t>Infill housing zone precinct</w:t>
            </w:r>
          </w:p>
        </w:tc>
      </w:tr>
      <w:tr w:rsidR="006C2AB0" w14:paraId="01849700" w14:textId="77777777" w:rsidTr="00532E48">
        <w:tc>
          <w:tcPr>
            <w:tcW w:w="4261" w:type="dxa"/>
            <w:tcBorders>
              <w:bottom w:val="single" w:sz="4" w:space="0" w:color="auto"/>
            </w:tcBorders>
            <w:shd w:val="clear" w:color="auto" w:fill="auto"/>
          </w:tcPr>
          <w:p w14:paraId="1CF610EE" w14:textId="574FE067" w:rsidR="006C2AB0" w:rsidRPr="006C2AB0" w:rsidRDefault="006C2AB0" w:rsidP="00376381">
            <w:pPr>
              <w:pStyle w:val="QPPTableTextBody"/>
            </w:pPr>
            <w:r w:rsidRPr="00C847F8">
              <w:t>Tourist accommodation</w:t>
            </w:r>
          </w:p>
        </w:tc>
        <w:tc>
          <w:tcPr>
            <w:tcW w:w="4261" w:type="dxa"/>
            <w:tcBorders>
              <w:bottom w:val="single" w:sz="4" w:space="0" w:color="auto"/>
            </w:tcBorders>
            <w:shd w:val="clear" w:color="auto" w:fill="auto"/>
          </w:tcPr>
          <w:p w14:paraId="26F4343C" w14:textId="77777777" w:rsidR="006C2AB0" w:rsidRDefault="006C2AB0" w:rsidP="00376381">
            <w:pPr>
              <w:pStyle w:val="QPPTableTextBody"/>
            </w:pPr>
            <w:r>
              <w:t>Nil</w:t>
            </w:r>
          </w:p>
        </w:tc>
      </w:tr>
      <w:tr w:rsidR="00DB1096" w14:paraId="0EAFF253"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6A18D20" w14:textId="77777777" w:rsidR="00DB1096" w:rsidRDefault="00DB1096" w:rsidP="00376381">
            <w:pPr>
              <w:pStyle w:val="QPPTableTextBold"/>
            </w:pPr>
            <w:r>
              <w:t>Centre zones category</w:t>
            </w:r>
          </w:p>
        </w:tc>
      </w:tr>
      <w:tr w:rsidR="006C2AB0" w14:paraId="67E5AEA8" w14:textId="77777777" w:rsidTr="00532E48">
        <w:tc>
          <w:tcPr>
            <w:tcW w:w="4261" w:type="dxa"/>
            <w:tcBorders>
              <w:top w:val="single" w:sz="4" w:space="0" w:color="auto"/>
            </w:tcBorders>
            <w:shd w:val="clear" w:color="auto" w:fill="auto"/>
          </w:tcPr>
          <w:p w14:paraId="0EF01619" w14:textId="4F2A250D" w:rsidR="006C2AB0" w:rsidRPr="006C2AB0" w:rsidRDefault="006C2AB0" w:rsidP="00376381">
            <w:pPr>
              <w:pStyle w:val="QPPTableTextBody"/>
            </w:pPr>
            <w:r w:rsidRPr="00C847F8">
              <w:t>Principal centre</w:t>
            </w:r>
          </w:p>
        </w:tc>
        <w:tc>
          <w:tcPr>
            <w:tcW w:w="4261" w:type="dxa"/>
            <w:tcBorders>
              <w:top w:val="single" w:sz="4" w:space="0" w:color="auto"/>
            </w:tcBorders>
            <w:shd w:val="clear" w:color="auto" w:fill="auto"/>
          </w:tcPr>
          <w:p w14:paraId="2B8C7C8C" w14:textId="77777777" w:rsidR="006C2AB0" w:rsidRDefault="006C2AB0" w:rsidP="00376381">
            <w:pPr>
              <w:pStyle w:val="QPPTableTextBody"/>
            </w:pPr>
            <w:r>
              <w:t>City Centre zone precinct</w:t>
            </w:r>
          </w:p>
          <w:p w14:paraId="4792DAEE" w14:textId="77777777" w:rsidR="006C2AB0" w:rsidRDefault="006C2AB0" w:rsidP="00376381">
            <w:pPr>
              <w:pStyle w:val="QPPTableTextBody"/>
            </w:pPr>
            <w:r>
              <w:t>Regional centre zone precinct</w:t>
            </w:r>
          </w:p>
        </w:tc>
      </w:tr>
      <w:tr w:rsidR="006C2AB0" w14:paraId="6124FE7F" w14:textId="77777777" w:rsidTr="00532E48">
        <w:tc>
          <w:tcPr>
            <w:tcW w:w="4261" w:type="dxa"/>
            <w:shd w:val="clear" w:color="auto" w:fill="auto"/>
          </w:tcPr>
          <w:p w14:paraId="716A46D5" w14:textId="027A6BC1" w:rsidR="006C2AB0" w:rsidRPr="006C2AB0" w:rsidRDefault="006C2AB0" w:rsidP="00376381">
            <w:pPr>
              <w:pStyle w:val="QPPTableTextBody"/>
            </w:pPr>
            <w:r w:rsidRPr="00C847F8">
              <w:t>Major centre</w:t>
            </w:r>
          </w:p>
        </w:tc>
        <w:tc>
          <w:tcPr>
            <w:tcW w:w="4261" w:type="dxa"/>
            <w:shd w:val="clear" w:color="auto" w:fill="auto"/>
          </w:tcPr>
          <w:p w14:paraId="152C577C" w14:textId="77777777" w:rsidR="006C2AB0" w:rsidRDefault="006C2AB0" w:rsidP="00376381">
            <w:pPr>
              <w:pStyle w:val="QPPTableTextBody"/>
            </w:pPr>
            <w:r>
              <w:t>Nil</w:t>
            </w:r>
          </w:p>
        </w:tc>
      </w:tr>
      <w:tr w:rsidR="006C2AB0" w14:paraId="5CEBD5EF" w14:textId="77777777" w:rsidTr="00532E48">
        <w:tc>
          <w:tcPr>
            <w:tcW w:w="4261" w:type="dxa"/>
            <w:shd w:val="clear" w:color="auto" w:fill="auto"/>
          </w:tcPr>
          <w:p w14:paraId="63442ECB" w14:textId="50B6C47C" w:rsidR="006C2AB0" w:rsidRPr="006C2AB0" w:rsidRDefault="006C2AB0" w:rsidP="00376381">
            <w:pPr>
              <w:pStyle w:val="QPPTableTextBody"/>
            </w:pPr>
            <w:r w:rsidRPr="00C847F8">
              <w:t>District centre</w:t>
            </w:r>
          </w:p>
        </w:tc>
        <w:tc>
          <w:tcPr>
            <w:tcW w:w="4261" w:type="dxa"/>
            <w:shd w:val="clear" w:color="auto" w:fill="auto"/>
          </w:tcPr>
          <w:p w14:paraId="49C407B9" w14:textId="77777777" w:rsidR="006C2AB0" w:rsidRDefault="006C2AB0" w:rsidP="00376381">
            <w:pPr>
              <w:pStyle w:val="QPPTableTextBody"/>
            </w:pPr>
            <w:r>
              <w:t>District zone precinct</w:t>
            </w:r>
          </w:p>
          <w:p w14:paraId="00692638" w14:textId="77777777" w:rsidR="006C2AB0" w:rsidRDefault="006C2AB0" w:rsidP="00376381">
            <w:pPr>
              <w:pStyle w:val="QPPTableTextBody"/>
            </w:pPr>
            <w:r>
              <w:t>Corridor zone precinct</w:t>
            </w:r>
          </w:p>
        </w:tc>
      </w:tr>
      <w:tr w:rsidR="006C2AB0" w14:paraId="7D6044E2" w14:textId="77777777" w:rsidTr="00532E48">
        <w:tc>
          <w:tcPr>
            <w:tcW w:w="4261" w:type="dxa"/>
            <w:shd w:val="clear" w:color="auto" w:fill="auto"/>
          </w:tcPr>
          <w:p w14:paraId="5E7B1661" w14:textId="29C5B447" w:rsidR="006C2AB0" w:rsidRPr="006C2AB0" w:rsidRDefault="006C2AB0" w:rsidP="00376381">
            <w:pPr>
              <w:pStyle w:val="QPPTableTextBody"/>
            </w:pPr>
            <w:r w:rsidRPr="00C847F8">
              <w:t>Neighbourhood centre</w:t>
            </w:r>
          </w:p>
        </w:tc>
        <w:tc>
          <w:tcPr>
            <w:tcW w:w="4261" w:type="dxa"/>
            <w:shd w:val="clear" w:color="auto" w:fill="auto"/>
          </w:tcPr>
          <w:p w14:paraId="33166653" w14:textId="77777777" w:rsidR="006C2AB0" w:rsidRDefault="006C2AB0" w:rsidP="00376381">
            <w:pPr>
              <w:pStyle w:val="QPPTableTextBody"/>
            </w:pPr>
            <w:r>
              <w:t>Nil</w:t>
            </w:r>
          </w:p>
        </w:tc>
      </w:tr>
      <w:tr w:rsidR="00DB1096" w14:paraId="2BCEAF43" w14:textId="77777777" w:rsidTr="00532E48">
        <w:tc>
          <w:tcPr>
            <w:tcW w:w="8522" w:type="dxa"/>
            <w:gridSpan w:val="2"/>
            <w:shd w:val="clear" w:color="auto" w:fill="auto"/>
          </w:tcPr>
          <w:p w14:paraId="713F7DEC" w14:textId="77777777" w:rsidR="00DB1096" w:rsidRDefault="00DB1096" w:rsidP="00376381">
            <w:pPr>
              <w:pStyle w:val="QPPTableTextBold"/>
            </w:pPr>
            <w:r>
              <w:t>Recreation zones category</w:t>
            </w:r>
          </w:p>
        </w:tc>
      </w:tr>
      <w:tr w:rsidR="006C2AB0" w14:paraId="1568A221" w14:textId="77777777" w:rsidTr="00532E48">
        <w:tc>
          <w:tcPr>
            <w:tcW w:w="4261" w:type="dxa"/>
            <w:shd w:val="clear" w:color="auto" w:fill="auto"/>
          </w:tcPr>
          <w:p w14:paraId="33265FCD" w14:textId="7A0CBB8B" w:rsidR="006C2AB0" w:rsidRPr="006C2AB0" w:rsidRDefault="006C2AB0" w:rsidP="00376381">
            <w:pPr>
              <w:pStyle w:val="QPPTableTextBody"/>
            </w:pPr>
            <w:r w:rsidRPr="00C847F8">
              <w:t>Sport and recreation</w:t>
            </w:r>
          </w:p>
        </w:tc>
        <w:tc>
          <w:tcPr>
            <w:tcW w:w="4261" w:type="dxa"/>
            <w:shd w:val="clear" w:color="auto" w:fill="auto"/>
          </w:tcPr>
          <w:p w14:paraId="623619BB" w14:textId="77777777" w:rsidR="006C2AB0" w:rsidRDefault="006C2AB0" w:rsidP="00376381">
            <w:pPr>
              <w:pStyle w:val="QPPTableTextBody"/>
            </w:pPr>
            <w:r>
              <w:t>Local zone precinct</w:t>
            </w:r>
          </w:p>
          <w:p w14:paraId="5086081A" w14:textId="77777777" w:rsidR="006C2AB0" w:rsidRPr="00F76FC9" w:rsidRDefault="006C2AB0" w:rsidP="00376381">
            <w:pPr>
              <w:pStyle w:val="QPPTableTextBody"/>
            </w:pPr>
            <w:r>
              <w:t>District zone precinct</w:t>
            </w:r>
          </w:p>
          <w:p w14:paraId="40F1C03C" w14:textId="77777777" w:rsidR="006C2AB0" w:rsidRDefault="006C2AB0" w:rsidP="00376381">
            <w:pPr>
              <w:pStyle w:val="QPPTableTextBody"/>
            </w:pPr>
            <w:r>
              <w:t>Metropolitan zone precinct</w:t>
            </w:r>
          </w:p>
        </w:tc>
      </w:tr>
      <w:tr w:rsidR="006C2AB0" w14:paraId="0A42A1D0" w14:textId="77777777" w:rsidTr="00532E48">
        <w:tc>
          <w:tcPr>
            <w:tcW w:w="4261" w:type="dxa"/>
            <w:shd w:val="clear" w:color="auto" w:fill="auto"/>
          </w:tcPr>
          <w:p w14:paraId="6A2087C7" w14:textId="387F183A" w:rsidR="006C2AB0" w:rsidRPr="006C2AB0" w:rsidRDefault="006C2AB0" w:rsidP="00376381">
            <w:pPr>
              <w:pStyle w:val="QPPTableTextBody"/>
            </w:pPr>
            <w:r w:rsidRPr="00C847F8">
              <w:lastRenderedPageBreak/>
              <w:t>Open space</w:t>
            </w:r>
          </w:p>
        </w:tc>
        <w:tc>
          <w:tcPr>
            <w:tcW w:w="4261" w:type="dxa"/>
            <w:shd w:val="clear" w:color="auto" w:fill="auto"/>
          </w:tcPr>
          <w:p w14:paraId="7D05DB8B" w14:textId="77777777" w:rsidR="006C2AB0" w:rsidRDefault="006C2AB0" w:rsidP="00376381">
            <w:pPr>
              <w:pStyle w:val="QPPTableTextBody"/>
            </w:pPr>
            <w:r>
              <w:t>Local zone precinct</w:t>
            </w:r>
          </w:p>
          <w:p w14:paraId="64C4662B" w14:textId="77777777" w:rsidR="006C2AB0" w:rsidRPr="00F76FC9" w:rsidRDefault="006C2AB0" w:rsidP="00376381">
            <w:pPr>
              <w:pStyle w:val="QPPTableTextBody"/>
            </w:pPr>
            <w:r>
              <w:t>District zone precinct</w:t>
            </w:r>
          </w:p>
          <w:p w14:paraId="5D90776E" w14:textId="77777777" w:rsidR="006C2AB0" w:rsidRDefault="006C2AB0" w:rsidP="00376381">
            <w:pPr>
              <w:pStyle w:val="QPPTableTextBody"/>
            </w:pPr>
            <w:r>
              <w:t>Metropolitan zone precinct</w:t>
            </w:r>
          </w:p>
        </w:tc>
      </w:tr>
      <w:tr w:rsidR="00DB1096" w14:paraId="5B627C03" w14:textId="77777777" w:rsidTr="00532E48">
        <w:tc>
          <w:tcPr>
            <w:tcW w:w="8522" w:type="dxa"/>
            <w:gridSpan w:val="2"/>
            <w:shd w:val="clear" w:color="auto" w:fill="auto"/>
          </w:tcPr>
          <w:p w14:paraId="39465CCA" w14:textId="77777777" w:rsidR="00DB1096" w:rsidRDefault="00DB1096" w:rsidP="00376381">
            <w:pPr>
              <w:pStyle w:val="QPPTableTextBold"/>
            </w:pPr>
            <w:r>
              <w:t>Environmental zones category</w:t>
            </w:r>
          </w:p>
        </w:tc>
      </w:tr>
      <w:tr w:rsidR="006C2AB0" w14:paraId="6A55E2B3" w14:textId="77777777" w:rsidTr="00532E48">
        <w:tc>
          <w:tcPr>
            <w:tcW w:w="4261" w:type="dxa"/>
            <w:shd w:val="clear" w:color="auto" w:fill="auto"/>
          </w:tcPr>
          <w:p w14:paraId="6C3C55A1" w14:textId="3BDE6361" w:rsidR="006C2AB0" w:rsidRPr="006C2AB0" w:rsidRDefault="006C2AB0" w:rsidP="00376381">
            <w:pPr>
              <w:pStyle w:val="QPPTableTextBody"/>
            </w:pPr>
            <w:r w:rsidRPr="00C847F8">
              <w:t>Environmental management</w:t>
            </w:r>
          </w:p>
        </w:tc>
        <w:tc>
          <w:tcPr>
            <w:tcW w:w="4261" w:type="dxa"/>
            <w:shd w:val="clear" w:color="auto" w:fill="auto"/>
          </w:tcPr>
          <w:p w14:paraId="61ADF9D2" w14:textId="77777777" w:rsidR="006C2AB0" w:rsidRDefault="006C2AB0" w:rsidP="00376381">
            <w:pPr>
              <w:pStyle w:val="QPPTableTextBody"/>
            </w:pPr>
            <w:r>
              <w:t>Nil</w:t>
            </w:r>
          </w:p>
        </w:tc>
      </w:tr>
      <w:tr w:rsidR="006C2AB0" w14:paraId="07B62205" w14:textId="77777777" w:rsidTr="00532E48">
        <w:tc>
          <w:tcPr>
            <w:tcW w:w="4261" w:type="dxa"/>
            <w:shd w:val="clear" w:color="auto" w:fill="auto"/>
          </w:tcPr>
          <w:p w14:paraId="7BE6DF11" w14:textId="117BCD8C" w:rsidR="006C2AB0" w:rsidRPr="006C2AB0" w:rsidRDefault="006C2AB0" w:rsidP="00376381">
            <w:pPr>
              <w:pStyle w:val="QPPTableTextBody"/>
            </w:pPr>
            <w:r w:rsidRPr="00C847F8">
              <w:t>Conservation</w:t>
            </w:r>
          </w:p>
        </w:tc>
        <w:tc>
          <w:tcPr>
            <w:tcW w:w="4261" w:type="dxa"/>
            <w:shd w:val="clear" w:color="auto" w:fill="auto"/>
          </w:tcPr>
          <w:p w14:paraId="63087A8C" w14:textId="77777777" w:rsidR="006C2AB0" w:rsidRDefault="006C2AB0" w:rsidP="00376381">
            <w:pPr>
              <w:pStyle w:val="QPPTableTextBody"/>
            </w:pPr>
            <w:r>
              <w:t>Local zone precinct</w:t>
            </w:r>
          </w:p>
          <w:p w14:paraId="575231F0" w14:textId="77777777" w:rsidR="006C2AB0" w:rsidRDefault="006C2AB0" w:rsidP="00376381">
            <w:pPr>
              <w:pStyle w:val="QPPTableTextBody"/>
            </w:pPr>
            <w:r>
              <w:t>District zone precinct</w:t>
            </w:r>
          </w:p>
          <w:p w14:paraId="07529F4E" w14:textId="77777777" w:rsidR="006C2AB0" w:rsidRDefault="006C2AB0" w:rsidP="00376381">
            <w:pPr>
              <w:pStyle w:val="QPPTableTextBody"/>
            </w:pPr>
            <w:r>
              <w:t>Metropolitan zone precinct</w:t>
            </w:r>
          </w:p>
        </w:tc>
      </w:tr>
      <w:tr w:rsidR="00DB1096" w:rsidRPr="004809F1" w14:paraId="52161D2F" w14:textId="77777777" w:rsidTr="00532E48">
        <w:tc>
          <w:tcPr>
            <w:tcW w:w="8522" w:type="dxa"/>
            <w:gridSpan w:val="2"/>
            <w:shd w:val="clear" w:color="auto" w:fill="auto"/>
          </w:tcPr>
          <w:p w14:paraId="7143D382" w14:textId="77777777" w:rsidR="00DB1096" w:rsidRDefault="00DB1096" w:rsidP="00376381">
            <w:pPr>
              <w:pStyle w:val="QPPTableTextBold"/>
            </w:pPr>
            <w:r>
              <w:t>Industr</w:t>
            </w:r>
            <w:r w:rsidR="00160FFA">
              <w:t>y</w:t>
            </w:r>
            <w:r>
              <w:t xml:space="preserve"> zones category</w:t>
            </w:r>
          </w:p>
        </w:tc>
      </w:tr>
      <w:tr w:rsidR="006C2AB0" w14:paraId="4B945372" w14:textId="77777777" w:rsidTr="00532E48">
        <w:tc>
          <w:tcPr>
            <w:tcW w:w="4261" w:type="dxa"/>
            <w:shd w:val="clear" w:color="auto" w:fill="auto"/>
          </w:tcPr>
          <w:p w14:paraId="356A70C3" w14:textId="088BED5E" w:rsidR="006C2AB0" w:rsidRPr="006C2AB0" w:rsidRDefault="006C2AB0" w:rsidP="00376381">
            <w:pPr>
              <w:pStyle w:val="QPPTableTextBody"/>
            </w:pPr>
            <w:r w:rsidRPr="00C847F8">
              <w:t>Low impact industry</w:t>
            </w:r>
          </w:p>
        </w:tc>
        <w:tc>
          <w:tcPr>
            <w:tcW w:w="4261" w:type="dxa"/>
            <w:shd w:val="clear" w:color="auto" w:fill="auto"/>
          </w:tcPr>
          <w:p w14:paraId="4F74B6C4" w14:textId="77777777" w:rsidR="006C2AB0" w:rsidRDefault="006C2AB0" w:rsidP="00376381">
            <w:pPr>
              <w:pStyle w:val="QPPTableTextBody"/>
            </w:pPr>
            <w:r>
              <w:t>Nil</w:t>
            </w:r>
          </w:p>
        </w:tc>
      </w:tr>
      <w:tr w:rsidR="006C2AB0" w14:paraId="26EA12AE" w14:textId="77777777" w:rsidTr="00532E48">
        <w:tc>
          <w:tcPr>
            <w:tcW w:w="4261" w:type="dxa"/>
            <w:shd w:val="clear" w:color="auto" w:fill="auto"/>
          </w:tcPr>
          <w:p w14:paraId="145218E1" w14:textId="45779B31" w:rsidR="006C2AB0" w:rsidRPr="006C2AB0" w:rsidRDefault="006C2AB0" w:rsidP="00376381">
            <w:pPr>
              <w:pStyle w:val="QPPTableTextBody"/>
            </w:pPr>
            <w:r w:rsidRPr="00C847F8">
              <w:t>Industry</w:t>
            </w:r>
          </w:p>
        </w:tc>
        <w:tc>
          <w:tcPr>
            <w:tcW w:w="4261" w:type="dxa"/>
            <w:shd w:val="clear" w:color="auto" w:fill="auto"/>
          </w:tcPr>
          <w:p w14:paraId="2C9128C3" w14:textId="77777777" w:rsidR="006C2AB0" w:rsidRDefault="006C2AB0" w:rsidP="00376381">
            <w:pPr>
              <w:pStyle w:val="QPPTableTextBody"/>
            </w:pPr>
            <w:r>
              <w:t>General industry A zone precinct</w:t>
            </w:r>
          </w:p>
          <w:p w14:paraId="57D57D15" w14:textId="77777777" w:rsidR="006C2AB0" w:rsidRDefault="006C2AB0" w:rsidP="00376381">
            <w:pPr>
              <w:pStyle w:val="QPPTableTextBody"/>
            </w:pPr>
            <w:r>
              <w:t>General industry B zone precinct</w:t>
            </w:r>
          </w:p>
          <w:p w14:paraId="342C69F8" w14:textId="77777777" w:rsidR="006C2AB0" w:rsidRDefault="006C2AB0" w:rsidP="00376381">
            <w:pPr>
              <w:pStyle w:val="QPPTableTextBody"/>
            </w:pPr>
            <w:r>
              <w:t>General industry C zone precinct</w:t>
            </w:r>
          </w:p>
        </w:tc>
      </w:tr>
      <w:tr w:rsidR="006C2AB0" w14:paraId="262EB40C" w14:textId="77777777" w:rsidTr="00532E48">
        <w:tc>
          <w:tcPr>
            <w:tcW w:w="4261" w:type="dxa"/>
            <w:shd w:val="clear" w:color="auto" w:fill="auto"/>
          </w:tcPr>
          <w:p w14:paraId="7CDB70E7" w14:textId="6F215959" w:rsidR="006C2AB0" w:rsidRPr="006C2AB0" w:rsidRDefault="006C2AB0" w:rsidP="00376381">
            <w:pPr>
              <w:pStyle w:val="QPPTableTextBody"/>
            </w:pPr>
            <w:r w:rsidRPr="00C847F8">
              <w:t>Special industry</w:t>
            </w:r>
          </w:p>
        </w:tc>
        <w:tc>
          <w:tcPr>
            <w:tcW w:w="4261" w:type="dxa"/>
            <w:shd w:val="clear" w:color="auto" w:fill="auto"/>
          </w:tcPr>
          <w:p w14:paraId="09874A01" w14:textId="77777777" w:rsidR="006C2AB0" w:rsidRDefault="006C2AB0" w:rsidP="00376381">
            <w:pPr>
              <w:pStyle w:val="QPPTableTextBody"/>
            </w:pPr>
            <w:r>
              <w:t>Nil</w:t>
            </w:r>
          </w:p>
        </w:tc>
      </w:tr>
      <w:tr w:rsidR="006C2AB0" w14:paraId="270B49B7" w14:textId="77777777" w:rsidTr="00532E48">
        <w:tc>
          <w:tcPr>
            <w:tcW w:w="4261" w:type="dxa"/>
            <w:shd w:val="clear" w:color="auto" w:fill="auto"/>
          </w:tcPr>
          <w:p w14:paraId="68BE063A" w14:textId="23F5B189" w:rsidR="006C2AB0" w:rsidRPr="006C2AB0" w:rsidRDefault="006C2AB0" w:rsidP="00376381">
            <w:pPr>
              <w:pStyle w:val="QPPTableTextBody"/>
            </w:pPr>
            <w:r w:rsidRPr="00C847F8">
              <w:t>Industry investigation</w:t>
            </w:r>
          </w:p>
        </w:tc>
        <w:tc>
          <w:tcPr>
            <w:tcW w:w="4261" w:type="dxa"/>
            <w:shd w:val="clear" w:color="auto" w:fill="auto"/>
          </w:tcPr>
          <w:p w14:paraId="5D01BF0D" w14:textId="77777777" w:rsidR="006C2AB0" w:rsidRDefault="006C2AB0" w:rsidP="00376381">
            <w:pPr>
              <w:pStyle w:val="QPPTableTextBody"/>
            </w:pPr>
            <w:r>
              <w:t>Nil</w:t>
            </w:r>
          </w:p>
        </w:tc>
      </w:tr>
      <w:tr w:rsidR="00DB1096" w14:paraId="622890C7" w14:textId="77777777" w:rsidTr="00532E48">
        <w:tc>
          <w:tcPr>
            <w:tcW w:w="8522" w:type="dxa"/>
            <w:gridSpan w:val="2"/>
            <w:shd w:val="clear" w:color="auto" w:fill="auto"/>
          </w:tcPr>
          <w:p w14:paraId="7717ABD9" w14:textId="77777777" w:rsidR="00DB1096" w:rsidRDefault="00DB1096" w:rsidP="00376381">
            <w:pPr>
              <w:pStyle w:val="QPPTableTextBold"/>
            </w:pPr>
            <w:r>
              <w:t>Other zones category</w:t>
            </w:r>
          </w:p>
        </w:tc>
      </w:tr>
      <w:tr w:rsidR="006C2AB0" w14:paraId="02904A7E" w14:textId="77777777" w:rsidTr="00532E48">
        <w:tc>
          <w:tcPr>
            <w:tcW w:w="4261" w:type="dxa"/>
            <w:shd w:val="clear" w:color="auto" w:fill="auto"/>
          </w:tcPr>
          <w:p w14:paraId="49470054" w14:textId="15A1D1FD" w:rsidR="006C2AB0" w:rsidRPr="006C2AB0" w:rsidRDefault="006C2AB0" w:rsidP="00376381">
            <w:pPr>
              <w:pStyle w:val="QPPTableTextBody"/>
            </w:pPr>
            <w:r w:rsidRPr="00C847F8">
              <w:t>Community facilities</w:t>
            </w:r>
          </w:p>
        </w:tc>
        <w:tc>
          <w:tcPr>
            <w:tcW w:w="4261" w:type="dxa"/>
            <w:shd w:val="clear" w:color="auto" w:fill="auto"/>
          </w:tcPr>
          <w:p w14:paraId="43E46EC8" w14:textId="77777777" w:rsidR="006C2AB0" w:rsidRDefault="006C2AB0" w:rsidP="00376381">
            <w:pPr>
              <w:pStyle w:val="QPPTableTextBody"/>
            </w:pPr>
            <w:r>
              <w:t>Cemetery zone precinct</w:t>
            </w:r>
          </w:p>
          <w:p w14:paraId="2D7AC773" w14:textId="77777777" w:rsidR="006C2AB0" w:rsidRDefault="006C2AB0" w:rsidP="00376381">
            <w:pPr>
              <w:pStyle w:val="QPPTableTextBody"/>
            </w:pPr>
            <w:r>
              <w:t>Community purposes zone precinct</w:t>
            </w:r>
          </w:p>
          <w:p w14:paraId="5A42439E" w14:textId="77777777" w:rsidR="006C2AB0" w:rsidRDefault="006C2AB0" w:rsidP="00376381">
            <w:pPr>
              <w:pStyle w:val="QPPTableTextBody"/>
            </w:pPr>
            <w:r>
              <w:t>Education purposes zone precinct</w:t>
            </w:r>
          </w:p>
          <w:p w14:paraId="3B28F11F" w14:textId="77777777" w:rsidR="006C2AB0" w:rsidRDefault="006C2AB0" w:rsidP="00376381">
            <w:pPr>
              <w:pStyle w:val="QPPTableTextBody"/>
            </w:pPr>
            <w:r>
              <w:t>Emergency services zone precinct</w:t>
            </w:r>
          </w:p>
          <w:p w14:paraId="2CB6FB3E" w14:textId="77777777" w:rsidR="006C2AB0" w:rsidRDefault="006C2AB0" w:rsidP="00376381">
            <w:pPr>
              <w:pStyle w:val="QPPTableTextBody"/>
            </w:pPr>
            <w:r>
              <w:t>Health care purposes zone precinct</w:t>
            </w:r>
          </w:p>
          <w:p w14:paraId="02D15038" w14:textId="77777777" w:rsidR="006C2AB0" w:rsidRDefault="006C2AB0" w:rsidP="00376381">
            <w:pPr>
              <w:pStyle w:val="QPPTableTextBody"/>
            </w:pPr>
            <w:r>
              <w:t>Major health care zone precinct</w:t>
            </w:r>
          </w:p>
          <w:p w14:paraId="32FF2DE4" w14:textId="77777777" w:rsidR="006C2AB0" w:rsidRDefault="006C2AB0" w:rsidP="00376381">
            <w:pPr>
              <w:pStyle w:val="QPPTableTextBody"/>
            </w:pPr>
            <w:r>
              <w:t>Major sports venue zone precinct</w:t>
            </w:r>
          </w:p>
        </w:tc>
      </w:tr>
      <w:tr w:rsidR="006C2AB0" w14:paraId="563E878B" w14:textId="77777777" w:rsidTr="00532E48">
        <w:tc>
          <w:tcPr>
            <w:tcW w:w="4261" w:type="dxa"/>
            <w:shd w:val="clear" w:color="auto" w:fill="auto"/>
          </w:tcPr>
          <w:p w14:paraId="748672E7" w14:textId="6579A35B" w:rsidR="006C2AB0" w:rsidRPr="006C2AB0" w:rsidRDefault="006C2AB0" w:rsidP="00376381">
            <w:pPr>
              <w:pStyle w:val="QPPTableTextBody"/>
            </w:pPr>
            <w:r w:rsidRPr="00C847F8">
              <w:t>Emerging community</w:t>
            </w:r>
          </w:p>
        </w:tc>
        <w:tc>
          <w:tcPr>
            <w:tcW w:w="4261" w:type="dxa"/>
            <w:shd w:val="clear" w:color="auto" w:fill="auto"/>
          </w:tcPr>
          <w:p w14:paraId="64F2EB6C" w14:textId="77777777" w:rsidR="006C2AB0" w:rsidRDefault="006C2AB0" w:rsidP="00376381">
            <w:pPr>
              <w:pStyle w:val="QPPTableTextBody"/>
            </w:pPr>
            <w:r>
              <w:t>Nil</w:t>
            </w:r>
          </w:p>
        </w:tc>
      </w:tr>
      <w:tr w:rsidR="006C2AB0" w14:paraId="5B90B122" w14:textId="77777777" w:rsidTr="00532E48">
        <w:tc>
          <w:tcPr>
            <w:tcW w:w="4261" w:type="dxa"/>
            <w:shd w:val="clear" w:color="auto" w:fill="auto"/>
          </w:tcPr>
          <w:p w14:paraId="37E2BC42" w14:textId="7A2DC34A" w:rsidR="006C2AB0" w:rsidRPr="006C2AB0" w:rsidRDefault="006C2AB0" w:rsidP="00376381">
            <w:pPr>
              <w:pStyle w:val="QPPTableTextBody"/>
            </w:pPr>
            <w:r w:rsidRPr="00C847F8">
              <w:t>Extractive industry</w:t>
            </w:r>
          </w:p>
        </w:tc>
        <w:tc>
          <w:tcPr>
            <w:tcW w:w="4261" w:type="dxa"/>
            <w:shd w:val="clear" w:color="auto" w:fill="auto"/>
          </w:tcPr>
          <w:p w14:paraId="105D04E0" w14:textId="77777777" w:rsidR="006C2AB0" w:rsidRDefault="006C2AB0" w:rsidP="00376381">
            <w:pPr>
              <w:pStyle w:val="QPPTableTextBody"/>
            </w:pPr>
            <w:r>
              <w:t>Nil</w:t>
            </w:r>
          </w:p>
        </w:tc>
      </w:tr>
      <w:tr w:rsidR="006C2AB0" w14:paraId="471E4376" w14:textId="77777777" w:rsidTr="00532E48">
        <w:tc>
          <w:tcPr>
            <w:tcW w:w="4261" w:type="dxa"/>
            <w:shd w:val="clear" w:color="auto" w:fill="auto"/>
          </w:tcPr>
          <w:p w14:paraId="58E84230" w14:textId="3B89C372" w:rsidR="006C2AB0" w:rsidRPr="006C2AB0" w:rsidRDefault="006C2AB0" w:rsidP="00376381">
            <w:pPr>
              <w:pStyle w:val="QPPTableTextBody"/>
            </w:pPr>
            <w:r w:rsidRPr="00C847F8">
              <w:t>Mixed use</w:t>
            </w:r>
          </w:p>
        </w:tc>
        <w:tc>
          <w:tcPr>
            <w:tcW w:w="4261" w:type="dxa"/>
            <w:shd w:val="clear" w:color="auto" w:fill="auto"/>
          </w:tcPr>
          <w:p w14:paraId="6140074C" w14:textId="77777777" w:rsidR="006C2AB0" w:rsidRDefault="006C2AB0" w:rsidP="00376381">
            <w:pPr>
              <w:pStyle w:val="QPPTableTextBody"/>
            </w:pPr>
            <w:r>
              <w:t>Centre frame zone precinct</w:t>
            </w:r>
          </w:p>
          <w:p w14:paraId="7064E2F8" w14:textId="77777777" w:rsidR="006C2AB0" w:rsidRDefault="006C2AB0" w:rsidP="00376381">
            <w:pPr>
              <w:pStyle w:val="QPPTableTextBody"/>
            </w:pPr>
            <w:r>
              <w:t>Corridor zone precinct</w:t>
            </w:r>
          </w:p>
          <w:p w14:paraId="696447AA" w14:textId="77777777" w:rsidR="006C2AB0" w:rsidRDefault="006C2AB0" w:rsidP="00376381">
            <w:pPr>
              <w:pStyle w:val="QPPTableTextBody"/>
            </w:pPr>
            <w:r>
              <w:t>Inner city zone precinct</w:t>
            </w:r>
          </w:p>
        </w:tc>
      </w:tr>
      <w:tr w:rsidR="006C2AB0" w14:paraId="7C70806C" w14:textId="77777777" w:rsidTr="00532E48">
        <w:tc>
          <w:tcPr>
            <w:tcW w:w="4261" w:type="dxa"/>
            <w:shd w:val="clear" w:color="auto" w:fill="auto"/>
          </w:tcPr>
          <w:p w14:paraId="6F0EE59F" w14:textId="5577F578" w:rsidR="006C2AB0" w:rsidRPr="006C2AB0" w:rsidRDefault="006C2AB0" w:rsidP="00376381">
            <w:pPr>
              <w:pStyle w:val="QPPTableTextBody"/>
            </w:pPr>
            <w:r w:rsidRPr="00C847F8">
              <w:t>Rural</w:t>
            </w:r>
          </w:p>
        </w:tc>
        <w:tc>
          <w:tcPr>
            <w:tcW w:w="4261" w:type="dxa"/>
            <w:shd w:val="clear" w:color="auto" w:fill="auto"/>
          </w:tcPr>
          <w:p w14:paraId="298C0A36" w14:textId="77777777" w:rsidR="006C2AB0" w:rsidRDefault="006C2AB0" w:rsidP="00376381">
            <w:pPr>
              <w:pStyle w:val="QPPTableTextBody"/>
            </w:pPr>
            <w:r>
              <w:t>Nil</w:t>
            </w:r>
          </w:p>
        </w:tc>
      </w:tr>
      <w:tr w:rsidR="006C2AB0" w14:paraId="774AF162" w14:textId="77777777" w:rsidTr="00532E48">
        <w:tc>
          <w:tcPr>
            <w:tcW w:w="4261" w:type="dxa"/>
            <w:shd w:val="clear" w:color="auto" w:fill="auto"/>
          </w:tcPr>
          <w:p w14:paraId="02FBA207" w14:textId="7F6F4CF3" w:rsidR="006C2AB0" w:rsidRPr="006C2AB0" w:rsidRDefault="006C2AB0" w:rsidP="00376381">
            <w:pPr>
              <w:pStyle w:val="QPPTableTextBody"/>
            </w:pPr>
            <w:r w:rsidRPr="00C847F8">
              <w:t>Rural residential</w:t>
            </w:r>
          </w:p>
        </w:tc>
        <w:tc>
          <w:tcPr>
            <w:tcW w:w="4261" w:type="dxa"/>
            <w:shd w:val="clear" w:color="auto" w:fill="auto"/>
          </w:tcPr>
          <w:p w14:paraId="0A83A483" w14:textId="77777777" w:rsidR="006C2AB0" w:rsidRDefault="006C2AB0" w:rsidP="00376381">
            <w:pPr>
              <w:pStyle w:val="QPPTableTextBody"/>
            </w:pPr>
            <w:r>
              <w:t>Nil</w:t>
            </w:r>
          </w:p>
        </w:tc>
      </w:tr>
      <w:tr w:rsidR="006C2AB0" w14:paraId="616A75B4" w14:textId="77777777" w:rsidTr="00532E48">
        <w:tc>
          <w:tcPr>
            <w:tcW w:w="4261" w:type="dxa"/>
            <w:shd w:val="clear" w:color="auto" w:fill="auto"/>
          </w:tcPr>
          <w:p w14:paraId="111B2B7D" w14:textId="3E283B9F" w:rsidR="006C2AB0" w:rsidRPr="006C2AB0" w:rsidRDefault="006C2AB0" w:rsidP="00376381">
            <w:pPr>
              <w:pStyle w:val="QPPTableTextBody"/>
            </w:pPr>
            <w:r w:rsidRPr="00C847F8">
              <w:t>Special purpose</w:t>
            </w:r>
          </w:p>
        </w:tc>
        <w:tc>
          <w:tcPr>
            <w:tcW w:w="4261" w:type="dxa"/>
            <w:shd w:val="clear" w:color="auto" w:fill="auto"/>
          </w:tcPr>
          <w:p w14:paraId="5A601E85" w14:textId="77777777" w:rsidR="006C2AB0" w:rsidRDefault="006C2AB0" w:rsidP="00376381">
            <w:pPr>
              <w:pStyle w:val="QPPTableTextBody"/>
            </w:pPr>
            <w:r>
              <w:t>Airport zone precinct</w:t>
            </w:r>
          </w:p>
          <w:p w14:paraId="347FB26D" w14:textId="77777777" w:rsidR="006C2AB0" w:rsidRDefault="006C2AB0" w:rsidP="00376381">
            <w:pPr>
              <w:pStyle w:val="QPPTableTextBody"/>
            </w:pPr>
            <w:r>
              <w:t>Defence zone precinct</w:t>
            </w:r>
          </w:p>
          <w:p w14:paraId="21ECDED5" w14:textId="77777777" w:rsidR="006C2AB0" w:rsidRDefault="006C2AB0" w:rsidP="00376381">
            <w:pPr>
              <w:pStyle w:val="QPPTableTextBody"/>
            </w:pPr>
            <w:r>
              <w:t>Detention facility zone precinct</w:t>
            </w:r>
          </w:p>
          <w:p w14:paraId="172D660D" w14:textId="77777777" w:rsidR="006C2AB0" w:rsidRDefault="006C2AB0" w:rsidP="00376381">
            <w:pPr>
              <w:pStyle w:val="QPPTableTextBody"/>
            </w:pPr>
            <w:r>
              <w:t>Port zone precinct</w:t>
            </w:r>
          </w:p>
          <w:p w14:paraId="43B0BDF0" w14:textId="77777777" w:rsidR="006C2AB0" w:rsidRDefault="006C2AB0" w:rsidP="00376381">
            <w:pPr>
              <w:pStyle w:val="QPPTableTextBody"/>
            </w:pPr>
            <w:r>
              <w:t>Transport infrastructure zone precinct</w:t>
            </w:r>
          </w:p>
          <w:p w14:paraId="6E738962" w14:textId="77777777" w:rsidR="006C2AB0" w:rsidRDefault="006C2AB0" w:rsidP="00376381">
            <w:pPr>
              <w:pStyle w:val="QPPTableTextBody"/>
            </w:pPr>
            <w:r>
              <w:t>Utility services zone precinct</w:t>
            </w:r>
          </w:p>
        </w:tc>
      </w:tr>
      <w:tr w:rsidR="006C2AB0" w14:paraId="01947C7B" w14:textId="77777777" w:rsidTr="00532E48">
        <w:tc>
          <w:tcPr>
            <w:tcW w:w="4261" w:type="dxa"/>
            <w:shd w:val="clear" w:color="auto" w:fill="auto"/>
          </w:tcPr>
          <w:p w14:paraId="4C325308" w14:textId="7007C914" w:rsidR="006C2AB0" w:rsidRPr="006C2AB0" w:rsidRDefault="006C2AB0" w:rsidP="00376381">
            <w:pPr>
              <w:pStyle w:val="QPPTableTextBody"/>
            </w:pPr>
            <w:r w:rsidRPr="00C847F8">
              <w:t>Specialised centre</w:t>
            </w:r>
          </w:p>
        </w:tc>
        <w:tc>
          <w:tcPr>
            <w:tcW w:w="4261" w:type="dxa"/>
            <w:shd w:val="clear" w:color="auto" w:fill="auto"/>
          </w:tcPr>
          <w:p w14:paraId="41A82F2D" w14:textId="77777777" w:rsidR="006C2AB0" w:rsidRDefault="006C2AB0" w:rsidP="00376381">
            <w:pPr>
              <w:pStyle w:val="QPPTableTextBody"/>
            </w:pPr>
            <w:r>
              <w:t>Brisbane Markets zone precinct</w:t>
            </w:r>
          </w:p>
          <w:p w14:paraId="6C269FF2" w14:textId="77777777" w:rsidR="006C2AB0" w:rsidRDefault="006C2AB0" w:rsidP="00376381">
            <w:pPr>
              <w:pStyle w:val="QPPTableTextBody"/>
            </w:pPr>
            <w:r>
              <w:t>Entertainment and conference centre zone precinct</w:t>
            </w:r>
          </w:p>
          <w:p w14:paraId="20D2F583" w14:textId="77777777" w:rsidR="006C2AB0" w:rsidRDefault="006C2AB0" w:rsidP="00376381">
            <w:pPr>
              <w:pStyle w:val="QPPTableTextBody"/>
            </w:pPr>
            <w:r>
              <w:t>Large format retail zone precinct</w:t>
            </w:r>
          </w:p>
          <w:p w14:paraId="582159F6" w14:textId="77777777" w:rsidR="006C2AB0" w:rsidRDefault="006C2AB0" w:rsidP="00376381">
            <w:pPr>
              <w:pStyle w:val="QPPTableTextBody"/>
            </w:pPr>
            <w:r>
              <w:t>Major education and research facility zone precinct</w:t>
            </w:r>
          </w:p>
          <w:p w14:paraId="12851520" w14:textId="77777777" w:rsidR="006C2AB0" w:rsidRDefault="006C2AB0" w:rsidP="00376381">
            <w:pPr>
              <w:pStyle w:val="QPPTableTextBody"/>
            </w:pPr>
            <w:r>
              <w:t>Marina zone precinct</w:t>
            </w:r>
          </w:p>
          <w:p w14:paraId="16882F8A" w14:textId="77777777" w:rsidR="006C2AB0" w:rsidRDefault="006C2AB0" w:rsidP="00376381">
            <w:pPr>
              <w:pStyle w:val="QPPTableTextBody"/>
            </w:pPr>
            <w:r>
              <w:t>Mixed industry and business zone precinct</w:t>
            </w:r>
          </w:p>
        </w:tc>
      </w:tr>
      <w:tr w:rsidR="006C2AB0" w14:paraId="200E5367" w14:textId="77777777" w:rsidTr="00532E48">
        <w:tc>
          <w:tcPr>
            <w:tcW w:w="4261" w:type="dxa"/>
            <w:shd w:val="clear" w:color="auto" w:fill="auto"/>
          </w:tcPr>
          <w:p w14:paraId="387828C4" w14:textId="7BB4C810" w:rsidR="006C2AB0" w:rsidRPr="006C2AB0" w:rsidRDefault="006C2AB0" w:rsidP="00376381">
            <w:pPr>
              <w:pStyle w:val="QPPTableTextBody"/>
            </w:pPr>
            <w:r w:rsidRPr="00C847F8">
              <w:lastRenderedPageBreak/>
              <w:t>Township</w:t>
            </w:r>
          </w:p>
        </w:tc>
        <w:tc>
          <w:tcPr>
            <w:tcW w:w="4261" w:type="dxa"/>
            <w:shd w:val="clear" w:color="auto" w:fill="auto"/>
          </w:tcPr>
          <w:p w14:paraId="74C0B5E0" w14:textId="77777777" w:rsidR="006C2AB0" w:rsidRDefault="006C2AB0" w:rsidP="00376381">
            <w:pPr>
              <w:pStyle w:val="QPPTableTextBody"/>
            </w:pPr>
            <w:r>
              <w:t>Nil</w:t>
            </w:r>
          </w:p>
        </w:tc>
      </w:tr>
    </w:tbl>
    <w:p w14:paraId="60A2682A" w14:textId="77777777" w:rsidR="00DB1096" w:rsidRDefault="00DB1096" w:rsidP="00DB1096">
      <w:pPr>
        <w:pStyle w:val="QPPTableHeadingStyle1"/>
      </w:pPr>
      <w:bookmarkStart w:id="10" w:name="table122"/>
      <w:r>
        <w:t>Table 1.2.2</w:t>
      </w:r>
      <w:bookmarkEnd w:id="10"/>
      <w:r>
        <w:t>—Neighbourhood plans precincts and sub-precincts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72"/>
      </w:tblGrid>
      <w:tr w:rsidR="00DB1096" w:rsidRPr="00D23DF0" w14:paraId="5B4126FD" w14:textId="77777777" w:rsidTr="009C106B">
        <w:trPr>
          <w:trHeight w:val="434"/>
        </w:trPr>
        <w:tc>
          <w:tcPr>
            <w:tcW w:w="4124" w:type="dxa"/>
            <w:shd w:val="clear" w:color="auto" w:fill="auto"/>
          </w:tcPr>
          <w:p w14:paraId="5182F39D" w14:textId="77777777" w:rsidR="00DB1096" w:rsidRPr="00D23DF0" w:rsidRDefault="00DB1096" w:rsidP="00376381">
            <w:pPr>
              <w:pStyle w:val="QPPTableTextBold"/>
            </w:pPr>
            <w:r>
              <w:t>Neighbourhood plan</w:t>
            </w:r>
          </w:p>
        </w:tc>
        <w:tc>
          <w:tcPr>
            <w:tcW w:w="4172" w:type="dxa"/>
            <w:shd w:val="clear" w:color="auto" w:fill="auto"/>
          </w:tcPr>
          <w:p w14:paraId="27C8BE81" w14:textId="77777777" w:rsidR="00DB1096" w:rsidRPr="00D23DF0" w:rsidRDefault="00DB1096" w:rsidP="00376381">
            <w:pPr>
              <w:pStyle w:val="QPPTableTextBold"/>
            </w:pPr>
            <w:r>
              <w:t>Precincts and sub-precincts</w:t>
            </w:r>
          </w:p>
        </w:tc>
      </w:tr>
      <w:tr w:rsidR="006C2AB0" w:rsidRPr="00D23DF0" w14:paraId="2854C25F" w14:textId="77777777" w:rsidTr="009C106B">
        <w:trPr>
          <w:trHeight w:val="461"/>
        </w:trPr>
        <w:tc>
          <w:tcPr>
            <w:tcW w:w="4124" w:type="dxa"/>
            <w:shd w:val="clear" w:color="auto" w:fill="auto"/>
          </w:tcPr>
          <w:p w14:paraId="6D81A6BA" w14:textId="07FE113D" w:rsidR="006C2AB0" w:rsidRPr="006C2AB0" w:rsidRDefault="006C2AB0" w:rsidP="00376381">
            <w:pPr>
              <w:pStyle w:val="QPPTableTextBody"/>
            </w:pPr>
            <w:r w:rsidRPr="00C847F8">
              <w:t>Acacia Ridge—Archerfield neighbourhood plan</w:t>
            </w:r>
          </w:p>
        </w:tc>
        <w:tc>
          <w:tcPr>
            <w:tcW w:w="4172" w:type="dxa"/>
            <w:shd w:val="clear" w:color="auto" w:fill="auto"/>
          </w:tcPr>
          <w:p w14:paraId="21E62036" w14:textId="77777777" w:rsidR="006C2AB0" w:rsidRPr="00872E5A" w:rsidRDefault="006C2AB0" w:rsidP="00376381">
            <w:pPr>
              <w:pStyle w:val="QPPTableTextBody"/>
            </w:pPr>
            <w:r>
              <w:t>NPP</w:t>
            </w:r>
            <w:r w:rsidRPr="00872E5A">
              <w:t>-001</w:t>
            </w:r>
            <w:r>
              <w:t>:</w:t>
            </w:r>
            <w:r w:rsidRPr="00872E5A">
              <w:t xml:space="preserve"> Archerfield Airport</w:t>
            </w:r>
          </w:p>
          <w:p w14:paraId="146E8E2A" w14:textId="77777777" w:rsidR="006C2AB0" w:rsidRPr="00872E5A" w:rsidRDefault="006C2AB0" w:rsidP="00376381">
            <w:pPr>
              <w:pStyle w:val="QPPTableTextBody"/>
            </w:pPr>
            <w:r>
              <w:t>NPP</w:t>
            </w:r>
            <w:r w:rsidRPr="00872E5A">
              <w:t>-002</w:t>
            </w:r>
            <w:r>
              <w:t>:</w:t>
            </w:r>
            <w:r w:rsidRPr="00872E5A">
              <w:t xml:space="preserve"> Archerfield </w:t>
            </w:r>
            <w:r>
              <w:t>n</w:t>
            </w:r>
            <w:r w:rsidRPr="00872E5A">
              <w:t xml:space="preserve">orth </w:t>
            </w:r>
            <w:r>
              <w:t xml:space="preserve">(Granard Road) </w:t>
            </w:r>
            <w:r w:rsidRPr="00872E5A">
              <w:t xml:space="preserve">and Archerfield </w:t>
            </w:r>
            <w:r>
              <w:t>e</w:t>
            </w:r>
            <w:r w:rsidRPr="00872E5A">
              <w:t>ast</w:t>
            </w:r>
            <w:r>
              <w:t xml:space="preserve"> (Desgrand Street)</w:t>
            </w:r>
          </w:p>
          <w:p w14:paraId="70508CDD" w14:textId="77777777" w:rsidR="006C2AB0" w:rsidRPr="00872E5A" w:rsidRDefault="006C2AB0" w:rsidP="00376381">
            <w:pPr>
              <w:pStyle w:val="QPPTableTextBody"/>
            </w:pPr>
            <w:r>
              <w:t>NPP</w:t>
            </w:r>
            <w:r w:rsidRPr="00872E5A">
              <w:t>-003</w:t>
            </w:r>
            <w:r>
              <w:t>:</w:t>
            </w:r>
            <w:r w:rsidRPr="00872E5A">
              <w:t xml:space="preserve"> Jackson Road</w:t>
            </w:r>
          </w:p>
          <w:p w14:paraId="5D38EF8C" w14:textId="77777777" w:rsidR="006C2AB0" w:rsidRPr="00872E5A" w:rsidRDefault="006C2AB0" w:rsidP="00376381">
            <w:pPr>
              <w:pStyle w:val="QPPTableTextBody"/>
            </w:pPr>
            <w:r>
              <w:t>NPP</w:t>
            </w:r>
            <w:r w:rsidRPr="00872E5A">
              <w:t>-004</w:t>
            </w:r>
            <w:r>
              <w:t>:</w:t>
            </w:r>
            <w:r w:rsidRPr="00872E5A">
              <w:t xml:space="preserve"> Elizabeth Street residential</w:t>
            </w:r>
          </w:p>
          <w:p w14:paraId="6C4AB209" w14:textId="77777777" w:rsidR="006C2AB0" w:rsidRPr="00872E5A" w:rsidRDefault="006C2AB0" w:rsidP="00376381">
            <w:pPr>
              <w:pStyle w:val="QPPTableTextBody"/>
            </w:pPr>
            <w:r>
              <w:t>NPP</w:t>
            </w:r>
            <w:r w:rsidRPr="00872E5A">
              <w:t>-005</w:t>
            </w:r>
            <w:r>
              <w:t>:</w:t>
            </w:r>
            <w:r w:rsidRPr="00872E5A">
              <w:t xml:space="preserve"> Hellawell Road residential</w:t>
            </w:r>
          </w:p>
          <w:p w14:paraId="089CFDDB" w14:textId="77777777" w:rsidR="006C2AB0" w:rsidRPr="00872E5A" w:rsidRDefault="006C2AB0" w:rsidP="00376381">
            <w:pPr>
              <w:pStyle w:val="QPPTableTextBody"/>
            </w:pPr>
            <w:r>
              <w:t>NPP</w:t>
            </w:r>
            <w:r w:rsidRPr="00872E5A">
              <w:t>-006</w:t>
            </w:r>
            <w:r>
              <w:t>:</w:t>
            </w:r>
            <w:r w:rsidRPr="00872E5A">
              <w:t xml:space="preserve"> Coopers Plains residential</w:t>
            </w:r>
          </w:p>
          <w:p w14:paraId="09C37455" w14:textId="77777777" w:rsidR="006C2AB0" w:rsidRDefault="006C2AB0" w:rsidP="00376381">
            <w:pPr>
              <w:pStyle w:val="QPPTableTextBody"/>
            </w:pPr>
            <w:r>
              <w:t>NPP</w:t>
            </w:r>
            <w:r w:rsidRPr="00872E5A">
              <w:t>-007</w:t>
            </w:r>
            <w:r>
              <w:t>:</w:t>
            </w:r>
            <w:r w:rsidRPr="00872E5A">
              <w:t xml:space="preserve"> Beaudesert Road centre</w:t>
            </w:r>
          </w:p>
          <w:p w14:paraId="2A529614" w14:textId="77777777" w:rsidR="006C2AB0" w:rsidRDefault="006C2AB0" w:rsidP="00376381">
            <w:pPr>
              <w:pStyle w:val="QPPTableTextBody"/>
            </w:pPr>
            <w:r>
              <w:t>NPP-007a: Beaudesert Road centre south - Elizabeth Street</w:t>
            </w:r>
          </w:p>
          <w:p w14:paraId="3D5455C2" w14:textId="77777777" w:rsidR="006C2AB0" w:rsidRPr="00872E5A" w:rsidRDefault="006C2AB0" w:rsidP="00376381">
            <w:pPr>
              <w:pStyle w:val="QPPTableTextBody"/>
            </w:pPr>
            <w:r>
              <w:t>NPP-007b: Beaudesert Road centre north - O'Connel Street</w:t>
            </w:r>
          </w:p>
          <w:p w14:paraId="676ABACE" w14:textId="77777777" w:rsidR="006C2AB0" w:rsidRDefault="006C2AB0" w:rsidP="00376381">
            <w:pPr>
              <w:pStyle w:val="QPPTableTextBody"/>
            </w:pPr>
            <w:r>
              <w:t>NPP</w:t>
            </w:r>
            <w:r w:rsidRPr="00872E5A">
              <w:t>-008</w:t>
            </w:r>
            <w:r>
              <w:t>:</w:t>
            </w:r>
            <w:r w:rsidRPr="00872E5A">
              <w:t xml:space="preserve"> Postle Street</w:t>
            </w:r>
          </w:p>
          <w:p w14:paraId="048D6E0C" w14:textId="77777777" w:rsidR="006C2AB0" w:rsidRDefault="006C2AB0" w:rsidP="00376381">
            <w:pPr>
              <w:pStyle w:val="QPPTableTextBody"/>
            </w:pPr>
            <w:r>
              <w:t>NPP-008a: Mixed light industry and centre activities</w:t>
            </w:r>
          </w:p>
          <w:p w14:paraId="40C3637A" w14:textId="77777777" w:rsidR="006C2AB0" w:rsidRDefault="006C2AB0" w:rsidP="00376381">
            <w:pPr>
              <w:pStyle w:val="QPPTableTextBody"/>
            </w:pPr>
            <w:r>
              <w:t>NPP-008b: District centre</w:t>
            </w:r>
          </w:p>
          <w:p w14:paraId="22CC241A" w14:textId="77777777" w:rsidR="006C2AB0" w:rsidRPr="00872E5A" w:rsidRDefault="006C2AB0" w:rsidP="00376381">
            <w:pPr>
              <w:pStyle w:val="QPPTableTextBody"/>
            </w:pPr>
            <w:r>
              <w:t>NPP-008c: Residential uses</w:t>
            </w:r>
          </w:p>
          <w:p w14:paraId="0C91B8B0" w14:textId="77777777" w:rsidR="006C2AB0" w:rsidRPr="00872E5A" w:rsidRDefault="006C2AB0" w:rsidP="00376381">
            <w:pPr>
              <w:pStyle w:val="QPPTableTextBody"/>
            </w:pPr>
            <w:r>
              <w:t>NPP</w:t>
            </w:r>
            <w:r w:rsidRPr="00872E5A">
              <w:t>-009</w:t>
            </w:r>
            <w:r>
              <w:t>:</w:t>
            </w:r>
            <w:r w:rsidRPr="00872E5A">
              <w:t xml:space="preserve"> Coopers Plains centre/office and industry</w:t>
            </w:r>
          </w:p>
          <w:p w14:paraId="4D66F71A" w14:textId="77777777" w:rsidR="006C2AB0" w:rsidRDefault="006C2AB0" w:rsidP="00376381">
            <w:pPr>
              <w:pStyle w:val="QPPTableTextBody"/>
            </w:pPr>
            <w:r>
              <w:t>NPP</w:t>
            </w:r>
            <w:r w:rsidRPr="00872E5A">
              <w:t>-010</w:t>
            </w:r>
            <w:r>
              <w:t>:</w:t>
            </w:r>
            <w:r w:rsidRPr="00872E5A">
              <w:t xml:space="preserve"> Queensland Government </w:t>
            </w:r>
            <w:r>
              <w:t>strategic sites (QGSS)</w:t>
            </w:r>
          </w:p>
          <w:p w14:paraId="02227F02" w14:textId="77777777" w:rsidR="006C2AB0" w:rsidRDefault="006C2AB0" w:rsidP="00376381">
            <w:pPr>
              <w:pStyle w:val="QPPTableTextBody"/>
            </w:pPr>
            <w:r>
              <w:t>NPP-010a: Intermodal freight terminal</w:t>
            </w:r>
          </w:p>
          <w:p w14:paraId="006F2C0C" w14:textId="77777777" w:rsidR="006C2AB0" w:rsidRDefault="006C2AB0" w:rsidP="00376381">
            <w:pPr>
              <w:pStyle w:val="QPPTableTextBody"/>
            </w:pPr>
            <w:r>
              <w:t>NPP-010b: Postle Street logistics</w:t>
            </w:r>
          </w:p>
          <w:p w14:paraId="43F9844E" w14:textId="77777777" w:rsidR="006C2AB0" w:rsidRPr="00872E5A" w:rsidRDefault="006C2AB0" w:rsidP="00376381">
            <w:pPr>
              <w:pStyle w:val="QPPTableTextBody"/>
            </w:pPr>
            <w:r>
              <w:t>NPP-010c: Technical and trades training</w:t>
            </w:r>
          </w:p>
          <w:p w14:paraId="56557ACC" w14:textId="77777777" w:rsidR="006C2AB0" w:rsidRPr="00D23DF0" w:rsidRDefault="006C2AB0" w:rsidP="00376381">
            <w:pPr>
              <w:pStyle w:val="QPPTableTextBody"/>
            </w:pPr>
            <w:r>
              <w:t>NPP</w:t>
            </w:r>
            <w:r w:rsidRPr="00631FEE">
              <w:t>-01</w:t>
            </w:r>
            <w:r>
              <w:t>1:</w:t>
            </w:r>
            <w:r w:rsidRPr="00631FEE">
              <w:t xml:space="preserve"> </w:t>
            </w:r>
            <w:r>
              <w:t>Gateway industry/</w:t>
            </w:r>
            <w:r w:rsidRPr="00631FEE">
              <w:t>business</w:t>
            </w:r>
          </w:p>
        </w:tc>
      </w:tr>
      <w:tr w:rsidR="006C2AB0" w:rsidRPr="00D23DF0" w14:paraId="03EAEA16" w14:textId="77777777" w:rsidTr="009C106B">
        <w:trPr>
          <w:trHeight w:val="461"/>
        </w:trPr>
        <w:tc>
          <w:tcPr>
            <w:tcW w:w="4124" w:type="dxa"/>
            <w:shd w:val="clear" w:color="auto" w:fill="auto"/>
          </w:tcPr>
          <w:p w14:paraId="56B17D51" w14:textId="3AD8326D" w:rsidR="006C2AB0" w:rsidRPr="006C2AB0" w:rsidRDefault="006C2AB0" w:rsidP="00376381">
            <w:pPr>
              <w:pStyle w:val="QPPTableTextBody"/>
            </w:pPr>
            <w:r w:rsidRPr="00C847F8">
              <w:t>Albion neighbourhood plan</w:t>
            </w:r>
          </w:p>
        </w:tc>
        <w:tc>
          <w:tcPr>
            <w:tcW w:w="4172" w:type="dxa"/>
            <w:shd w:val="clear" w:color="auto" w:fill="auto"/>
          </w:tcPr>
          <w:p w14:paraId="72217F37" w14:textId="77777777" w:rsidR="006C2AB0" w:rsidRPr="003C5243" w:rsidRDefault="006C2AB0" w:rsidP="00376381">
            <w:pPr>
              <w:pStyle w:val="QPPTableTextBody"/>
            </w:pPr>
            <w:r>
              <w:t>NPP</w:t>
            </w:r>
            <w:r w:rsidRPr="003C5243">
              <w:t>-001</w:t>
            </w:r>
            <w:r>
              <w:t>:</w:t>
            </w:r>
            <w:r w:rsidRPr="003C5243">
              <w:t xml:space="preserve"> Station</w:t>
            </w:r>
          </w:p>
          <w:p w14:paraId="0A1A4550" w14:textId="77777777" w:rsidR="006C2AB0" w:rsidRPr="003C5243" w:rsidRDefault="006C2AB0" w:rsidP="00376381">
            <w:pPr>
              <w:pStyle w:val="QPPTableTextBody"/>
            </w:pPr>
            <w:r>
              <w:t>NPP</w:t>
            </w:r>
            <w:r w:rsidRPr="003C5243">
              <w:t>-002</w:t>
            </w:r>
            <w:r>
              <w:t>:</w:t>
            </w:r>
            <w:r w:rsidRPr="003C5243">
              <w:t xml:space="preserve"> Albion </w:t>
            </w:r>
            <w:r>
              <w:t>v</w:t>
            </w:r>
            <w:r w:rsidRPr="003C5243">
              <w:t>illage</w:t>
            </w:r>
          </w:p>
          <w:p w14:paraId="2CE1C9EF" w14:textId="77777777" w:rsidR="006C2AB0" w:rsidRPr="003C5243" w:rsidRDefault="006C2AB0" w:rsidP="00376381">
            <w:pPr>
              <w:pStyle w:val="QPPTableTextBody"/>
            </w:pPr>
            <w:r>
              <w:t>NPP</w:t>
            </w:r>
            <w:r w:rsidRPr="003C5243">
              <w:t>-003</w:t>
            </w:r>
            <w:r>
              <w:t>:</w:t>
            </w:r>
            <w:r w:rsidRPr="003C5243">
              <w:t xml:space="preserve"> </w:t>
            </w:r>
            <w:r>
              <w:t>Corunna Street</w:t>
            </w:r>
          </w:p>
          <w:p w14:paraId="6D0C8E51" w14:textId="77777777" w:rsidR="006C2AB0" w:rsidRPr="003C5243" w:rsidRDefault="006C2AB0" w:rsidP="00376381">
            <w:pPr>
              <w:pStyle w:val="QPPTableTextBody"/>
            </w:pPr>
            <w:r>
              <w:t>NPP</w:t>
            </w:r>
            <w:r w:rsidRPr="003C5243">
              <w:t>-004</w:t>
            </w:r>
            <w:r>
              <w:t>:</w:t>
            </w:r>
            <w:r w:rsidRPr="003C5243">
              <w:t xml:space="preserve"> North </w:t>
            </w:r>
          </w:p>
          <w:p w14:paraId="15BCB7FC" w14:textId="77777777" w:rsidR="006C2AB0" w:rsidRDefault="006C2AB0" w:rsidP="00376381">
            <w:pPr>
              <w:pStyle w:val="QPPTableTextBody"/>
            </w:pPr>
            <w:r>
              <w:t>NPP</w:t>
            </w:r>
            <w:r w:rsidRPr="003C5243">
              <w:t>-005</w:t>
            </w:r>
            <w:r>
              <w:t>:</w:t>
            </w:r>
            <w:r w:rsidRPr="003C5243">
              <w:t xml:space="preserve"> Raceway </w:t>
            </w:r>
          </w:p>
        </w:tc>
      </w:tr>
      <w:tr w:rsidR="006C2AB0" w:rsidRPr="00D23DF0" w14:paraId="5C317039" w14:textId="77777777" w:rsidTr="009C106B">
        <w:trPr>
          <w:trHeight w:val="461"/>
        </w:trPr>
        <w:tc>
          <w:tcPr>
            <w:tcW w:w="4124" w:type="dxa"/>
            <w:shd w:val="clear" w:color="auto" w:fill="auto"/>
          </w:tcPr>
          <w:p w14:paraId="6622EF8F" w14:textId="68804DAD" w:rsidR="006C2AB0" w:rsidRPr="006C2AB0" w:rsidRDefault="006C2AB0" w:rsidP="00376381">
            <w:pPr>
              <w:pStyle w:val="QPPTableTextBody"/>
            </w:pPr>
            <w:r w:rsidRPr="00C847F8">
              <w:t>Algester—Parkinson—Stretton neighbourhood plan</w:t>
            </w:r>
          </w:p>
        </w:tc>
        <w:tc>
          <w:tcPr>
            <w:tcW w:w="4172" w:type="dxa"/>
            <w:shd w:val="clear" w:color="auto" w:fill="auto"/>
          </w:tcPr>
          <w:p w14:paraId="654D292C" w14:textId="77777777" w:rsidR="006C2AB0" w:rsidRDefault="006C2AB0" w:rsidP="00376381">
            <w:pPr>
              <w:pStyle w:val="QPPTableTextBody"/>
            </w:pPr>
            <w:r>
              <w:t>Nil</w:t>
            </w:r>
          </w:p>
        </w:tc>
      </w:tr>
      <w:tr w:rsidR="006C2AB0" w:rsidRPr="00D23DF0" w14:paraId="28EAC305" w14:textId="77777777" w:rsidTr="009C106B">
        <w:trPr>
          <w:trHeight w:val="461"/>
        </w:trPr>
        <w:tc>
          <w:tcPr>
            <w:tcW w:w="4124" w:type="dxa"/>
            <w:shd w:val="clear" w:color="auto" w:fill="auto"/>
          </w:tcPr>
          <w:p w14:paraId="6FAB227B" w14:textId="759D8D6C" w:rsidR="006C2AB0" w:rsidRPr="006C2AB0" w:rsidRDefault="006C2AB0" w:rsidP="00376381">
            <w:pPr>
              <w:pStyle w:val="QPPTableTextBody"/>
            </w:pPr>
            <w:r w:rsidRPr="00C847F8">
              <w:t>Ashgrove—Grange district neighbourhood plan</w:t>
            </w:r>
          </w:p>
        </w:tc>
        <w:tc>
          <w:tcPr>
            <w:tcW w:w="4172" w:type="dxa"/>
            <w:shd w:val="clear" w:color="auto" w:fill="auto"/>
          </w:tcPr>
          <w:p w14:paraId="1356B87B" w14:textId="77777777" w:rsidR="006C2AB0" w:rsidRDefault="006C2AB0" w:rsidP="00376381">
            <w:pPr>
              <w:pStyle w:val="QPPTableTextBody"/>
            </w:pPr>
            <w:r>
              <w:t>NPP-001: Newmarket shopping centre</w:t>
            </w:r>
          </w:p>
          <w:p w14:paraId="00EFFA77" w14:textId="77777777" w:rsidR="006C2AB0" w:rsidRDefault="006C2AB0" w:rsidP="00376381">
            <w:pPr>
              <w:pStyle w:val="QPPTableTextBody"/>
            </w:pPr>
            <w:r>
              <w:t>NPP-002: Ashgrove village</w:t>
            </w:r>
          </w:p>
          <w:p w14:paraId="1168480D" w14:textId="77777777" w:rsidR="006C2AB0" w:rsidRDefault="006C2AB0" w:rsidP="00376381">
            <w:pPr>
              <w:pStyle w:val="QPPTableTextBody"/>
            </w:pPr>
            <w:r>
              <w:t>NPP-003: The Grange Terminus</w:t>
            </w:r>
          </w:p>
          <w:p w14:paraId="68A0E3A0" w14:textId="77777777" w:rsidR="006C2AB0" w:rsidRDefault="006C2AB0" w:rsidP="00376381">
            <w:pPr>
              <w:pStyle w:val="QPPTableTextBody"/>
            </w:pPr>
            <w:r>
              <w:t>NPP-004: Wilston village</w:t>
            </w:r>
          </w:p>
          <w:p w14:paraId="7F4972B6" w14:textId="77777777" w:rsidR="006C2AB0" w:rsidRDefault="006C2AB0" w:rsidP="00376381">
            <w:pPr>
              <w:pStyle w:val="QPPTableTextBody"/>
            </w:pPr>
            <w:r>
              <w:t>NPP-005: The Brickworks</w:t>
            </w:r>
          </w:p>
          <w:p w14:paraId="3FC2A2C2" w14:textId="77777777" w:rsidR="006C2AB0" w:rsidRDefault="006C2AB0" w:rsidP="00376381">
            <w:pPr>
              <w:pStyle w:val="QPPTableTextBody"/>
            </w:pPr>
            <w:r>
              <w:t>NPP-006: Council works depot</w:t>
            </w:r>
          </w:p>
        </w:tc>
      </w:tr>
      <w:tr w:rsidR="006C2AB0" w:rsidRPr="00D23DF0" w14:paraId="52375643" w14:textId="77777777" w:rsidTr="009C106B">
        <w:trPr>
          <w:trHeight w:val="461"/>
        </w:trPr>
        <w:tc>
          <w:tcPr>
            <w:tcW w:w="4124" w:type="dxa"/>
            <w:shd w:val="clear" w:color="auto" w:fill="auto"/>
          </w:tcPr>
          <w:p w14:paraId="514868CA" w14:textId="2345677A" w:rsidR="006C2AB0" w:rsidRPr="006C2AB0" w:rsidRDefault="006C2AB0" w:rsidP="00376381">
            <w:pPr>
              <w:pStyle w:val="QPPTableTextBody"/>
            </w:pPr>
            <w:r w:rsidRPr="00C847F8">
              <w:t>Aspley district neighbourhood plan</w:t>
            </w:r>
          </w:p>
        </w:tc>
        <w:tc>
          <w:tcPr>
            <w:tcW w:w="4172" w:type="dxa"/>
            <w:shd w:val="clear" w:color="auto" w:fill="auto"/>
          </w:tcPr>
          <w:p w14:paraId="61E8DC48" w14:textId="77777777" w:rsidR="006C2AB0" w:rsidRPr="003C5243" w:rsidRDefault="006C2AB0" w:rsidP="00376381">
            <w:pPr>
              <w:pStyle w:val="QPPTableTextBody"/>
            </w:pPr>
            <w:r>
              <w:t>NPP</w:t>
            </w:r>
            <w:r w:rsidRPr="003C5243">
              <w:t>-001</w:t>
            </w:r>
            <w:r>
              <w:t>:</w:t>
            </w:r>
            <w:r w:rsidRPr="003C5243">
              <w:t xml:space="preserve"> Aspley centre</w:t>
            </w:r>
          </w:p>
          <w:p w14:paraId="3D579A43" w14:textId="77777777" w:rsidR="006C2AB0" w:rsidRPr="003C5243" w:rsidRDefault="006C2AB0" w:rsidP="00376381">
            <w:pPr>
              <w:pStyle w:val="QPPTableTextBody"/>
            </w:pPr>
            <w:r>
              <w:t>NPP</w:t>
            </w:r>
            <w:r w:rsidRPr="003C5243">
              <w:t>-002</w:t>
            </w:r>
            <w:r>
              <w:t>:</w:t>
            </w:r>
            <w:r w:rsidRPr="003C5243">
              <w:t xml:space="preserve"> Aspley centre residential</w:t>
            </w:r>
          </w:p>
          <w:p w14:paraId="64C5C997" w14:textId="77777777" w:rsidR="006C2AB0" w:rsidRPr="003C5243" w:rsidRDefault="006C2AB0" w:rsidP="00376381">
            <w:pPr>
              <w:pStyle w:val="QPPTableTextBody"/>
            </w:pPr>
            <w:r>
              <w:t>NPP</w:t>
            </w:r>
            <w:r w:rsidRPr="003C5243">
              <w:t>-003</w:t>
            </w:r>
            <w:r>
              <w:t>:</w:t>
            </w:r>
            <w:r w:rsidRPr="003C5243">
              <w:t xml:space="preserve"> Caravan park</w:t>
            </w:r>
          </w:p>
          <w:p w14:paraId="12D38A1D" w14:textId="77777777" w:rsidR="006C2AB0" w:rsidRPr="003C5243" w:rsidRDefault="006C2AB0" w:rsidP="00376381">
            <w:pPr>
              <w:pStyle w:val="QPPTableTextBody"/>
            </w:pPr>
            <w:r>
              <w:t>NPP</w:t>
            </w:r>
            <w:r w:rsidRPr="003C5243">
              <w:t>-004</w:t>
            </w:r>
            <w:r>
              <w:t>:</w:t>
            </w:r>
            <w:r w:rsidRPr="003C5243">
              <w:t xml:space="preserve"> Western residential</w:t>
            </w:r>
          </w:p>
          <w:p w14:paraId="58662F5C" w14:textId="77777777" w:rsidR="006C2AB0" w:rsidRPr="003C5243" w:rsidRDefault="006C2AB0" w:rsidP="00376381">
            <w:pPr>
              <w:pStyle w:val="QPPTableTextBody"/>
            </w:pPr>
            <w:r>
              <w:t>NPP</w:t>
            </w:r>
            <w:r w:rsidRPr="003C5243">
              <w:t>-005</w:t>
            </w:r>
            <w:r>
              <w:t>:</w:t>
            </w:r>
            <w:r w:rsidRPr="003C5243">
              <w:t xml:space="preserve"> Reservoir</w:t>
            </w:r>
          </w:p>
          <w:p w14:paraId="6333B86F" w14:textId="77777777" w:rsidR="006C2AB0" w:rsidRDefault="006C2AB0" w:rsidP="00376381">
            <w:pPr>
              <w:pStyle w:val="QPPTableTextBody"/>
            </w:pPr>
            <w:r>
              <w:t>NPP</w:t>
            </w:r>
            <w:r w:rsidRPr="003C5243">
              <w:t>-006</w:t>
            </w:r>
            <w:r>
              <w:t>:</w:t>
            </w:r>
            <w:r w:rsidRPr="003C5243">
              <w:t xml:space="preserve"> Robinson Road centre</w:t>
            </w:r>
          </w:p>
        </w:tc>
      </w:tr>
      <w:tr w:rsidR="006C2AB0" w:rsidRPr="00D23DF0" w14:paraId="4FB364AC" w14:textId="77777777" w:rsidTr="009C106B">
        <w:trPr>
          <w:trHeight w:val="461"/>
        </w:trPr>
        <w:tc>
          <w:tcPr>
            <w:tcW w:w="4124" w:type="dxa"/>
            <w:shd w:val="clear" w:color="auto" w:fill="auto"/>
          </w:tcPr>
          <w:p w14:paraId="2FF51D4F" w14:textId="5AEBDB98" w:rsidR="006C2AB0" w:rsidRPr="006C2AB0" w:rsidRDefault="006C2AB0" w:rsidP="00376381">
            <w:pPr>
              <w:pStyle w:val="QPPTableTextBody"/>
            </w:pPr>
            <w:r w:rsidRPr="00C847F8">
              <w:lastRenderedPageBreak/>
              <w:t>Australia TradeCoast neighbourhood plan</w:t>
            </w:r>
          </w:p>
        </w:tc>
        <w:tc>
          <w:tcPr>
            <w:tcW w:w="4172" w:type="dxa"/>
            <w:shd w:val="clear" w:color="auto" w:fill="auto"/>
          </w:tcPr>
          <w:p w14:paraId="697238C9" w14:textId="77777777" w:rsidR="006C2AB0" w:rsidRPr="003C5243" w:rsidRDefault="006C2AB0" w:rsidP="00376381">
            <w:pPr>
              <w:pStyle w:val="QPPTableTextBody"/>
            </w:pPr>
            <w:r>
              <w:t>NPP-001:</w:t>
            </w:r>
            <w:r w:rsidRPr="003C5243">
              <w:t xml:space="preserve"> Pinkenba</w:t>
            </w:r>
          </w:p>
          <w:p w14:paraId="5DF97619" w14:textId="77777777" w:rsidR="006C2AB0" w:rsidRPr="003C5243" w:rsidRDefault="006C2AB0" w:rsidP="00376381">
            <w:pPr>
              <w:pStyle w:val="QPPTableTextBody"/>
            </w:pPr>
            <w:r>
              <w:t>NPP-002:</w:t>
            </w:r>
            <w:r w:rsidRPr="003C5243">
              <w:t xml:space="preserve"> Airport</w:t>
            </w:r>
          </w:p>
          <w:p w14:paraId="46347952" w14:textId="77777777" w:rsidR="006C2AB0" w:rsidRPr="003C5243" w:rsidRDefault="006C2AB0" w:rsidP="00376381">
            <w:pPr>
              <w:pStyle w:val="QPPTableTextBody"/>
            </w:pPr>
            <w:r>
              <w:t>NPP-003:</w:t>
            </w:r>
            <w:r w:rsidRPr="003C5243">
              <w:t xml:space="preserve"> Old </w:t>
            </w:r>
            <w:r>
              <w:t>a</w:t>
            </w:r>
            <w:r w:rsidRPr="003C5243">
              <w:t>irport</w:t>
            </w:r>
          </w:p>
          <w:p w14:paraId="661F0944" w14:textId="77777777" w:rsidR="006C2AB0" w:rsidRDefault="006C2AB0" w:rsidP="00376381">
            <w:pPr>
              <w:pStyle w:val="QPPTableTextBody"/>
            </w:pPr>
            <w:r>
              <w:t>NPP-004:</w:t>
            </w:r>
            <w:r w:rsidRPr="003C5243">
              <w:t xml:space="preserve"> Fisherman Islands</w:t>
            </w:r>
          </w:p>
        </w:tc>
      </w:tr>
      <w:tr w:rsidR="00F52C9E" w:rsidRPr="00D23DF0" w14:paraId="3F5C1F59" w14:textId="77777777" w:rsidTr="009C106B">
        <w:trPr>
          <w:trHeight w:val="461"/>
        </w:trPr>
        <w:tc>
          <w:tcPr>
            <w:tcW w:w="4124" w:type="dxa"/>
            <w:shd w:val="clear" w:color="auto" w:fill="auto"/>
          </w:tcPr>
          <w:p w14:paraId="3029F4B3" w14:textId="29A4E28C" w:rsidR="00F52C9E" w:rsidRPr="00F52C9E" w:rsidRDefault="00F52C9E" w:rsidP="00376381">
            <w:pPr>
              <w:pStyle w:val="QPPTableTextBody"/>
            </w:pPr>
            <w:r w:rsidRPr="00C847F8">
              <w:t>Banyo—Nudgee neighbourhood plan</w:t>
            </w:r>
          </w:p>
        </w:tc>
        <w:tc>
          <w:tcPr>
            <w:tcW w:w="4172" w:type="dxa"/>
            <w:shd w:val="clear" w:color="auto" w:fill="auto"/>
          </w:tcPr>
          <w:p w14:paraId="549D452D" w14:textId="77777777" w:rsidR="00F52C9E" w:rsidRDefault="00F52C9E" w:rsidP="00376381">
            <w:pPr>
              <w:pStyle w:val="QPPTableTextBody"/>
            </w:pPr>
            <w:r>
              <w:t>NPP</w:t>
            </w:r>
            <w:r w:rsidRPr="003C5243">
              <w:t>-001</w:t>
            </w:r>
            <w:r>
              <w:t>:</w:t>
            </w:r>
            <w:r w:rsidRPr="003C5243">
              <w:t xml:space="preserve"> Nudgee north</w:t>
            </w:r>
          </w:p>
          <w:p w14:paraId="3073BA7F" w14:textId="77777777" w:rsidR="00F52C9E" w:rsidRPr="003C5243" w:rsidRDefault="00F52C9E" w:rsidP="00376381">
            <w:pPr>
              <w:pStyle w:val="QPPTableTextBody"/>
            </w:pPr>
            <w:r>
              <w:t>NPP-001a: Nudgee north a</w:t>
            </w:r>
          </w:p>
          <w:p w14:paraId="62C66A3C" w14:textId="77777777" w:rsidR="00F52C9E" w:rsidRDefault="00F52C9E" w:rsidP="00376381">
            <w:pPr>
              <w:pStyle w:val="QPPTableTextBody"/>
            </w:pPr>
            <w:r>
              <w:t>NPP</w:t>
            </w:r>
            <w:r w:rsidRPr="003C5243">
              <w:t>-002</w:t>
            </w:r>
            <w:r>
              <w:t>:</w:t>
            </w:r>
            <w:r w:rsidRPr="003C5243">
              <w:t xml:space="preserve"> Elliott Road north</w:t>
            </w:r>
          </w:p>
          <w:p w14:paraId="70E6604D" w14:textId="77777777" w:rsidR="00F52C9E" w:rsidRDefault="00F52C9E" w:rsidP="00376381">
            <w:pPr>
              <w:pStyle w:val="QPPTableTextBody"/>
            </w:pPr>
            <w:r>
              <w:t>NPP-002a: Elliott Road north a</w:t>
            </w:r>
          </w:p>
          <w:p w14:paraId="51096860" w14:textId="77777777" w:rsidR="00F52C9E" w:rsidRDefault="00F52C9E" w:rsidP="00376381">
            <w:pPr>
              <w:pStyle w:val="QPPTableTextBody"/>
            </w:pPr>
            <w:r>
              <w:t>NPP-002b:</w:t>
            </w:r>
            <w:r w:rsidRPr="00E773E3">
              <w:t xml:space="preserve"> Elliott Road north b</w:t>
            </w:r>
          </w:p>
          <w:p w14:paraId="70F61532" w14:textId="77777777" w:rsidR="00F52C9E" w:rsidRPr="00E773E3" w:rsidRDefault="00F52C9E" w:rsidP="00376381">
            <w:pPr>
              <w:pStyle w:val="QPPTableTextBody"/>
            </w:pPr>
            <w:r>
              <w:t>NPP-002c: Elliott Road north c</w:t>
            </w:r>
          </w:p>
          <w:p w14:paraId="2B9815B4" w14:textId="77777777" w:rsidR="00F52C9E" w:rsidRPr="003C5243" w:rsidRDefault="00F52C9E" w:rsidP="00376381">
            <w:pPr>
              <w:pStyle w:val="QPPTableTextBody"/>
            </w:pPr>
            <w:r>
              <w:t>NPP</w:t>
            </w:r>
            <w:r w:rsidRPr="003C5243">
              <w:t>-003</w:t>
            </w:r>
            <w:r>
              <w:t>:</w:t>
            </w:r>
            <w:r w:rsidRPr="003C5243">
              <w:t xml:space="preserve"> Blinzinger Road</w:t>
            </w:r>
          </w:p>
          <w:p w14:paraId="04855BA8" w14:textId="77777777" w:rsidR="00F52C9E" w:rsidRDefault="00F52C9E" w:rsidP="00376381">
            <w:pPr>
              <w:pStyle w:val="QPPTableTextBody"/>
            </w:pPr>
            <w:r>
              <w:t>NPP</w:t>
            </w:r>
            <w:r w:rsidRPr="003C5243">
              <w:t>-004</w:t>
            </w:r>
            <w:r>
              <w:t>:</w:t>
            </w:r>
            <w:r w:rsidRPr="003C5243">
              <w:t xml:space="preserve"> Banyo centre</w:t>
            </w:r>
          </w:p>
          <w:p w14:paraId="0B19F787" w14:textId="77777777" w:rsidR="00F52C9E" w:rsidRPr="00E773E3" w:rsidRDefault="00F52C9E" w:rsidP="00376381">
            <w:pPr>
              <w:pStyle w:val="QPPTableTextBody"/>
            </w:pPr>
            <w:r>
              <w:t>NPP-004a:</w:t>
            </w:r>
            <w:r w:rsidRPr="00E773E3">
              <w:t xml:space="preserve"> Banyo centre a</w:t>
            </w:r>
          </w:p>
          <w:p w14:paraId="7E39B20F" w14:textId="77777777" w:rsidR="00F52C9E" w:rsidRPr="003C5243" w:rsidRDefault="00F52C9E" w:rsidP="00376381">
            <w:pPr>
              <w:pStyle w:val="QPPTableTextBody"/>
            </w:pPr>
            <w:r>
              <w:t>NPP</w:t>
            </w:r>
            <w:r w:rsidRPr="003C5243">
              <w:t>-005</w:t>
            </w:r>
            <w:r>
              <w:t>:</w:t>
            </w:r>
            <w:r w:rsidRPr="003C5243">
              <w:t xml:space="preserve"> Banyo centre residential</w:t>
            </w:r>
          </w:p>
          <w:p w14:paraId="0670D640" w14:textId="77777777" w:rsidR="00F52C9E" w:rsidRDefault="00F52C9E" w:rsidP="00376381">
            <w:pPr>
              <w:pStyle w:val="QPPTableTextBody"/>
            </w:pPr>
            <w:r>
              <w:t>NPP</w:t>
            </w:r>
            <w:r w:rsidRPr="003C5243">
              <w:t>-006</w:t>
            </w:r>
            <w:r>
              <w:t>:</w:t>
            </w:r>
            <w:r w:rsidRPr="003C5243">
              <w:t xml:space="preserve"> Tufnell Road south</w:t>
            </w:r>
          </w:p>
          <w:p w14:paraId="31D7FED6" w14:textId="77777777" w:rsidR="00F52C9E" w:rsidRPr="003C5243" w:rsidRDefault="00F52C9E" w:rsidP="00376381">
            <w:pPr>
              <w:pStyle w:val="QPPTableTextBody"/>
            </w:pPr>
            <w:r>
              <w:t>NPP-006a: Tufnell Road south a</w:t>
            </w:r>
          </w:p>
          <w:p w14:paraId="46582A50" w14:textId="77777777" w:rsidR="00F52C9E" w:rsidRDefault="00F52C9E" w:rsidP="00376381">
            <w:pPr>
              <w:pStyle w:val="QPPTableTextBody"/>
            </w:pPr>
            <w:r>
              <w:t>NPP</w:t>
            </w:r>
            <w:r w:rsidRPr="003C5243">
              <w:t>-007</w:t>
            </w:r>
            <w:r>
              <w:t>:</w:t>
            </w:r>
            <w:r w:rsidRPr="003C5243">
              <w:t xml:space="preserve"> St Vincents Road south</w:t>
            </w:r>
          </w:p>
        </w:tc>
      </w:tr>
      <w:tr w:rsidR="00F52C9E" w:rsidRPr="00D23DF0" w14:paraId="4FC9D884" w14:textId="77777777" w:rsidTr="009C106B">
        <w:trPr>
          <w:trHeight w:val="461"/>
        </w:trPr>
        <w:tc>
          <w:tcPr>
            <w:tcW w:w="4124" w:type="dxa"/>
            <w:shd w:val="clear" w:color="auto" w:fill="auto"/>
          </w:tcPr>
          <w:p w14:paraId="4C2B5C78" w14:textId="027371AB" w:rsidR="00F52C9E" w:rsidRPr="00F52C9E" w:rsidRDefault="00F52C9E" w:rsidP="00376381">
            <w:pPr>
              <w:pStyle w:val="QPPTableTextBody"/>
            </w:pPr>
            <w:r w:rsidRPr="00C847F8">
              <w:t>Bowen Hills neighbourhood plan</w:t>
            </w:r>
          </w:p>
        </w:tc>
        <w:tc>
          <w:tcPr>
            <w:tcW w:w="4172" w:type="dxa"/>
            <w:shd w:val="clear" w:color="auto" w:fill="auto"/>
          </w:tcPr>
          <w:p w14:paraId="103802A3" w14:textId="04D85B09" w:rsidR="00F52C9E" w:rsidRDefault="00F52C9E" w:rsidP="00376381">
            <w:pPr>
              <w:pStyle w:val="QPPTableTextBody"/>
            </w:pPr>
            <w:r>
              <w:t>NPP</w:t>
            </w:r>
            <w:r w:rsidRPr="00F376B8">
              <w:t>-</w:t>
            </w:r>
            <w:r w:rsidR="008308D6" w:rsidRPr="00F376B8">
              <w:t>00</w:t>
            </w:r>
            <w:r w:rsidR="008308D6">
              <w:t>1</w:t>
            </w:r>
            <w:r>
              <w:t>:</w:t>
            </w:r>
            <w:r w:rsidRPr="00F376B8">
              <w:t xml:space="preserve"> Mayne </w:t>
            </w:r>
            <w:r>
              <w:t>r</w:t>
            </w:r>
            <w:r w:rsidRPr="00F376B8">
              <w:t xml:space="preserve">ail </w:t>
            </w:r>
            <w:r>
              <w:t>y</w:t>
            </w:r>
            <w:r w:rsidRPr="00F376B8">
              <w:t>ards</w:t>
            </w:r>
          </w:p>
        </w:tc>
      </w:tr>
      <w:tr w:rsidR="00F52C9E" w:rsidRPr="00D23DF0" w14:paraId="0F5A8EC0" w14:textId="77777777" w:rsidTr="009C106B">
        <w:trPr>
          <w:trHeight w:val="461"/>
        </w:trPr>
        <w:tc>
          <w:tcPr>
            <w:tcW w:w="4124" w:type="dxa"/>
            <w:shd w:val="clear" w:color="auto" w:fill="auto"/>
          </w:tcPr>
          <w:p w14:paraId="0D842DBA" w14:textId="1C6496ED" w:rsidR="00F52C9E" w:rsidRPr="00F52C9E" w:rsidRDefault="00F52C9E" w:rsidP="00376381">
            <w:pPr>
              <w:pStyle w:val="QPPTableTextBody"/>
            </w:pPr>
            <w:r w:rsidRPr="00C847F8">
              <w:t>Bracken Ridge and district neighbourhood plan</w:t>
            </w:r>
          </w:p>
        </w:tc>
        <w:tc>
          <w:tcPr>
            <w:tcW w:w="4172" w:type="dxa"/>
            <w:shd w:val="clear" w:color="auto" w:fill="auto"/>
          </w:tcPr>
          <w:p w14:paraId="22DAF005" w14:textId="77777777" w:rsidR="00F52C9E" w:rsidRPr="00261D45" w:rsidRDefault="00F52C9E" w:rsidP="00376381">
            <w:pPr>
              <w:pStyle w:val="QPPTableTextBody"/>
            </w:pPr>
            <w:r>
              <w:t>NPP</w:t>
            </w:r>
            <w:r w:rsidRPr="00261D45">
              <w:t>-001</w:t>
            </w:r>
            <w:r>
              <w:t>:</w:t>
            </w:r>
            <w:r w:rsidRPr="00261D45">
              <w:t xml:space="preserve"> Carseldine residential</w:t>
            </w:r>
          </w:p>
          <w:p w14:paraId="4436B32D" w14:textId="77777777" w:rsidR="00F52C9E" w:rsidRPr="00261D45" w:rsidRDefault="00F52C9E" w:rsidP="00376381">
            <w:pPr>
              <w:pStyle w:val="QPPTableTextBody"/>
            </w:pPr>
            <w:r>
              <w:t>NPP</w:t>
            </w:r>
            <w:r w:rsidRPr="00261D45">
              <w:t>-002</w:t>
            </w:r>
            <w:r>
              <w:t>:</w:t>
            </w:r>
            <w:r w:rsidRPr="00261D45">
              <w:t xml:space="preserve"> Bridgeman Downs residential</w:t>
            </w:r>
          </w:p>
          <w:p w14:paraId="0184AA81" w14:textId="77777777" w:rsidR="00F52C9E" w:rsidRPr="00261D45" w:rsidRDefault="00F52C9E" w:rsidP="00376381">
            <w:pPr>
              <w:pStyle w:val="QPPTableTextBody"/>
            </w:pPr>
            <w:r>
              <w:t>NPP</w:t>
            </w:r>
            <w:r w:rsidRPr="00261D45">
              <w:t>-003</w:t>
            </w:r>
            <w:r>
              <w:t>:</w:t>
            </w:r>
            <w:r w:rsidRPr="00261D45">
              <w:t xml:space="preserve"> Taigum residential</w:t>
            </w:r>
          </w:p>
          <w:p w14:paraId="598DD294" w14:textId="77777777" w:rsidR="00F52C9E" w:rsidRPr="00261D45" w:rsidRDefault="00F52C9E" w:rsidP="00376381">
            <w:pPr>
              <w:pStyle w:val="QPPTableTextBody"/>
            </w:pPr>
            <w:r>
              <w:t>NPP</w:t>
            </w:r>
            <w:r w:rsidRPr="00261D45">
              <w:t>-004</w:t>
            </w:r>
            <w:r>
              <w:t>:</w:t>
            </w:r>
            <w:r w:rsidRPr="00261D45">
              <w:t xml:space="preserve"> West Aspley residential</w:t>
            </w:r>
          </w:p>
          <w:p w14:paraId="30D46F0E" w14:textId="77777777" w:rsidR="00F52C9E" w:rsidRPr="00261D45" w:rsidRDefault="00F52C9E" w:rsidP="00376381">
            <w:pPr>
              <w:pStyle w:val="QPPTableTextBody"/>
            </w:pPr>
            <w:r>
              <w:t>NPP</w:t>
            </w:r>
            <w:r w:rsidRPr="00261D45">
              <w:t>-005</w:t>
            </w:r>
            <w:r>
              <w:t>:</w:t>
            </w:r>
            <w:r w:rsidRPr="00261D45">
              <w:t xml:space="preserve"> Relocatable home parks</w:t>
            </w:r>
          </w:p>
          <w:p w14:paraId="60B5319E" w14:textId="77777777" w:rsidR="00F52C9E" w:rsidRPr="00261D45" w:rsidRDefault="00F52C9E" w:rsidP="00376381">
            <w:pPr>
              <w:pStyle w:val="QPPTableTextBody"/>
            </w:pPr>
            <w:r>
              <w:t>NPP</w:t>
            </w:r>
            <w:r w:rsidRPr="00261D45">
              <w:t>-006</w:t>
            </w:r>
            <w:r>
              <w:t>:</w:t>
            </w:r>
            <w:r w:rsidRPr="00261D45">
              <w:t xml:space="preserve"> Bracken Ridge </w:t>
            </w:r>
            <w:r>
              <w:t>e</w:t>
            </w:r>
            <w:r w:rsidRPr="00261D45">
              <w:t>ast</w:t>
            </w:r>
          </w:p>
          <w:p w14:paraId="223D69D2" w14:textId="77777777" w:rsidR="00F52C9E" w:rsidRPr="00261D45" w:rsidRDefault="00F52C9E" w:rsidP="00376381">
            <w:pPr>
              <w:pStyle w:val="QPPTableTextBody"/>
            </w:pPr>
            <w:r>
              <w:t>NPP</w:t>
            </w:r>
            <w:r w:rsidRPr="00261D45">
              <w:t>-007</w:t>
            </w:r>
            <w:r>
              <w:t>:</w:t>
            </w:r>
            <w:r w:rsidRPr="00261D45">
              <w:t xml:space="preserve"> Bald Hills </w:t>
            </w:r>
            <w:r>
              <w:t>v</w:t>
            </w:r>
            <w:r w:rsidRPr="00261D45">
              <w:t xml:space="preserve">illage </w:t>
            </w:r>
            <w:r>
              <w:t>c</w:t>
            </w:r>
            <w:r w:rsidRPr="00261D45">
              <w:t>entre</w:t>
            </w:r>
          </w:p>
          <w:p w14:paraId="29115496" w14:textId="77777777" w:rsidR="00F52C9E" w:rsidRPr="00261D45" w:rsidRDefault="00F52C9E" w:rsidP="00376381">
            <w:pPr>
              <w:pStyle w:val="QPPTableTextBody"/>
            </w:pPr>
            <w:r>
              <w:t>NPP</w:t>
            </w:r>
            <w:r w:rsidRPr="00261D45">
              <w:t>-008</w:t>
            </w:r>
            <w:r>
              <w:t>:</w:t>
            </w:r>
            <w:r w:rsidRPr="00261D45">
              <w:t xml:space="preserve"> Zillmere </w:t>
            </w:r>
            <w:r>
              <w:t>i</w:t>
            </w:r>
            <w:r w:rsidRPr="00261D45">
              <w:t>ndustrial</w:t>
            </w:r>
          </w:p>
          <w:p w14:paraId="18E6DA48" w14:textId="77777777" w:rsidR="00F52C9E" w:rsidRPr="00261D45" w:rsidRDefault="00F52C9E" w:rsidP="00376381">
            <w:pPr>
              <w:pStyle w:val="QPPTableTextBody"/>
            </w:pPr>
            <w:r>
              <w:t>NPP</w:t>
            </w:r>
            <w:r w:rsidRPr="00261D45">
              <w:t>-009</w:t>
            </w:r>
            <w:r>
              <w:t>:</w:t>
            </w:r>
            <w:r w:rsidRPr="00261D45">
              <w:t xml:space="preserve"> Gawain Road </w:t>
            </w:r>
            <w:r>
              <w:t>c</w:t>
            </w:r>
            <w:r w:rsidRPr="00261D45">
              <w:t>entre</w:t>
            </w:r>
          </w:p>
          <w:p w14:paraId="6B50C330" w14:textId="77777777" w:rsidR="00F52C9E" w:rsidRPr="00261D45" w:rsidRDefault="00F52C9E" w:rsidP="00376381">
            <w:pPr>
              <w:pStyle w:val="QPPTableTextBody"/>
            </w:pPr>
            <w:r>
              <w:t>NPP</w:t>
            </w:r>
            <w:r w:rsidRPr="00261D45">
              <w:t>-010</w:t>
            </w:r>
            <w:r>
              <w:t>: Bald Hills/</w:t>
            </w:r>
            <w:r w:rsidRPr="00261D45">
              <w:t>Bridgeman Downs</w:t>
            </w:r>
          </w:p>
          <w:p w14:paraId="145CE9C6" w14:textId="77777777" w:rsidR="00F52C9E" w:rsidRPr="00261D45" w:rsidRDefault="00F52C9E" w:rsidP="00376381">
            <w:pPr>
              <w:pStyle w:val="QPPTableTextBody"/>
            </w:pPr>
            <w:r>
              <w:t>NPP</w:t>
            </w:r>
            <w:r w:rsidRPr="00261D45">
              <w:t>-011</w:t>
            </w:r>
            <w:r>
              <w:t>:</w:t>
            </w:r>
            <w:r w:rsidRPr="00261D45">
              <w:t xml:space="preserve"> Bridgeman Downs</w:t>
            </w:r>
          </w:p>
          <w:p w14:paraId="4B81029B" w14:textId="77777777" w:rsidR="00F52C9E" w:rsidRPr="00261D45" w:rsidRDefault="00F52C9E" w:rsidP="00376381">
            <w:pPr>
              <w:pStyle w:val="QPPTableTextBody"/>
            </w:pPr>
            <w:r>
              <w:t>NPP</w:t>
            </w:r>
            <w:r w:rsidRPr="00261D45">
              <w:t>-012</w:t>
            </w:r>
            <w:r>
              <w:t>:</w:t>
            </w:r>
            <w:r w:rsidRPr="00261D45">
              <w:t xml:space="preserve"> North Bald Hills</w:t>
            </w:r>
          </w:p>
          <w:p w14:paraId="2F4DDE8F" w14:textId="77777777" w:rsidR="00F52C9E" w:rsidRPr="00261D45" w:rsidRDefault="00F52C9E" w:rsidP="00376381">
            <w:pPr>
              <w:pStyle w:val="QPPTableTextBody"/>
            </w:pPr>
            <w:r>
              <w:t>NPP</w:t>
            </w:r>
            <w:r w:rsidRPr="00261D45">
              <w:t>-013</w:t>
            </w:r>
            <w:r>
              <w:t>:</w:t>
            </w:r>
            <w:r w:rsidRPr="00261D45">
              <w:t xml:space="preserve"> Bracken Ridge Road</w:t>
            </w:r>
          </w:p>
          <w:p w14:paraId="595FDD27" w14:textId="77777777" w:rsidR="00F52C9E" w:rsidRPr="00261D45" w:rsidRDefault="00F52C9E" w:rsidP="00376381">
            <w:pPr>
              <w:pStyle w:val="QPPTableTextBody"/>
            </w:pPr>
            <w:r>
              <w:t>NPP</w:t>
            </w:r>
            <w:r w:rsidRPr="00261D45">
              <w:t>-014</w:t>
            </w:r>
            <w:r>
              <w:t>:</w:t>
            </w:r>
            <w:r w:rsidRPr="00261D45">
              <w:t xml:space="preserve"> North Bracken Ridge</w:t>
            </w:r>
          </w:p>
          <w:p w14:paraId="4DB40CC4" w14:textId="77777777" w:rsidR="00F52C9E" w:rsidRDefault="00F52C9E" w:rsidP="00376381">
            <w:pPr>
              <w:pStyle w:val="QPPTableTextBody"/>
            </w:pPr>
            <w:r>
              <w:t>NPP</w:t>
            </w:r>
            <w:r w:rsidRPr="00261D45">
              <w:t>-015</w:t>
            </w:r>
            <w:r>
              <w:t>:</w:t>
            </w:r>
            <w:r w:rsidRPr="00261D45">
              <w:t xml:space="preserve"> Zillmere </w:t>
            </w:r>
            <w:r>
              <w:t>c</w:t>
            </w:r>
            <w:r w:rsidRPr="00261D45">
              <w:t>entre</w:t>
            </w:r>
          </w:p>
        </w:tc>
      </w:tr>
      <w:tr w:rsidR="00F52C9E" w:rsidRPr="00D23DF0" w14:paraId="3C5FC558" w14:textId="77777777" w:rsidTr="009C106B">
        <w:trPr>
          <w:trHeight w:val="461"/>
        </w:trPr>
        <w:tc>
          <w:tcPr>
            <w:tcW w:w="4124" w:type="dxa"/>
            <w:shd w:val="clear" w:color="auto" w:fill="auto"/>
          </w:tcPr>
          <w:p w14:paraId="20232389" w14:textId="1CF2C9C8" w:rsidR="00F52C9E" w:rsidRPr="00F52C9E" w:rsidRDefault="00F52C9E" w:rsidP="00376381">
            <w:pPr>
              <w:pStyle w:val="QPPTableTextBody"/>
            </w:pPr>
            <w:r w:rsidRPr="00C847F8">
              <w:t>Bulimba neighbourhood plan</w:t>
            </w:r>
          </w:p>
        </w:tc>
        <w:tc>
          <w:tcPr>
            <w:tcW w:w="4172" w:type="dxa"/>
            <w:shd w:val="clear" w:color="auto" w:fill="auto"/>
          </w:tcPr>
          <w:p w14:paraId="7F16F2B1" w14:textId="77777777" w:rsidR="00F52C9E" w:rsidRDefault="00F52C9E" w:rsidP="00376381">
            <w:pPr>
              <w:pStyle w:val="QPPTableTextBody"/>
            </w:pPr>
            <w:r>
              <w:t>NPP</w:t>
            </w:r>
            <w:r w:rsidRPr="005B0CE0">
              <w:t>-001</w:t>
            </w:r>
            <w:r>
              <w:t>:</w:t>
            </w:r>
            <w:r w:rsidRPr="005B0CE0">
              <w:t xml:space="preserve"> Bulimba north</w:t>
            </w:r>
          </w:p>
          <w:p w14:paraId="2E696BC9" w14:textId="77777777" w:rsidR="00F52C9E" w:rsidRDefault="00F52C9E" w:rsidP="00376381">
            <w:pPr>
              <w:pStyle w:val="QPPTableTextBody"/>
            </w:pPr>
            <w:r>
              <w:t>NPP</w:t>
            </w:r>
            <w:r w:rsidRPr="005B0CE0">
              <w:t>-002</w:t>
            </w:r>
            <w:r>
              <w:t>:</w:t>
            </w:r>
            <w:r w:rsidRPr="005B0CE0">
              <w:t xml:space="preserve"> Oxford Street</w:t>
            </w:r>
          </w:p>
          <w:p w14:paraId="1D58BEAF" w14:textId="77777777" w:rsidR="00F52C9E" w:rsidRPr="00177130" w:rsidRDefault="00F52C9E" w:rsidP="00376381">
            <w:pPr>
              <w:pStyle w:val="QPPTableTextBody"/>
            </w:pPr>
            <w:r>
              <w:t>NPP-002a:</w:t>
            </w:r>
            <w:r w:rsidRPr="00177130">
              <w:t xml:space="preserve"> Oxford Street B1</w:t>
            </w:r>
          </w:p>
          <w:p w14:paraId="7098100B" w14:textId="77777777" w:rsidR="00F52C9E" w:rsidRPr="00177130" w:rsidRDefault="00F52C9E" w:rsidP="00376381">
            <w:pPr>
              <w:pStyle w:val="QPPTableTextBody"/>
            </w:pPr>
            <w:r>
              <w:t>NPP-002b:</w:t>
            </w:r>
            <w:r w:rsidRPr="00177130">
              <w:t xml:space="preserve"> Oxford Street B2</w:t>
            </w:r>
          </w:p>
          <w:p w14:paraId="14AC7959" w14:textId="77777777" w:rsidR="00F52C9E" w:rsidRPr="005B0CE0" w:rsidRDefault="00F52C9E" w:rsidP="00376381">
            <w:pPr>
              <w:pStyle w:val="QPPTableTextBody"/>
            </w:pPr>
            <w:r>
              <w:t>NPP-002c:</w:t>
            </w:r>
            <w:r w:rsidRPr="00177130">
              <w:t xml:space="preserve"> Oxford Street B3</w:t>
            </w:r>
          </w:p>
          <w:p w14:paraId="37B80ED8" w14:textId="77777777" w:rsidR="00F52C9E" w:rsidRPr="005B0CE0" w:rsidRDefault="00F52C9E" w:rsidP="00376381">
            <w:pPr>
              <w:pStyle w:val="QPPTableTextBody"/>
            </w:pPr>
            <w:r>
              <w:t>NPP</w:t>
            </w:r>
            <w:r w:rsidRPr="005B0CE0">
              <w:t>-003</w:t>
            </w:r>
            <w:r>
              <w:t>:</w:t>
            </w:r>
            <w:r w:rsidRPr="005B0CE0">
              <w:t xml:space="preserve"> Hawthorne centre</w:t>
            </w:r>
          </w:p>
          <w:p w14:paraId="2B1E4132" w14:textId="77777777" w:rsidR="00F52C9E" w:rsidRPr="001477D9" w:rsidRDefault="00F52C9E" w:rsidP="00376381">
            <w:pPr>
              <w:pStyle w:val="QPPTableTextBody"/>
            </w:pPr>
            <w:r>
              <w:t>NPP</w:t>
            </w:r>
            <w:r w:rsidRPr="005B0CE0">
              <w:t>-004</w:t>
            </w:r>
            <w:r>
              <w:t>:</w:t>
            </w:r>
            <w:r w:rsidRPr="005B0CE0">
              <w:t xml:space="preserve"> </w:t>
            </w:r>
            <w:r w:rsidRPr="001477D9">
              <w:t>Bulimba Barracks</w:t>
            </w:r>
            <w:r>
              <w:t xml:space="preserve"> </w:t>
            </w:r>
          </w:p>
          <w:p w14:paraId="42B7F501" w14:textId="77777777" w:rsidR="00F52C9E" w:rsidRPr="001477D9" w:rsidRDefault="00F52C9E" w:rsidP="00376381">
            <w:pPr>
              <w:pStyle w:val="QPPTableTextBody"/>
            </w:pPr>
            <w:r w:rsidRPr="001477D9">
              <w:t>NPP-004a: Riverfront recreation</w:t>
            </w:r>
          </w:p>
          <w:p w14:paraId="263EF909" w14:textId="77777777" w:rsidR="00F52C9E" w:rsidRPr="001477D9" w:rsidRDefault="00F52C9E" w:rsidP="00376381">
            <w:pPr>
              <w:pStyle w:val="QPPTableTextBody"/>
            </w:pPr>
            <w:r w:rsidRPr="001477D9">
              <w:t>NPP-004b: Community heart</w:t>
            </w:r>
          </w:p>
          <w:p w14:paraId="58E4A7A8" w14:textId="77777777" w:rsidR="00F52C9E" w:rsidRPr="001477D9" w:rsidRDefault="00F52C9E" w:rsidP="00376381">
            <w:pPr>
              <w:pStyle w:val="QPPTableTextBody"/>
            </w:pPr>
            <w:r w:rsidRPr="001477D9">
              <w:t>NPP-004c: Residential interface</w:t>
            </w:r>
          </w:p>
          <w:p w14:paraId="5700CC9E" w14:textId="77777777" w:rsidR="00F52C9E" w:rsidRPr="001477D9" w:rsidRDefault="00F52C9E" w:rsidP="00376381">
            <w:pPr>
              <w:pStyle w:val="QPPTableTextBody"/>
            </w:pPr>
            <w:r w:rsidRPr="001477D9">
              <w:t>NPP-004d: Residential core</w:t>
            </w:r>
          </w:p>
          <w:p w14:paraId="54B6BB83" w14:textId="77777777" w:rsidR="00F52C9E" w:rsidRPr="005B0CE0" w:rsidRDefault="00F52C9E" w:rsidP="00376381">
            <w:pPr>
              <w:pStyle w:val="QPPTableTextBody"/>
            </w:pPr>
            <w:r w:rsidRPr="001477D9">
              <w:t>NPP-004e: Royal Australian Navy</w:t>
            </w:r>
          </w:p>
          <w:p w14:paraId="014482EF" w14:textId="77777777" w:rsidR="00F52C9E" w:rsidRDefault="00F52C9E" w:rsidP="00376381">
            <w:pPr>
              <w:pStyle w:val="QPPTableTextBody"/>
            </w:pPr>
            <w:r>
              <w:t>NPP</w:t>
            </w:r>
            <w:r w:rsidRPr="005B0CE0">
              <w:t>-005</w:t>
            </w:r>
            <w:r>
              <w:t>:</w:t>
            </w:r>
            <w:r w:rsidRPr="005B0CE0">
              <w:t xml:space="preserve"> Godwin Street</w:t>
            </w:r>
          </w:p>
        </w:tc>
      </w:tr>
      <w:tr w:rsidR="00F52C9E" w:rsidRPr="00D23DF0" w14:paraId="7DEC5A60" w14:textId="77777777" w:rsidTr="009C106B">
        <w:trPr>
          <w:trHeight w:val="461"/>
        </w:trPr>
        <w:tc>
          <w:tcPr>
            <w:tcW w:w="4124" w:type="dxa"/>
            <w:shd w:val="clear" w:color="auto" w:fill="auto"/>
          </w:tcPr>
          <w:p w14:paraId="4122957D" w14:textId="41BA1905" w:rsidR="00F52C9E" w:rsidRPr="00F52C9E" w:rsidRDefault="00F52C9E" w:rsidP="00376381">
            <w:pPr>
              <w:pStyle w:val="QPPTableTextBody"/>
            </w:pPr>
            <w:r w:rsidRPr="00C847F8">
              <w:lastRenderedPageBreak/>
              <w:t>Calamvale district neighbourhood plan</w:t>
            </w:r>
          </w:p>
        </w:tc>
        <w:tc>
          <w:tcPr>
            <w:tcW w:w="4172" w:type="dxa"/>
            <w:shd w:val="clear" w:color="auto" w:fill="auto"/>
          </w:tcPr>
          <w:p w14:paraId="66CDBD84" w14:textId="77777777" w:rsidR="00F52C9E" w:rsidRDefault="00F52C9E" w:rsidP="00376381">
            <w:pPr>
              <w:pStyle w:val="QPPTableTextBody"/>
            </w:pPr>
            <w:r>
              <w:t>Nil</w:t>
            </w:r>
          </w:p>
        </w:tc>
      </w:tr>
      <w:tr w:rsidR="00F52C9E" w:rsidRPr="00D23DF0" w14:paraId="3D91338F" w14:textId="77777777" w:rsidTr="009C106B">
        <w:trPr>
          <w:trHeight w:val="461"/>
        </w:trPr>
        <w:tc>
          <w:tcPr>
            <w:tcW w:w="4124" w:type="dxa"/>
            <w:shd w:val="clear" w:color="auto" w:fill="auto"/>
          </w:tcPr>
          <w:p w14:paraId="6F540484" w14:textId="1AC0F04F" w:rsidR="00F52C9E" w:rsidRPr="00F52C9E" w:rsidRDefault="00F52C9E" w:rsidP="00376381">
            <w:pPr>
              <w:pStyle w:val="QPPTableTextBody"/>
            </w:pPr>
            <w:r w:rsidRPr="00C847F8">
              <w:t>Capalaba West neighbourhood plan</w:t>
            </w:r>
          </w:p>
        </w:tc>
        <w:tc>
          <w:tcPr>
            <w:tcW w:w="4172" w:type="dxa"/>
            <w:shd w:val="clear" w:color="auto" w:fill="auto"/>
          </w:tcPr>
          <w:p w14:paraId="053E2EAC" w14:textId="77777777" w:rsidR="00F52C9E" w:rsidRDefault="00F52C9E" w:rsidP="00376381">
            <w:pPr>
              <w:pStyle w:val="QPPTableTextBody"/>
            </w:pPr>
            <w:r>
              <w:t>Nil</w:t>
            </w:r>
          </w:p>
        </w:tc>
      </w:tr>
      <w:tr w:rsidR="00F52C9E" w:rsidRPr="00D23DF0" w14:paraId="258C6524" w14:textId="77777777" w:rsidTr="009C106B">
        <w:trPr>
          <w:trHeight w:val="461"/>
        </w:trPr>
        <w:tc>
          <w:tcPr>
            <w:tcW w:w="4124" w:type="dxa"/>
            <w:shd w:val="clear" w:color="auto" w:fill="auto"/>
          </w:tcPr>
          <w:p w14:paraId="0673BBD6" w14:textId="1C148BC7" w:rsidR="00F52C9E" w:rsidRPr="00F52C9E" w:rsidRDefault="00F52C9E" w:rsidP="00376381">
            <w:pPr>
              <w:pStyle w:val="QPPTableTextBody"/>
            </w:pPr>
            <w:r w:rsidRPr="00C847F8">
              <w:t>Carina—Carindale neighbourhood plan</w:t>
            </w:r>
          </w:p>
        </w:tc>
        <w:tc>
          <w:tcPr>
            <w:tcW w:w="4172" w:type="dxa"/>
            <w:shd w:val="clear" w:color="auto" w:fill="auto"/>
          </w:tcPr>
          <w:p w14:paraId="20F9ADC7" w14:textId="77777777" w:rsidR="00F52C9E" w:rsidRDefault="00F52C9E" w:rsidP="00376381">
            <w:pPr>
              <w:pStyle w:val="QPPTableTextBody"/>
            </w:pPr>
            <w:r>
              <w:t>Nil</w:t>
            </w:r>
          </w:p>
        </w:tc>
      </w:tr>
      <w:tr w:rsidR="00F52C9E" w:rsidRPr="00D23DF0" w14:paraId="2EC2946F" w14:textId="77777777" w:rsidTr="009C106B">
        <w:trPr>
          <w:trHeight w:val="461"/>
        </w:trPr>
        <w:tc>
          <w:tcPr>
            <w:tcW w:w="4124" w:type="dxa"/>
            <w:shd w:val="clear" w:color="auto" w:fill="auto"/>
          </w:tcPr>
          <w:p w14:paraId="1610D240" w14:textId="3811A919" w:rsidR="00F52C9E" w:rsidRPr="00F52C9E" w:rsidRDefault="00F52C9E" w:rsidP="00376381">
            <w:pPr>
              <w:pStyle w:val="QPPTableTextBody"/>
            </w:pPr>
            <w:r w:rsidRPr="00C847F8">
              <w:t>Carindale centre neighbourhood plan</w:t>
            </w:r>
          </w:p>
        </w:tc>
        <w:tc>
          <w:tcPr>
            <w:tcW w:w="4172" w:type="dxa"/>
            <w:shd w:val="clear" w:color="auto" w:fill="auto"/>
          </w:tcPr>
          <w:p w14:paraId="1E5E8F42" w14:textId="77777777" w:rsidR="00F52C9E" w:rsidRPr="00B438EC" w:rsidRDefault="00F52C9E" w:rsidP="00376381">
            <w:pPr>
              <w:pStyle w:val="QPPTableTextBody"/>
            </w:pPr>
            <w:r>
              <w:t>NPP</w:t>
            </w:r>
            <w:r w:rsidRPr="00B438EC">
              <w:t>-001</w:t>
            </w:r>
            <w:r>
              <w:t>:</w:t>
            </w:r>
            <w:r w:rsidRPr="00B438EC">
              <w:t xml:space="preserve"> Centre core</w:t>
            </w:r>
          </w:p>
          <w:p w14:paraId="2CAA9EAF" w14:textId="77777777" w:rsidR="00F52C9E" w:rsidRPr="00B438EC" w:rsidRDefault="00F52C9E" w:rsidP="00376381">
            <w:pPr>
              <w:pStyle w:val="QPPTableTextBody"/>
            </w:pPr>
            <w:r>
              <w:t>NPP</w:t>
            </w:r>
            <w:r w:rsidRPr="00B438EC">
              <w:t>-002</w:t>
            </w:r>
            <w:r>
              <w:t>:</w:t>
            </w:r>
            <w:r w:rsidRPr="00B438EC">
              <w:t xml:space="preserve"> Centre fringe</w:t>
            </w:r>
          </w:p>
          <w:p w14:paraId="289672E5" w14:textId="77777777" w:rsidR="00F52C9E" w:rsidRDefault="00F52C9E" w:rsidP="00376381">
            <w:pPr>
              <w:pStyle w:val="QPPTableTextBody"/>
            </w:pPr>
            <w:r>
              <w:t>NPP</w:t>
            </w:r>
            <w:r w:rsidRPr="00B438EC">
              <w:t>-003</w:t>
            </w:r>
            <w:r>
              <w:t>:</w:t>
            </w:r>
            <w:r w:rsidRPr="00B438EC">
              <w:t xml:space="preserve"> Centre residential</w:t>
            </w:r>
          </w:p>
        </w:tc>
      </w:tr>
      <w:tr w:rsidR="00F52C9E" w:rsidRPr="00D23DF0" w14:paraId="0C4BD824" w14:textId="77777777" w:rsidTr="009C106B">
        <w:trPr>
          <w:trHeight w:val="461"/>
        </w:trPr>
        <w:tc>
          <w:tcPr>
            <w:tcW w:w="4124" w:type="dxa"/>
            <w:shd w:val="clear" w:color="auto" w:fill="auto"/>
          </w:tcPr>
          <w:p w14:paraId="79C5269C" w14:textId="0B47F0FB" w:rsidR="00F52C9E" w:rsidRPr="00F52C9E" w:rsidRDefault="00F52C9E" w:rsidP="00376381">
            <w:pPr>
              <w:pStyle w:val="QPPTableTextBody"/>
            </w:pPr>
            <w:r w:rsidRPr="00C847F8">
              <w:t>Centenary suburbs neighbourhood plan</w:t>
            </w:r>
          </w:p>
        </w:tc>
        <w:tc>
          <w:tcPr>
            <w:tcW w:w="4172" w:type="dxa"/>
            <w:shd w:val="clear" w:color="auto" w:fill="auto"/>
          </w:tcPr>
          <w:p w14:paraId="1B672908" w14:textId="77777777" w:rsidR="00F52C9E" w:rsidRPr="00B438EC" w:rsidRDefault="00F52C9E" w:rsidP="00376381">
            <w:pPr>
              <w:pStyle w:val="QPPTableTextBody"/>
            </w:pPr>
            <w:r>
              <w:t>NPP</w:t>
            </w:r>
            <w:r w:rsidRPr="00B438EC">
              <w:t>-001</w:t>
            </w:r>
            <w:r>
              <w:t>:</w:t>
            </w:r>
            <w:r w:rsidRPr="00B438EC">
              <w:t xml:space="preserve"> Mt Ommaney mixed use centre</w:t>
            </w:r>
          </w:p>
          <w:p w14:paraId="5F9DE335" w14:textId="77777777" w:rsidR="00F52C9E" w:rsidRPr="00B438EC" w:rsidRDefault="00F52C9E" w:rsidP="00376381">
            <w:pPr>
              <w:pStyle w:val="QPPTableTextBody"/>
            </w:pPr>
            <w:r>
              <w:t>NPP</w:t>
            </w:r>
            <w:r w:rsidRPr="00B438EC">
              <w:t>-002</w:t>
            </w:r>
            <w:r>
              <w:t>: Mt Ommaney Hotel site</w:t>
            </w:r>
          </w:p>
          <w:p w14:paraId="47225726" w14:textId="77777777" w:rsidR="00F52C9E" w:rsidRPr="00B438EC" w:rsidRDefault="00F52C9E" w:rsidP="00376381">
            <w:pPr>
              <w:pStyle w:val="QPPTableTextBody"/>
            </w:pPr>
            <w:r>
              <w:t>NPP</w:t>
            </w:r>
            <w:r w:rsidRPr="00B438EC">
              <w:t>-003</w:t>
            </w:r>
            <w:r>
              <w:t>:</w:t>
            </w:r>
            <w:r w:rsidRPr="00B438EC">
              <w:t xml:space="preserve"> Housing diversity</w:t>
            </w:r>
          </w:p>
          <w:p w14:paraId="0B76200E" w14:textId="77777777" w:rsidR="00F52C9E" w:rsidRDefault="00F52C9E" w:rsidP="00376381">
            <w:pPr>
              <w:pStyle w:val="QPPTableTextBody"/>
            </w:pPr>
            <w:r>
              <w:t>NPP</w:t>
            </w:r>
            <w:r w:rsidRPr="00B438EC">
              <w:t>-004</w:t>
            </w:r>
            <w:r>
              <w:t>:</w:t>
            </w:r>
            <w:r w:rsidRPr="00B438EC">
              <w:t xml:space="preserve"> Centenary sport and recreation</w:t>
            </w:r>
          </w:p>
          <w:p w14:paraId="4DB864FE" w14:textId="77777777" w:rsidR="00F52C9E" w:rsidRPr="00892C21" w:rsidRDefault="00F52C9E" w:rsidP="00376381">
            <w:pPr>
              <w:pStyle w:val="QPPTableTextBody"/>
            </w:pPr>
            <w:r>
              <w:t>NPP-004a:</w:t>
            </w:r>
            <w:r w:rsidRPr="00892C21">
              <w:t xml:space="preserve"> Centenary sport and</w:t>
            </w:r>
          </w:p>
          <w:p w14:paraId="36074F0C" w14:textId="77777777" w:rsidR="00F52C9E" w:rsidRPr="00892C21" w:rsidRDefault="00F52C9E" w:rsidP="00376381">
            <w:pPr>
              <w:pStyle w:val="QPPTableTextBody"/>
            </w:pPr>
            <w:r w:rsidRPr="00892C21">
              <w:t>recreation (</w:t>
            </w:r>
            <w:r>
              <w:t>p</w:t>
            </w:r>
            <w:r w:rsidRPr="00892C21">
              <w:t>rivate)</w:t>
            </w:r>
          </w:p>
          <w:p w14:paraId="517052FB" w14:textId="77777777" w:rsidR="00F52C9E" w:rsidRPr="00892C21" w:rsidRDefault="00F52C9E" w:rsidP="00376381">
            <w:pPr>
              <w:pStyle w:val="QPPTableTextBody"/>
            </w:pPr>
            <w:r>
              <w:t>NPP-004b:</w:t>
            </w:r>
            <w:r w:rsidRPr="00892C21">
              <w:t xml:space="preserve"> Centenary sport and</w:t>
            </w:r>
          </w:p>
          <w:p w14:paraId="5D2C35EF" w14:textId="77777777" w:rsidR="00F52C9E" w:rsidRPr="00892C21" w:rsidRDefault="00F52C9E" w:rsidP="00376381">
            <w:pPr>
              <w:pStyle w:val="QPPTableTextBody"/>
            </w:pPr>
            <w:r w:rsidRPr="00892C21">
              <w:t>recreation (</w:t>
            </w:r>
            <w:r>
              <w:t>p</w:t>
            </w:r>
            <w:r w:rsidRPr="00892C21">
              <w:t>ublic)</w:t>
            </w:r>
          </w:p>
          <w:p w14:paraId="041DE7FF" w14:textId="77777777" w:rsidR="00F52C9E" w:rsidRPr="00892C21" w:rsidRDefault="00F52C9E" w:rsidP="00376381">
            <w:pPr>
              <w:pStyle w:val="QPPTableTextBody"/>
            </w:pPr>
            <w:r>
              <w:t>NPP-004c:</w:t>
            </w:r>
            <w:r w:rsidRPr="00892C21">
              <w:t xml:space="preserve"> Centenary sport and</w:t>
            </w:r>
          </w:p>
          <w:p w14:paraId="0A59D0C5" w14:textId="77777777" w:rsidR="00F52C9E" w:rsidRPr="00B438EC" w:rsidRDefault="00F52C9E" w:rsidP="00376381">
            <w:pPr>
              <w:pStyle w:val="QPPTableTextBody"/>
            </w:pPr>
            <w:r w:rsidRPr="00892C21">
              <w:t>recreation (</w:t>
            </w:r>
            <w:r>
              <w:t>p</w:t>
            </w:r>
            <w:r w:rsidRPr="00892C21">
              <w:t>rivate)</w:t>
            </w:r>
          </w:p>
          <w:p w14:paraId="32AAD2B6" w14:textId="77777777" w:rsidR="00F52C9E" w:rsidRPr="00B438EC" w:rsidRDefault="00F52C9E" w:rsidP="00376381">
            <w:pPr>
              <w:pStyle w:val="QPPTableTextBody"/>
            </w:pPr>
            <w:r>
              <w:t>NPP</w:t>
            </w:r>
            <w:r w:rsidRPr="00B438EC">
              <w:t>-005</w:t>
            </w:r>
            <w:r>
              <w:t>:</w:t>
            </w:r>
            <w:r w:rsidRPr="00B438EC">
              <w:t xml:space="preserve"> Monier Road</w:t>
            </w:r>
          </w:p>
          <w:p w14:paraId="5E624BFC" w14:textId="77777777" w:rsidR="00F52C9E" w:rsidRPr="00B438EC" w:rsidRDefault="00F52C9E" w:rsidP="00376381">
            <w:pPr>
              <w:pStyle w:val="QPPTableTextBody"/>
            </w:pPr>
            <w:r>
              <w:t>NPP</w:t>
            </w:r>
            <w:r w:rsidRPr="00B438EC">
              <w:t>-006</w:t>
            </w:r>
            <w:r>
              <w:t>:</w:t>
            </w:r>
            <w:r w:rsidRPr="00B438EC">
              <w:t xml:space="preserve"> Seventeen Mile Rocks industrial</w:t>
            </w:r>
          </w:p>
          <w:p w14:paraId="7C09E167" w14:textId="77777777" w:rsidR="00F52C9E" w:rsidRPr="00B438EC" w:rsidRDefault="00F52C9E" w:rsidP="00376381">
            <w:pPr>
              <w:pStyle w:val="QPPTableTextBody"/>
            </w:pPr>
            <w:r>
              <w:t>NPP</w:t>
            </w:r>
            <w:r w:rsidRPr="00B438EC">
              <w:t>-007</w:t>
            </w:r>
            <w:r>
              <w:t>:</w:t>
            </w:r>
            <w:r w:rsidRPr="00B438EC">
              <w:t xml:space="preserve"> Jennifer Street</w:t>
            </w:r>
          </w:p>
          <w:p w14:paraId="22192AF9" w14:textId="77777777" w:rsidR="00F52C9E" w:rsidRPr="00B438EC" w:rsidRDefault="00F52C9E" w:rsidP="00376381">
            <w:pPr>
              <w:pStyle w:val="QPPTableTextBody"/>
            </w:pPr>
            <w:r>
              <w:t>NPP</w:t>
            </w:r>
            <w:r w:rsidRPr="00B438EC">
              <w:t>-008</w:t>
            </w:r>
            <w:r>
              <w:t>:</w:t>
            </w:r>
            <w:r w:rsidRPr="00B438EC">
              <w:t xml:space="preserve"> Horizon Drive bushland</w:t>
            </w:r>
          </w:p>
          <w:p w14:paraId="3A92645B" w14:textId="77777777" w:rsidR="00F52C9E" w:rsidRPr="00B438EC" w:rsidRDefault="00F52C9E" w:rsidP="00376381">
            <w:pPr>
              <w:pStyle w:val="QPPTableTextBody"/>
            </w:pPr>
            <w:r>
              <w:t>NPP</w:t>
            </w:r>
            <w:r w:rsidRPr="00B438EC">
              <w:t>-009</w:t>
            </w:r>
            <w:r>
              <w:t>:</w:t>
            </w:r>
            <w:r w:rsidRPr="00B438EC">
              <w:t xml:space="preserve"> Old turf farm</w:t>
            </w:r>
          </w:p>
          <w:p w14:paraId="1D20BEFE" w14:textId="77777777" w:rsidR="00F52C9E" w:rsidRDefault="00F52C9E" w:rsidP="00376381">
            <w:pPr>
              <w:pStyle w:val="QPPTableTextBody"/>
            </w:pPr>
            <w:r>
              <w:t>NPP</w:t>
            </w:r>
            <w:r w:rsidRPr="00B438EC">
              <w:t>-010</w:t>
            </w:r>
            <w:r>
              <w:t>:</w:t>
            </w:r>
            <w:r w:rsidRPr="00B438EC">
              <w:t xml:space="preserve"> Sinnamon Farm heritage</w:t>
            </w:r>
          </w:p>
        </w:tc>
      </w:tr>
      <w:tr w:rsidR="00F52C9E" w:rsidRPr="00D23DF0" w14:paraId="632A0D16" w14:textId="77777777" w:rsidTr="009C106B">
        <w:trPr>
          <w:trHeight w:val="461"/>
        </w:trPr>
        <w:tc>
          <w:tcPr>
            <w:tcW w:w="4124" w:type="dxa"/>
            <w:shd w:val="clear" w:color="auto" w:fill="auto"/>
          </w:tcPr>
          <w:p w14:paraId="54AF8397" w14:textId="7E430AAE" w:rsidR="00F52C9E" w:rsidRPr="00F52C9E" w:rsidRDefault="00F52C9E" w:rsidP="00376381">
            <w:pPr>
              <w:pStyle w:val="QPPTableTextBody"/>
            </w:pPr>
            <w:r w:rsidRPr="00C847F8">
              <w:t>Chermside centre neighbourhood plan</w:t>
            </w:r>
          </w:p>
        </w:tc>
        <w:tc>
          <w:tcPr>
            <w:tcW w:w="4172" w:type="dxa"/>
            <w:shd w:val="clear" w:color="auto" w:fill="auto"/>
          </w:tcPr>
          <w:p w14:paraId="6C581FA1" w14:textId="77777777" w:rsidR="00F52C9E" w:rsidRPr="004705D6" w:rsidRDefault="00F52C9E" w:rsidP="00376381">
            <w:pPr>
              <w:pStyle w:val="QPPTableTextBody"/>
            </w:pPr>
            <w:r w:rsidRPr="004705D6">
              <w:t>NPP</w:t>
            </w:r>
            <w:r>
              <w:t>-001: Chermside centre activity</w:t>
            </w:r>
          </w:p>
          <w:p w14:paraId="0BC25349" w14:textId="77777777" w:rsidR="00F52C9E" w:rsidRPr="004705D6" w:rsidRDefault="00F52C9E" w:rsidP="00376381">
            <w:pPr>
              <w:pStyle w:val="QPPTableTextBody"/>
            </w:pPr>
            <w:r w:rsidRPr="004705D6">
              <w:t>NPP</w:t>
            </w:r>
            <w:r>
              <w:t>-</w:t>
            </w:r>
            <w:r w:rsidRPr="004705D6">
              <w:t>00</w:t>
            </w:r>
            <w:r>
              <w:t>1a: Core</w:t>
            </w:r>
          </w:p>
          <w:p w14:paraId="3901CB4C" w14:textId="77777777" w:rsidR="00F52C9E" w:rsidRPr="004705D6" w:rsidRDefault="00F52C9E" w:rsidP="00376381">
            <w:pPr>
              <w:pStyle w:val="QPPTableTextBody"/>
            </w:pPr>
            <w:r w:rsidRPr="004705D6">
              <w:t>NPP</w:t>
            </w:r>
            <w:r>
              <w:t>-001b: Gympie Road</w:t>
            </w:r>
          </w:p>
          <w:p w14:paraId="14E0E9CB" w14:textId="77777777" w:rsidR="00F52C9E" w:rsidRPr="004705D6" w:rsidRDefault="00F52C9E" w:rsidP="00376381">
            <w:pPr>
              <w:pStyle w:val="QPPTableTextBody"/>
            </w:pPr>
            <w:r w:rsidRPr="004705D6">
              <w:t>NPP</w:t>
            </w:r>
            <w:r>
              <w:t>-001c: Mixed use</w:t>
            </w:r>
          </w:p>
          <w:p w14:paraId="1375D9A8" w14:textId="77777777" w:rsidR="00F52C9E" w:rsidRPr="004705D6" w:rsidRDefault="00F52C9E" w:rsidP="00376381">
            <w:pPr>
              <w:pStyle w:val="QPPTableTextBody"/>
            </w:pPr>
            <w:r w:rsidRPr="004705D6">
              <w:t>NPP</w:t>
            </w:r>
            <w:r>
              <w:t>-001d: Playfield Street</w:t>
            </w:r>
          </w:p>
          <w:p w14:paraId="2B2BAB65" w14:textId="77777777" w:rsidR="00F52C9E" w:rsidRPr="004705D6" w:rsidRDefault="00F52C9E" w:rsidP="00376381">
            <w:pPr>
              <w:pStyle w:val="QPPTableTextBody"/>
            </w:pPr>
            <w:r w:rsidRPr="004705D6">
              <w:t>NPP</w:t>
            </w:r>
            <w:r>
              <w:t>-002: Residential north</w:t>
            </w:r>
          </w:p>
          <w:p w14:paraId="455AFF5B" w14:textId="77777777" w:rsidR="00F52C9E" w:rsidRPr="004705D6" w:rsidRDefault="00F52C9E" w:rsidP="00376381">
            <w:pPr>
              <w:pStyle w:val="QPPTableTextBody"/>
            </w:pPr>
            <w:r w:rsidRPr="004705D6">
              <w:t>NPP</w:t>
            </w:r>
            <w:r>
              <w:t>-002a: High density residential</w:t>
            </w:r>
          </w:p>
          <w:p w14:paraId="4F0332B4" w14:textId="77777777" w:rsidR="00F52C9E" w:rsidRPr="004705D6" w:rsidRDefault="00F52C9E" w:rsidP="00376381">
            <w:pPr>
              <w:pStyle w:val="QPPTableTextBody"/>
            </w:pPr>
            <w:r w:rsidRPr="004705D6">
              <w:t>NPP</w:t>
            </w:r>
            <w:r>
              <w:t>-002b: Wheller Gardens</w:t>
            </w:r>
          </w:p>
          <w:p w14:paraId="48BD0BC4" w14:textId="77777777" w:rsidR="00F52C9E" w:rsidRPr="004705D6" w:rsidRDefault="00F52C9E" w:rsidP="00376381">
            <w:pPr>
              <w:pStyle w:val="QPPTableTextBody"/>
            </w:pPr>
            <w:r w:rsidRPr="004705D6">
              <w:t>NPP</w:t>
            </w:r>
            <w:r>
              <w:t>-003: Residential south</w:t>
            </w:r>
          </w:p>
          <w:p w14:paraId="17793905" w14:textId="77777777" w:rsidR="00F52C9E" w:rsidRPr="004705D6" w:rsidRDefault="00F52C9E" w:rsidP="00376381">
            <w:pPr>
              <w:pStyle w:val="QPPTableTextBody"/>
            </w:pPr>
            <w:r w:rsidRPr="004705D6">
              <w:t>NPP</w:t>
            </w:r>
            <w:r>
              <w:t>-004: Community use and sports</w:t>
            </w:r>
          </w:p>
          <w:p w14:paraId="208D2DFD" w14:textId="77777777" w:rsidR="00F52C9E" w:rsidRDefault="00F52C9E" w:rsidP="00376381">
            <w:pPr>
              <w:pStyle w:val="QPPTableTextBody"/>
            </w:pPr>
            <w:r w:rsidRPr="004705D6">
              <w:t>NPP</w:t>
            </w:r>
            <w:r>
              <w:t>-</w:t>
            </w:r>
            <w:r w:rsidRPr="004705D6">
              <w:t>005: Hospital</w:t>
            </w:r>
          </w:p>
        </w:tc>
      </w:tr>
      <w:tr w:rsidR="00F52C9E" w:rsidRPr="00D23DF0" w14:paraId="28F4B1F9" w14:textId="77777777" w:rsidTr="009C106B">
        <w:trPr>
          <w:trHeight w:val="461"/>
        </w:trPr>
        <w:tc>
          <w:tcPr>
            <w:tcW w:w="4124" w:type="dxa"/>
            <w:shd w:val="clear" w:color="auto" w:fill="auto"/>
          </w:tcPr>
          <w:p w14:paraId="5F44FE73" w14:textId="5C92B057" w:rsidR="00F52C9E" w:rsidRPr="00F52C9E" w:rsidRDefault="00F52C9E" w:rsidP="00376381">
            <w:pPr>
              <w:pStyle w:val="QPPTableTextBody"/>
            </w:pPr>
            <w:r w:rsidRPr="00C847F8">
              <w:t>City Centre neighbourhood plan</w:t>
            </w:r>
          </w:p>
        </w:tc>
        <w:tc>
          <w:tcPr>
            <w:tcW w:w="4172" w:type="dxa"/>
            <w:shd w:val="clear" w:color="auto" w:fill="auto"/>
          </w:tcPr>
          <w:p w14:paraId="74E26C79" w14:textId="77777777" w:rsidR="00F52C9E" w:rsidRDefault="00F52C9E" w:rsidP="00376381">
            <w:pPr>
              <w:pStyle w:val="QPPTableTextBody"/>
            </w:pPr>
            <w:r>
              <w:t>NPP-001: Retail</w:t>
            </w:r>
          </w:p>
          <w:p w14:paraId="2D6850F9" w14:textId="77777777" w:rsidR="00F52C9E" w:rsidRDefault="00F52C9E" w:rsidP="00376381">
            <w:pPr>
              <w:pStyle w:val="QPPTableTextBody"/>
            </w:pPr>
            <w:r>
              <w:t>NPP-002: Quay Street</w:t>
            </w:r>
          </w:p>
          <w:p w14:paraId="15F73368" w14:textId="77777777" w:rsidR="00F52C9E" w:rsidRDefault="00F52C9E" w:rsidP="00376381">
            <w:pPr>
              <w:pStyle w:val="QPPTableTextBody"/>
            </w:pPr>
            <w:r>
              <w:t xml:space="preserve">NPP-002a: Quay Street north </w:t>
            </w:r>
          </w:p>
          <w:p w14:paraId="477BD32E" w14:textId="77777777" w:rsidR="00F52C9E" w:rsidRDefault="00F52C9E" w:rsidP="00376381">
            <w:pPr>
              <w:pStyle w:val="QPPTableTextBody"/>
            </w:pPr>
            <w:r>
              <w:t>NPP-002b: Quay Street south</w:t>
            </w:r>
          </w:p>
          <w:p w14:paraId="7461609A" w14:textId="77777777" w:rsidR="00F52C9E" w:rsidRDefault="00F52C9E" w:rsidP="00376381">
            <w:pPr>
              <w:pStyle w:val="QPPTableTextBody"/>
            </w:pPr>
            <w:r>
              <w:t>NPP-003: Queen's Wharf</w:t>
            </w:r>
          </w:p>
          <w:p w14:paraId="56C3EC6E" w14:textId="77777777" w:rsidR="00F52C9E" w:rsidRDefault="00F52C9E" w:rsidP="00376381">
            <w:pPr>
              <w:pStyle w:val="QPPTableTextBody"/>
            </w:pPr>
            <w:r>
              <w:t>NPP-004: River</w:t>
            </w:r>
          </w:p>
          <w:p w14:paraId="355214CC" w14:textId="77777777" w:rsidR="00F52C9E" w:rsidRDefault="00F52C9E" w:rsidP="00376381">
            <w:pPr>
              <w:pStyle w:val="QPPTableTextBody"/>
            </w:pPr>
            <w:r>
              <w:t>NPP-005: Howard Smith Wharves</w:t>
            </w:r>
          </w:p>
        </w:tc>
      </w:tr>
      <w:tr w:rsidR="00716B08" w:rsidRPr="00D23DF0" w14:paraId="78DB8CDA" w14:textId="77777777" w:rsidTr="009C106B">
        <w:trPr>
          <w:trHeight w:val="461"/>
        </w:trPr>
        <w:tc>
          <w:tcPr>
            <w:tcW w:w="4124" w:type="dxa"/>
            <w:shd w:val="clear" w:color="auto" w:fill="auto"/>
          </w:tcPr>
          <w:p w14:paraId="2D0EB61B" w14:textId="16D7C824" w:rsidR="00716B08" w:rsidRDefault="00716B08" w:rsidP="00376381">
            <w:pPr>
              <w:pStyle w:val="QPPTableTextBody"/>
            </w:pPr>
            <w:r w:rsidRPr="00C847F8">
              <w:t>City west neighbourhood plan</w:t>
            </w:r>
          </w:p>
        </w:tc>
        <w:tc>
          <w:tcPr>
            <w:tcW w:w="4172" w:type="dxa"/>
            <w:shd w:val="clear" w:color="auto" w:fill="auto"/>
          </w:tcPr>
          <w:p w14:paraId="3543A171" w14:textId="77777777" w:rsidR="00716B08" w:rsidRDefault="00716B08" w:rsidP="00376381">
            <w:pPr>
              <w:pStyle w:val="QPPTableTextBody"/>
            </w:pPr>
            <w:r>
              <w:t>NPP-001: Victoria Barracks renewal</w:t>
            </w:r>
          </w:p>
          <w:p w14:paraId="61F6945C" w14:textId="77777777" w:rsidR="00716B08" w:rsidRDefault="00716B08" w:rsidP="00376381">
            <w:pPr>
              <w:pStyle w:val="QPPTableTextBody"/>
            </w:pPr>
            <w:r>
              <w:t>NPP-002: Caxton Street</w:t>
            </w:r>
          </w:p>
          <w:p w14:paraId="286D0167" w14:textId="46B4DB92" w:rsidR="00716B08" w:rsidRDefault="00716B08" w:rsidP="00376381">
            <w:pPr>
              <w:pStyle w:val="QPPTableTextBody"/>
            </w:pPr>
            <w:r>
              <w:t>NPP-003: Normanby renewal</w:t>
            </w:r>
          </w:p>
        </w:tc>
      </w:tr>
      <w:tr w:rsidR="00F52C9E" w:rsidRPr="00D23DF0" w14:paraId="0EBFF8D3" w14:textId="77777777" w:rsidTr="009C106B">
        <w:trPr>
          <w:trHeight w:val="461"/>
        </w:trPr>
        <w:tc>
          <w:tcPr>
            <w:tcW w:w="4124" w:type="dxa"/>
            <w:shd w:val="clear" w:color="auto" w:fill="auto"/>
          </w:tcPr>
          <w:p w14:paraId="4E5C6B75" w14:textId="169DED29" w:rsidR="00F52C9E" w:rsidRPr="00F52C9E" w:rsidRDefault="00F52C9E" w:rsidP="00F52C9E">
            <w:r w:rsidRPr="00C847F8">
              <w:t>Clayfield—Wooloowin district neighbourhood plan</w:t>
            </w:r>
          </w:p>
        </w:tc>
        <w:tc>
          <w:tcPr>
            <w:tcW w:w="4172" w:type="dxa"/>
            <w:shd w:val="clear" w:color="auto" w:fill="auto"/>
          </w:tcPr>
          <w:p w14:paraId="4A9344B7" w14:textId="77777777" w:rsidR="00F52C9E" w:rsidRDefault="00F52C9E" w:rsidP="00376381">
            <w:pPr>
              <w:pStyle w:val="QPPTableTextBody"/>
            </w:pPr>
            <w:r>
              <w:t>Nil</w:t>
            </w:r>
          </w:p>
        </w:tc>
      </w:tr>
      <w:tr w:rsidR="000115F0" w:rsidRPr="00D23DF0" w14:paraId="4A2189EC" w14:textId="77777777" w:rsidTr="009C106B">
        <w:trPr>
          <w:trHeight w:val="461"/>
        </w:trPr>
        <w:tc>
          <w:tcPr>
            <w:tcW w:w="4124" w:type="dxa"/>
            <w:shd w:val="clear" w:color="auto" w:fill="auto"/>
          </w:tcPr>
          <w:p w14:paraId="61298801" w14:textId="6AFE4F8B" w:rsidR="000115F0" w:rsidRPr="00666CE8" w:rsidRDefault="000115F0" w:rsidP="00F52C9E">
            <w:r w:rsidRPr="00C847F8">
              <w:t>Coorparoo and districts neighbourhood plan</w:t>
            </w:r>
          </w:p>
        </w:tc>
        <w:tc>
          <w:tcPr>
            <w:tcW w:w="4172" w:type="dxa"/>
            <w:shd w:val="clear" w:color="auto" w:fill="auto"/>
          </w:tcPr>
          <w:p w14:paraId="54B2AE05" w14:textId="77777777" w:rsidR="000115F0" w:rsidRDefault="000115F0" w:rsidP="00376381">
            <w:pPr>
              <w:pStyle w:val="QPPTableTextBody"/>
            </w:pPr>
            <w:r>
              <w:t>NPP-001: Logan Road</w:t>
            </w:r>
          </w:p>
          <w:p w14:paraId="20059C56" w14:textId="77777777" w:rsidR="000115F0" w:rsidRDefault="000115F0" w:rsidP="00376381">
            <w:pPr>
              <w:pStyle w:val="QPPTableTextBody"/>
            </w:pPr>
            <w:r>
              <w:t>NPP-001a: Logan Road 5-6 storey</w:t>
            </w:r>
          </w:p>
          <w:p w14:paraId="13D4089F" w14:textId="77777777" w:rsidR="000115F0" w:rsidRDefault="000115F0" w:rsidP="00376381">
            <w:pPr>
              <w:pStyle w:val="QPPTableTextBody"/>
            </w:pPr>
            <w:r>
              <w:t>NPP-001b: Logan Road 3 storey</w:t>
            </w:r>
          </w:p>
          <w:p w14:paraId="71383A4E" w14:textId="77777777" w:rsidR="000115F0" w:rsidRDefault="000115F0" w:rsidP="00376381">
            <w:pPr>
              <w:pStyle w:val="QPPTableTextBody"/>
            </w:pPr>
            <w:r>
              <w:t>NPP-002: Greenslopes Private Hospital</w:t>
            </w:r>
          </w:p>
          <w:p w14:paraId="3BBCAB0F" w14:textId="77777777" w:rsidR="000115F0" w:rsidRDefault="000115F0" w:rsidP="00376381">
            <w:pPr>
              <w:pStyle w:val="QPPTableTextBody"/>
            </w:pPr>
            <w:r>
              <w:t>NPP-003: Stephens Mountain</w:t>
            </w:r>
          </w:p>
          <w:p w14:paraId="700E9451" w14:textId="77777777" w:rsidR="000115F0" w:rsidRDefault="000115F0" w:rsidP="00376381">
            <w:pPr>
              <w:pStyle w:val="QPPTableTextBody"/>
            </w:pPr>
            <w:r>
              <w:t>NPP-003a: Stephens Mountain reserve</w:t>
            </w:r>
          </w:p>
          <w:p w14:paraId="0B064D04" w14:textId="77777777" w:rsidR="000115F0" w:rsidRDefault="000115F0" w:rsidP="00376381">
            <w:pPr>
              <w:pStyle w:val="QPPTableTextBody"/>
            </w:pPr>
            <w:r>
              <w:t>NPP-003b: Stephens Mountain west</w:t>
            </w:r>
          </w:p>
          <w:p w14:paraId="115377A4" w14:textId="2105AC85" w:rsidR="000115F0" w:rsidRDefault="000115F0" w:rsidP="00376381">
            <w:pPr>
              <w:pStyle w:val="QPPTableTextBody"/>
            </w:pPr>
            <w:r>
              <w:t>NPP-004: Earl Street</w:t>
            </w:r>
          </w:p>
        </w:tc>
      </w:tr>
      <w:tr w:rsidR="00F52C9E" w:rsidRPr="00D23DF0" w14:paraId="33226B36" w14:textId="77777777" w:rsidTr="009C106B">
        <w:trPr>
          <w:trHeight w:val="461"/>
        </w:trPr>
        <w:tc>
          <w:tcPr>
            <w:tcW w:w="4124" w:type="dxa"/>
            <w:shd w:val="clear" w:color="auto" w:fill="auto"/>
          </w:tcPr>
          <w:p w14:paraId="75B9700B" w14:textId="2B005CC8" w:rsidR="00F52C9E" w:rsidRPr="00F52C9E" w:rsidRDefault="00F52C9E" w:rsidP="00376381">
            <w:pPr>
              <w:pStyle w:val="QPPTableTextBody"/>
            </w:pPr>
            <w:r w:rsidRPr="00C847F8">
              <w:t>Darra—Oxley neighbourhood plan</w:t>
            </w:r>
          </w:p>
        </w:tc>
        <w:tc>
          <w:tcPr>
            <w:tcW w:w="4172" w:type="dxa"/>
            <w:shd w:val="clear" w:color="auto" w:fill="auto"/>
          </w:tcPr>
          <w:p w14:paraId="660C5B71" w14:textId="77777777" w:rsidR="00F52C9E" w:rsidRPr="004705D6" w:rsidRDefault="00F52C9E" w:rsidP="00376381">
            <w:pPr>
              <w:pStyle w:val="QPPTableTextBody"/>
            </w:pPr>
            <w:r w:rsidRPr="004705D6">
              <w:t>NPP</w:t>
            </w:r>
            <w:r>
              <w:t>-</w:t>
            </w:r>
            <w:r w:rsidRPr="004705D6">
              <w:t>001: Darra c</w:t>
            </w:r>
            <w:r>
              <w:t>entre</w:t>
            </w:r>
          </w:p>
          <w:p w14:paraId="031CEB3A" w14:textId="77777777" w:rsidR="00F52C9E" w:rsidRPr="004705D6" w:rsidRDefault="00F52C9E" w:rsidP="00376381">
            <w:pPr>
              <w:pStyle w:val="QPPTableTextBody"/>
            </w:pPr>
            <w:r w:rsidRPr="004705D6">
              <w:t>NPP</w:t>
            </w:r>
            <w:r>
              <w:t>-001a: Darra suburban centre</w:t>
            </w:r>
          </w:p>
          <w:p w14:paraId="0778B623" w14:textId="77777777" w:rsidR="00F52C9E" w:rsidRPr="004705D6" w:rsidRDefault="00F52C9E" w:rsidP="00376381">
            <w:pPr>
              <w:pStyle w:val="QPPTableTextBody"/>
            </w:pPr>
            <w:r w:rsidRPr="004705D6">
              <w:t>NPP</w:t>
            </w:r>
            <w:r>
              <w:t>-001b: Darra residential</w:t>
            </w:r>
          </w:p>
          <w:p w14:paraId="3CF01AAF" w14:textId="77777777" w:rsidR="00F52C9E" w:rsidRDefault="00F52C9E" w:rsidP="00376381">
            <w:pPr>
              <w:pStyle w:val="QPPTableTextBody"/>
            </w:pPr>
            <w:r w:rsidRPr="004705D6">
              <w:t>NPP</w:t>
            </w:r>
            <w:r>
              <w:t>-</w:t>
            </w:r>
            <w:r w:rsidRPr="004705D6">
              <w:t>001c: Darra mi</w:t>
            </w:r>
            <w:r>
              <w:t>xed light industry and business</w:t>
            </w:r>
          </w:p>
          <w:p w14:paraId="623C7E5C" w14:textId="77777777" w:rsidR="00F52C9E" w:rsidRPr="004705D6" w:rsidRDefault="00F52C9E" w:rsidP="00376381">
            <w:pPr>
              <w:pStyle w:val="QPPTableTextBody"/>
            </w:pPr>
            <w:r>
              <w:t>NPP-001d: Darra industrial</w:t>
            </w:r>
          </w:p>
          <w:p w14:paraId="45C87553" w14:textId="77777777" w:rsidR="00F52C9E" w:rsidRPr="004705D6" w:rsidRDefault="00F52C9E" w:rsidP="00376381">
            <w:pPr>
              <w:pStyle w:val="QPPTableTextBody"/>
            </w:pPr>
            <w:r w:rsidRPr="004705D6">
              <w:t>NPP</w:t>
            </w:r>
            <w:r>
              <w:t>-</w:t>
            </w:r>
            <w:r w:rsidRPr="004705D6">
              <w:t>002:</w:t>
            </w:r>
            <w:r>
              <w:t xml:space="preserve"> Oxley centre</w:t>
            </w:r>
          </w:p>
          <w:p w14:paraId="3649CC31" w14:textId="77777777" w:rsidR="00F52C9E" w:rsidRPr="004705D6" w:rsidRDefault="00F52C9E" w:rsidP="00376381">
            <w:pPr>
              <w:pStyle w:val="QPPTableTextBody"/>
            </w:pPr>
            <w:r w:rsidRPr="004705D6">
              <w:t>NPP</w:t>
            </w:r>
            <w:r>
              <w:t>-002a: Oxley suburban centre</w:t>
            </w:r>
          </w:p>
          <w:p w14:paraId="482B41E0" w14:textId="77777777" w:rsidR="00F52C9E" w:rsidRPr="004705D6" w:rsidRDefault="00F52C9E" w:rsidP="00376381">
            <w:pPr>
              <w:pStyle w:val="QPPTableTextBody"/>
            </w:pPr>
            <w:r w:rsidRPr="004705D6">
              <w:t>NPP</w:t>
            </w:r>
            <w:r>
              <w:t>-</w:t>
            </w:r>
            <w:r w:rsidRPr="004705D6">
              <w:t>002b: Oxley re</w:t>
            </w:r>
            <w:r>
              <w:t>sidential</w:t>
            </w:r>
          </w:p>
          <w:p w14:paraId="3E8B128E" w14:textId="77777777" w:rsidR="00F52C9E" w:rsidRPr="004705D6" w:rsidRDefault="00F52C9E" w:rsidP="00376381">
            <w:pPr>
              <w:pStyle w:val="QPPTableTextBody"/>
            </w:pPr>
            <w:r w:rsidRPr="004705D6">
              <w:t>NPP</w:t>
            </w:r>
            <w:r>
              <w:t>-</w:t>
            </w:r>
            <w:r w:rsidRPr="004705D6">
              <w:t>003:</w:t>
            </w:r>
            <w:r>
              <w:t xml:space="preserve"> Brickworks</w:t>
            </w:r>
          </w:p>
          <w:p w14:paraId="7853A5CD" w14:textId="77777777" w:rsidR="00F52C9E" w:rsidRPr="004705D6" w:rsidRDefault="00F52C9E" w:rsidP="00376381">
            <w:pPr>
              <w:pStyle w:val="QPPTableTextBody"/>
            </w:pPr>
            <w:r w:rsidRPr="004705D6">
              <w:t>NPP</w:t>
            </w:r>
            <w:r>
              <w:t>-</w:t>
            </w:r>
            <w:r w:rsidRPr="004705D6">
              <w:t>004:</w:t>
            </w:r>
            <w:r>
              <w:t xml:space="preserve"> Portal Street</w:t>
            </w:r>
          </w:p>
          <w:p w14:paraId="3C0CAFF8" w14:textId="77777777" w:rsidR="00F52C9E" w:rsidRPr="004705D6" w:rsidRDefault="00F52C9E" w:rsidP="00376381">
            <w:pPr>
              <w:pStyle w:val="QPPTableTextBody"/>
            </w:pPr>
            <w:r w:rsidRPr="004705D6">
              <w:t>NPP</w:t>
            </w:r>
            <w:r>
              <w:t>-</w:t>
            </w:r>
            <w:r w:rsidRPr="004705D6">
              <w:t>005:</w:t>
            </w:r>
            <w:r>
              <w:t xml:space="preserve"> Ipswich Motorway</w:t>
            </w:r>
          </w:p>
          <w:p w14:paraId="4DC798BB" w14:textId="77777777" w:rsidR="00F52C9E" w:rsidRPr="004705D6" w:rsidRDefault="00F52C9E" w:rsidP="00376381">
            <w:pPr>
              <w:pStyle w:val="QPPTableTextBody"/>
            </w:pPr>
            <w:r w:rsidRPr="004705D6">
              <w:t>NPP</w:t>
            </w:r>
            <w:r>
              <w:t>-</w:t>
            </w:r>
            <w:r w:rsidRPr="004705D6">
              <w:t xml:space="preserve">005a: Ipswich </w:t>
            </w:r>
            <w:r>
              <w:t>M</w:t>
            </w:r>
            <w:r w:rsidRPr="004705D6">
              <w:t>otorway mixed l</w:t>
            </w:r>
            <w:r>
              <w:t>ight industry and business</w:t>
            </w:r>
          </w:p>
          <w:p w14:paraId="7D3B1D64" w14:textId="77777777" w:rsidR="00F52C9E" w:rsidRPr="004705D6" w:rsidRDefault="00F52C9E" w:rsidP="00376381">
            <w:pPr>
              <w:pStyle w:val="QPPTableTextBody"/>
            </w:pPr>
            <w:r w:rsidRPr="004705D6">
              <w:t>NPP</w:t>
            </w:r>
            <w:r>
              <w:t>-</w:t>
            </w:r>
            <w:r w:rsidRPr="004705D6">
              <w:t>005b</w:t>
            </w:r>
            <w:r>
              <w:t>: Douglas Street light industry</w:t>
            </w:r>
          </w:p>
          <w:p w14:paraId="5FE36EE7" w14:textId="77777777" w:rsidR="00F52C9E" w:rsidRPr="00102FE7" w:rsidRDefault="00F52C9E" w:rsidP="00376381">
            <w:pPr>
              <w:pStyle w:val="QPPTableTextBody"/>
            </w:pPr>
            <w:r w:rsidRPr="004705D6">
              <w:t>NPP</w:t>
            </w:r>
            <w:r>
              <w:t>-005c: Douglas S</w:t>
            </w:r>
            <w:r w:rsidRPr="004705D6">
              <w:t>treet residential</w:t>
            </w:r>
          </w:p>
        </w:tc>
      </w:tr>
      <w:tr w:rsidR="00F52C9E" w:rsidRPr="00D23DF0" w14:paraId="5A5C497E" w14:textId="77777777" w:rsidTr="009C106B">
        <w:trPr>
          <w:trHeight w:val="461"/>
        </w:trPr>
        <w:tc>
          <w:tcPr>
            <w:tcW w:w="4124" w:type="dxa"/>
            <w:shd w:val="clear" w:color="auto" w:fill="auto"/>
          </w:tcPr>
          <w:p w14:paraId="4A77C18C" w14:textId="7D7C1D6C" w:rsidR="00F52C9E" w:rsidRPr="00F52C9E" w:rsidRDefault="00F52C9E" w:rsidP="00376381">
            <w:pPr>
              <w:pStyle w:val="QPPTableTextBody"/>
            </w:pPr>
            <w:r w:rsidRPr="00C847F8">
              <w:t>Doolandella neighbourhood plan</w:t>
            </w:r>
          </w:p>
        </w:tc>
        <w:tc>
          <w:tcPr>
            <w:tcW w:w="4172" w:type="dxa"/>
            <w:shd w:val="clear" w:color="auto" w:fill="auto"/>
          </w:tcPr>
          <w:p w14:paraId="6F48E3E9" w14:textId="77777777" w:rsidR="00F52C9E" w:rsidRPr="00102FE7" w:rsidRDefault="00F52C9E" w:rsidP="00376381">
            <w:pPr>
              <w:pStyle w:val="QPPTableTextBody"/>
            </w:pPr>
            <w:r w:rsidRPr="00102FE7">
              <w:t>Nil</w:t>
            </w:r>
          </w:p>
        </w:tc>
      </w:tr>
      <w:tr w:rsidR="00391A54" w:rsidRPr="00D23DF0" w14:paraId="2935D6CE" w14:textId="77777777" w:rsidTr="009C106B">
        <w:trPr>
          <w:trHeight w:val="461"/>
        </w:trPr>
        <w:tc>
          <w:tcPr>
            <w:tcW w:w="4124" w:type="dxa"/>
            <w:shd w:val="clear" w:color="auto" w:fill="auto"/>
          </w:tcPr>
          <w:p w14:paraId="60BEF80F" w14:textId="122EEDA6" w:rsidR="00391A54" w:rsidRDefault="00391A54" w:rsidP="00376381">
            <w:pPr>
              <w:pStyle w:val="QPPTableTextBody"/>
            </w:pPr>
            <w:r w:rsidRPr="00C847F8">
              <w:t>Dutton Park—Fairfield neighbourhood plan</w:t>
            </w:r>
          </w:p>
        </w:tc>
        <w:tc>
          <w:tcPr>
            <w:tcW w:w="4172" w:type="dxa"/>
            <w:shd w:val="clear" w:color="auto" w:fill="auto"/>
          </w:tcPr>
          <w:p w14:paraId="4D74556D" w14:textId="77777777" w:rsidR="00391A54" w:rsidRDefault="00391A54" w:rsidP="00376381">
            <w:pPr>
              <w:pStyle w:val="QPPTableTextBody"/>
            </w:pPr>
            <w:r>
              <w:t xml:space="preserve">NPP-001: Mater Hill </w:t>
            </w:r>
          </w:p>
          <w:p w14:paraId="02FE0799" w14:textId="77777777" w:rsidR="00391A54" w:rsidRDefault="00391A54" w:rsidP="00376381">
            <w:pPr>
              <w:pStyle w:val="QPPTableTextBody"/>
            </w:pPr>
            <w:r>
              <w:t>NPP-001a: Health</w:t>
            </w:r>
          </w:p>
          <w:p w14:paraId="6676399E" w14:textId="77777777" w:rsidR="00391A54" w:rsidRDefault="00391A54" w:rsidP="00376381">
            <w:pPr>
              <w:pStyle w:val="QPPTableTextBody"/>
            </w:pPr>
            <w:r>
              <w:t xml:space="preserve">NPP-001b: Stanley Street and Annerley Road </w:t>
            </w:r>
          </w:p>
          <w:p w14:paraId="608D55B7" w14:textId="77777777" w:rsidR="00391A54" w:rsidRDefault="00391A54" w:rsidP="00376381">
            <w:pPr>
              <w:pStyle w:val="QPPTableTextBody"/>
            </w:pPr>
            <w:r>
              <w:t xml:space="preserve">NPP-001c: Annerley Road </w:t>
            </w:r>
          </w:p>
          <w:p w14:paraId="291E2CDE" w14:textId="77777777" w:rsidR="00391A54" w:rsidRDefault="00391A54" w:rsidP="00376381">
            <w:pPr>
              <w:pStyle w:val="QPPTableTextBody"/>
            </w:pPr>
            <w:r>
              <w:t xml:space="preserve">NPP-001d: Education </w:t>
            </w:r>
          </w:p>
          <w:p w14:paraId="05ABFCE5" w14:textId="77777777" w:rsidR="00391A54" w:rsidRDefault="00391A54" w:rsidP="00376381">
            <w:pPr>
              <w:pStyle w:val="QPPTableTextBody"/>
            </w:pPr>
            <w:r>
              <w:t>NPP-002: Boggo Road Urban Village</w:t>
            </w:r>
          </w:p>
          <w:p w14:paraId="3211922B" w14:textId="77777777" w:rsidR="00391A54" w:rsidRDefault="00391A54" w:rsidP="00376381">
            <w:pPr>
              <w:pStyle w:val="QPPTableTextBody"/>
            </w:pPr>
            <w:r>
              <w:t xml:space="preserve">NPP-002a: Boggo Road Urban Village north </w:t>
            </w:r>
          </w:p>
          <w:p w14:paraId="67213F34" w14:textId="77777777" w:rsidR="00391A54" w:rsidRDefault="00391A54" w:rsidP="00376381">
            <w:pPr>
              <w:pStyle w:val="QPPTableTextBody"/>
            </w:pPr>
            <w:r>
              <w:t xml:space="preserve">NPP-002b: Boggo Road Urban Village south </w:t>
            </w:r>
          </w:p>
          <w:p w14:paraId="193F3736" w14:textId="0182A7F4" w:rsidR="00391A54" w:rsidRPr="00102FE7" w:rsidRDefault="00391A54" w:rsidP="00376381">
            <w:pPr>
              <w:pStyle w:val="QPPTableTextBody"/>
            </w:pPr>
            <w:r>
              <w:t>Indicative precinct – Subject to further detailed planning and community consultation</w:t>
            </w:r>
          </w:p>
        </w:tc>
      </w:tr>
      <w:tr w:rsidR="00391A54" w:rsidRPr="00D23DF0" w14:paraId="44F2AEB8" w14:textId="77777777" w:rsidTr="009C106B">
        <w:trPr>
          <w:trHeight w:val="461"/>
        </w:trPr>
        <w:tc>
          <w:tcPr>
            <w:tcW w:w="4124" w:type="dxa"/>
            <w:shd w:val="clear" w:color="auto" w:fill="auto"/>
          </w:tcPr>
          <w:p w14:paraId="217C5DB0" w14:textId="4E373B01" w:rsidR="00391A54" w:rsidRPr="00F52C9E" w:rsidRDefault="00391A54" w:rsidP="00376381">
            <w:pPr>
              <w:pStyle w:val="QPPTableTextBody"/>
            </w:pPr>
            <w:r w:rsidRPr="00C847F8">
              <w:t>East Brisbane—Coorparoo district neighbourhood plan</w:t>
            </w:r>
          </w:p>
        </w:tc>
        <w:tc>
          <w:tcPr>
            <w:tcW w:w="4172" w:type="dxa"/>
            <w:shd w:val="clear" w:color="auto" w:fill="auto"/>
          </w:tcPr>
          <w:p w14:paraId="3B22E687" w14:textId="77777777" w:rsidR="00391A54" w:rsidRPr="00102FE7" w:rsidRDefault="00391A54" w:rsidP="00376381">
            <w:pPr>
              <w:pStyle w:val="QPPTableTextBody"/>
            </w:pPr>
            <w:r>
              <w:t>N</w:t>
            </w:r>
            <w:r w:rsidRPr="00102FE7">
              <w:t>il</w:t>
            </w:r>
          </w:p>
        </w:tc>
      </w:tr>
      <w:tr w:rsidR="00391A54" w:rsidRPr="00D23DF0" w14:paraId="2856D9E8" w14:textId="77777777" w:rsidTr="009C106B">
        <w:trPr>
          <w:trHeight w:val="461"/>
        </w:trPr>
        <w:tc>
          <w:tcPr>
            <w:tcW w:w="4124" w:type="dxa"/>
            <w:shd w:val="clear" w:color="auto" w:fill="auto"/>
          </w:tcPr>
          <w:p w14:paraId="2D25B557" w14:textId="11BCCF70" w:rsidR="00391A54" w:rsidRPr="00F52C9E" w:rsidRDefault="00391A54" w:rsidP="00376381">
            <w:pPr>
              <w:pStyle w:val="QPPTableTextBody"/>
            </w:pPr>
            <w:r w:rsidRPr="00C847F8">
              <w:t>Eastern corridor neighbourhood plan</w:t>
            </w:r>
          </w:p>
        </w:tc>
        <w:tc>
          <w:tcPr>
            <w:tcW w:w="4172" w:type="dxa"/>
            <w:shd w:val="clear" w:color="auto" w:fill="auto"/>
          </w:tcPr>
          <w:p w14:paraId="1AAAA50C" w14:textId="77777777" w:rsidR="00391A54" w:rsidRDefault="00391A54" w:rsidP="00376381">
            <w:pPr>
              <w:pStyle w:val="QPPTableTextBody"/>
            </w:pPr>
            <w:r>
              <w:t>NPP</w:t>
            </w:r>
            <w:r w:rsidRPr="00102FE7">
              <w:t>-001: Buranda</w:t>
            </w:r>
          </w:p>
          <w:p w14:paraId="1F8A7A0E" w14:textId="77777777" w:rsidR="00391A54" w:rsidRDefault="00391A54" w:rsidP="00376381">
            <w:pPr>
              <w:pStyle w:val="QPPTableTextBody"/>
            </w:pPr>
            <w:r>
              <w:t xml:space="preserve">NPP-001a: Buranda core </w:t>
            </w:r>
          </w:p>
          <w:p w14:paraId="1E792382" w14:textId="77777777" w:rsidR="00391A54" w:rsidRDefault="00391A54" w:rsidP="00376381">
            <w:pPr>
              <w:pStyle w:val="QPPTableTextBody"/>
            </w:pPr>
            <w:r>
              <w:t xml:space="preserve">NPP-001b: Buranda corridor </w:t>
            </w:r>
          </w:p>
          <w:p w14:paraId="28540373" w14:textId="77777777" w:rsidR="00391A54" w:rsidRPr="00102FE7" w:rsidRDefault="00391A54" w:rsidP="00376381">
            <w:pPr>
              <w:pStyle w:val="QPPTableTextBody"/>
            </w:pPr>
            <w:r>
              <w:t xml:space="preserve">NPP-001c: Buranda residential </w:t>
            </w:r>
          </w:p>
          <w:p w14:paraId="3A1528B9" w14:textId="77777777" w:rsidR="00391A54" w:rsidRDefault="00391A54" w:rsidP="00376381">
            <w:pPr>
              <w:pStyle w:val="QPPTableTextBody"/>
            </w:pPr>
            <w:r>
              <w:t>NPP</w:t>
            </w:r>
            <w:r w:rsidRPr="00102FE7">
              <w:t>-002: Buranda Station</w:t>
            </w:r>
          </w:p>
          <w:p w14:paraId="58C801CB" w14:textId="77777777" w:rsidR="00391A54" w:rsidRDefault="00391A54" w:rsidP="00376381">
            <w:pPr>
              <w:pStyle w:val="QPPTableTextBody"/>
            </w:pPr>
            <w:r>
              <w:t xml:space="preserve">NPP-002a: Buranda Station core </w:t>
            </w:r>
          </w:p>
          <w:p w14:paraId="0BF9B89E" w14:textId="77777777" w:rsidR="00391A54" w:rsidRPr="00102FE7" w:rsidRDefault="00391A54" w:rsidP="00376381">
            <w:pPr>
              <w:pStyle w:val="QPPTableTextBody"/>
            </w:pPr>
            <w:r>
              <w:t xml:space="preserve">NPP-002b: Buranda Station corridor </w:t>
            </w:r>
          </w:p>
          <w:p w14:paraId="062C4025" w14:textId="77777777" w:rsidR="00391A54" w:rsidRDefault="00391A54" w:rsidP="00376381">
            <w:pPr>
              <w:pStyle w:val="QPPTableTextBody"/>
            </w:pPr>
            <w:r>
              <w:t>NPP</w:t>
            </w:r>
            <w:r w:rsidRPr="00102FE7">
              <w:t>-003: Stones Corner</w:t>
            </w:r>
          </w:p>
          <w:p w14:paraId="6AA58E80" w14:textId="77777777" w:rsidR="00391A54" w:rsidRDefault="00391A54" w:rsidP="00376381">
            <w:pPr>
              <w:pStyle w:val="QPPTableTextBody"/>
            </w:pPr>
            <w:r>
              <w:t xml:space="preserve">NPP-003a: Stones Corner core </w:t>
            </w:r>
          </w:p>
          <w:p w14:paraId="6C58B424" w14:textId="77777777" w:rsidR="00391A54" w:rsidRDefault="00391A54" w:rsidP="00376381">
            <w:pPr>
              <w:pStyle w:val="QPPTableTextBody"/>
            </w:pPr>
            <w:r>
              <w:t xml:space="preserve">NPP-003b: Stones Corner corridor </w:t>
            </w:r>
          </w:p>
          <w:p w14:paraId="2203BBA5" w14:textId="77777777" w:rsidR="00391A54" w:rsidRPr="00102FE7" w:rsidRDefault="00391A54" w:rsidP="00376381">
            <w:pPr>
              <w:pStyle w:val="QPPTableTextBody"/>
            </w:pPr>
            <w:r>
              <w:t xml:space="preserve">NPP-003c: Stones Corner residential </w:t>
            </w:r>
          </w:p>
          <w:p w14:paraId="04427872" w14:textId="77777777" w:rsidR="00391A54" w:rsidRDefault="00391A54" w:rsidP="00376381">
            <w:pPr>
              <w:pStyle w:val="QPPTableTextBody"/>
            </w:pPr>
            <w:r>
              <w:t xml:space="preserve">NPP-004: </w:t>
            </w:r>
            <w:r w:rsidRPr="00102FE7">
              <w:t>Langlands Park</w:t>
            </w:r>
          </w:p>
          <w:p w14:paraId="0513562E" w14:textId="77777777" w:rsidR="00391A54" w:rsidRDefault="00391A54" w:rsidP="00376381">
            <w:pPr>
              <w:pStyle w:val="QPPTableTextBody"/>
            </w:pPr>
            <w:r>
              <w:t xml:space="preserve">NPP-004a: Langlands Park corridor </w:t>
            </w:r>
          </w:p>
          <w:p w14:paraId="51DDCEFE" w14:textId="77777777" w:rsidR="00391A54" w:rsidRPr="00102FE7" w:rsidRDefault="00391A54" w:rsidP="00376381">
            <w:pPr>
              <w:pStyle w:val="QPPTableTextBody"/>
            </w:pPr>
            <w:r>
              <w:t xml:space="preserve">NPP-004b: Langlands Park residential </w:t>
            </w:r>
          </w:p>
          <w:p w14:paraId="455ACD86" w14:textId="77777777" w:rsidR="00391A54" w:rsidRDefault="00391A54" w:rsidP="00376381">
            <w:pPr>
              <w:pStyle w:val="QPPTableTextBody"/>
            </w:pPr>
            <w:r>
              <w:t>NPP</w:t>
            </w:r>
            <w:r w:rsidRPr="00102FE7">
              <w:t>-005: Coorparoo</w:t>
            </w:r>
          </w:p>
          <w:p w14:paraId="478B730F" w14:textId="77777777" w:rsidR="00391A54" w:rsidRDefault="00391A54" w:rsidP="00376381">
            <w:pPr>
              <w:pStyle w:val="QPPTableTextBody"/>
            </w:pPr>
            <w:r>
              <w:t xml:space="preserve">NPP-005a: Coorparoo core </w:t>
            </w:r>
          </w:p>
          <w:p w14:paraId="4BC9D712" w14:textId="77777777" w:rsidR="00391A54" w:rsidRDefault="00391A54" w:rsidP="00376381">
            <w:pPr>
              <w:pStyle w:val="QPPTableTextBody"/>
            </w:pPr>
            <w:r>
              <w:t xml:space="preserve">NPP-005b: Coorparoo corridor </w:t>
            </w:r>
          </w:p>
          <w:p w14:paraId="194CB877" w14:textId="77777777" w:rsidR="00391A54" w:rsidRDefault="00391A54" w:rsidP="00376381">
            <w:pPr>
              <w:pStyle w:val="QPPTableTextBody"/>
            </w:pPr>
            <w:r>
              <w:t xml:space="preserve">NPP-005c: Coorparoo residential </w:t>
            </w:r>
          </w:p>
          <w:p w14:paraId="2F4D686D" w14:textId="77777777" w:rsidR="00391A54" w:rsidRDefault="00391A54" w:rsidP="00376381">
            <w:pPr>
              <w:pStyle w:val="QPPTableTextBody"/>
            </w:pPr>
            <w:r>
              <w:t>NPP</w:t>
            </w:r>
            <w:r w:rsidRPr="00102FE7">
              <w:t>-006: Bennetts Road</w:t>
            </w:r>
          </w:p>
          <w:p w14:paraId="47ABE41B" w14:textId="77777777" w:rsidR="00391A54" w:rsidRDefault="00391A54" w:rsidP="00376381">
            <w:pPr>
              <w:pStyle w:val="QPPTableTextBody"/>
            </w:pPr>
            <w:r>
              <w:t xml:space="preserve">NPP-006a: Bennetts Road corridor </w:t>
            </w:r>
          </w:p>
          <w:p w14:paraId="285AB6BA" w14:textId="77777777" w:rsidR="00391A54" w:rsidRDefault="00391A54" w:rsidP="00376381">
            <w:pPr>
              <w:pStyle w:val="QPPTableTextBody"/>
            </w:pPr>
            <w:r>
              <w:t xml:space="preserve">NPP-006b: Bennetts Road residential </w:t>
            </w:r>
          </w:p>
          <w:p w14:paraId="3B20CC05" w14:textId="77777777" w:rsidR="00391A54" w:rsidRDefault="00391A54" w:rsidP="00376381">
            <w:pPr>
              <w:pStyle w:val="QPPTableTextBody"/>
            </w:pPr>
            <w:r>
              <w:t>NPP-007: Annerley</w:t>
            </w:r>
          </w:p>
          <w:p w14:paraId="743FBC79" w14:textId="77777777" w:rsidR="00391A54" w:rsidRDefault="00391A54" w:rsidP="00376381">
            <w:pPr>
              <w:pStyle w:val="QPPTableTextBody"/>
            </w:pPr>
            <w:r>
              <w:t>NPP-007a: Annerley corridor</w:t>
            </w:r>
          </w:p>
          <w:p w14:paraId="4C2E53EF" w14:textId="77777777" w:rsidR="00391A54" w:rsidRPr="00102FE7" w:rsidRDefault="00391A54" w:rsidP="00376381">
            <w:pPr>
              <w:pStyle w:val="QPPTableTextBody"/>
            </w:pPr>
            <w:r>
              <w:t>NPP-007b: Annerley residential</w:t>
            </w:r>
          </w:p>
        </w:tc>
      </w:tr>
      <w:tr w:rsidR="00391A54" w:rsidRPr="00D23DF0" w14:paraId="25949A3A" w14:textId="77777777" w:rsidTr="009C106B">
        <w:trPr>
          <w:trHeight w:val="461"/>
        </w:trPr>
        <w:tc>
          <w:tcPr>
            <w:tcW w:w="4124" w:type="dxa"/>
            <w:shd w:val="clear" w:color="auto" w:fill="auto"/>
          </w:tcPr>
          <w:p w14:paraId="26F26A35" w14:textId="179357D2" w:rsidR="00391A54" w:rsidRPr="00F52C9E" w:rsidRDefault="00391A54" w:rsidP="00376381">
            <w:pPr>
              <w:pStyle w:val="QPPTableTextBody"/>
            </w:pPr>
            <w:r w:rsidRPr="00C847F8">
              <w:t>Enoggera district neighbourhood plan</w:t>
            </w:r>
          </w:p>
        </w:tc>
        <w:tc>
          <w:tcPr>
            <w:tcW w:w="4172" w:type="dxa"/>
            <w:shd w:val="clear" w:color="auto" w:fill="auto"/>
          </w:tcPr>
          <w:p w14:paraId="3CE12D53" w14:textId="77777777" w:rsidR="00391A54" w:rsidRPr="00102FE7" w:rsidRDefault="00391A54" w:rsidP="00376381">
            <w:pPr>
              <w:pStyle w:val="QPPTableTextBody"/>
            </w:pPr>
            <w:r>
              <w:t>NPP</w:t>
            </w:r>
            <w:r w:rsidRPr="00102FE7">
              <w:t>-001: Alderley shopping centre</w:t>
            </w:r>
          </w:p>
        </w:tc>
      </w:tr>
      <w:tr w:rsidR="00391A54" w:rsidRPr="00D23DF0" w14:paraId="4A82F00B" w14:textId="77777777" w:rsidTr="009C106B">
        <w:trPr>
          <w:trHeight w:val="461"/>
        </w:trPr>
        <w:tc>
          <w:tcPr>
            <w:tcW w:w="4124" w:type="dxa"/>
            <w:shd w:val="clear" w:color="auto" w:fill="auto"/>
          </w:tcPr>
          <w:p w14:paraId="50ED6B13" w14:textId="3E9E5B0D" w:rsidR="00391A54" w:rsidRPr="00F52C9E" w:rsidRDefault="00391A54" w:rsidP="00376381">
            <w:pPr>
              <w:pStyle w:val="QPPTableTextBody"/>
            </w:pPr>
            <w:r w:rsidRPr="00C847F8">
              <w:t>Everton Park neighbourhood plan</w:t>
            </w:r>
          </w:p>
        </w:tc>
        <w:tc>
          <w:tcPr>
            <w:tcW w:w="4172" w:type="dxa"/>
            <w:shd w:val="clear" w:color="auto" w:fill="auto"/>
          </w:tcPr>
          <w:p w14:paraId="3F31A719" w14:textId="77777777" w:rsidR="00391A54" w:rsidRDefault="00391A54" w:rsidP="00376381">
            <w:pPr>
              <w:pStyle w:val="QPPTableTextBody"/>
            </w:pPr>
            <w:r>
              <w:t>NPP</w:t>
            </w:r>
            <w:r w:rsidRPr="00102FE7">
              <w:t>-001: Everton Park centre</w:t>
            </w:r>
          </w:p>
          <w:p w14:paraId="6EE432D6" w14:textId="77777777" w:rsidR="00391A54" w:rsidRPr="00892C21" w:rsidRDefault="00391A54" w:rsidP="00376381">
            <w:pPr>
              <w:pStyle w:val="QPPTableTextBody"/>
            </w:pPr>
            <w:r>
              <w:t>NPP-001a:</w:t>
            </w:r>
            <w:r w:rsidRPr="00892C21">
              <w:t xml:space="preserve"> Everton Park centre</w:t>
            </w:r>
          </w:p>
          <w:p w14:paraId="437F23E5" w14:textId="77777777" w:rsidR="00391A54" w:rsidRDefault="00391A54" w:rsidP="00376381">
            <w:pPr>
              <w:pStyle w:val="QPPTableTextBody"/>
            </w:pPr>
            <w:r>
              <w:t>NPP</w:t>
            </w:r>
            <w:r w:rsidRPr="00102FE7">
              <w:t>-002: Central residential</w:t>
            </w:r>
          </w:p>
          <w:p w14:paraId="7F90CE3F" w14:textId="77777777" w:rsidR="00391A54" w:rsidRPr="00892C21" w:rsidRDefault="00391A54" w:rsidP="00376381">
            <w:pPr>
              <w:pStyle w:val="QPPTableTextBody"/>
            </w:pPr>
            <w:r>
              <w:t>NPP-002a:</w:t>
            </w:r>
            <w:r w:rsidRPr="00892C21">
              <w:t xml:space="preserve"> Central residential a</w:t>
            </w:r>
          </w:p>
          <w:p w14:paraId="714540B8" w14:textId="77777777" w:rsidR="00391A54" w:rsidRPr="00102FE7" w:rsidRDefault="00391A54" w:rsidP="00376381">
            <w:pPr>
              <w:pStyle w:val="QPPTableTextBody"/>
            </w:pPr>
            <w:r>
              <w:t>NPP-002b:</w:t>
            </w:r>
            <w:r w:rsidRPr="00892C21">
              <w:t xml:space="preserve"> Central residential b</w:t>
            </w:r>
          </w:p>
          <w:p w14:paraId="08D0BA2C" w14:textId="77777777" w:rsidR="00391A54" w:rsidRPr="00102FE7" w:rsidRDefault="00391A54" w:rsidP="00376381">
            <w:pPr>
              <w:pStyle w:val="QPPTableTextBody"/>
            </w:pPr>
            <w:r>
              <w:t>NPP</w:t>
            </w:r>
            <w:r w:rsidRPr="00102FE7">
              <w:t>-003: Fallon Park</w:t>
            </w:r>
          </w:p>
        </w:tc>
      </w:tr>
      <w:tr w:rsidR="00391A54" w:rsidRPr="00D23DF0" w14:paraId="49EF7131" w14:textId="77777777" w:rsidTr="009C106B">
        <w:trPr>
          <w:trHeight w:val="461"/>
        </w:trPr>
        <w:tc>
          <w:tcPr>
            <w:tcW w:w="4124" w:type="dxa"/>
            <w:shd w:val="clear" w:color="auto" w:fill="auto"/>
          </w:tcPr>
          <w:p w14:paraId="1C3FA978" w14:textId="1BA50599" w:rsidR="00391A54" w:rsidRPr="00F52C9E" w:rsidRDefault="00391A54" w:rsidP="00376381">
            <w:pPr>
              <w:pStyle w:val="QPPTableTextBody"/>
            </w:pPr>
            <w:r w:rsidRPr="00C847F8">
              <w:t>Ferny Grove—Upper Kedron neighbourhood plan</w:t>
            </w:r>
          </w:p>
        </w:tc>
        <w:tc>
          <w:tcPr>
            <w:tcW w:w="4172" w:type="dxa"/>
            <w:shd w:val="clear" w:color="auto" w:fill="auto"/>
          </w:tcPr>
          <w:p w14:paraId="6FF5C1A4" w14:textId="7B290EEE" w:rsidR="007B4CDE" w:rsidRPr="007B4CDE" w:rsidRDefault="007B4CDE" w:rsidP="00376381">
            <w:pPr>
              <w:pStyle w:val="QPPTableTextBody"/>
            </w:pPr>
            <w:r w:rsidRPr="007B4CDE">
              <w:t>NPP-001: Cedar Creek south</w:t>
            </w:r>
          </w:p>
          <w:p w14:paraId="4212A518" w14:textId="77777777" w:rsidR="007B4CDE" w:rsidRPr="007B4CDE" w:rsidRDefault="007B4CDE" w:rsidP="00376381">
            <w:pPr>
              <w:pStyle w:val="QPPTableTextBody"/>
            </w:pPr>
            <w:r w:rsidRPr="007B4CDE">
              <w:t>NPP-001a: Centre</w:t>
            </w:r>
          </w:p>
          <w:p w14:paraId="60544E94" w14:textId="77777777" w:rsidR="007B4CDE" w:rsidRPr="007B4CDE" w:rsidRDefault="007B4CDE" w:rsidP="00376381">
            <w:pPr>
              <w:pStyle w:val="QPPTableTextBody"/>
            </w:pPr>
            <w:r w:rsidRPr="007B4CDE">
              <w:t>NPP-001b: Diverse housing</w:t>
            </w:r>
          </w:p>
          <w:p w14:paraId="51552168" w14:textId="1D575AD6" w:rsidR="007B4CDE" w:rsidRPr="00102FE7" w:rsidRDefault="007B4CDE" w:rsidP="00376381">
            <w:pPr>
              <w:pStyle w:val="QPPTableTextBody"/>
            </w:pPr>
            <w:r w:rsidRPr="007B4CDE">
              <w:t>NPP-001c: Urban edge</w:t>
            </w:r>
          </w:p>
        </w:tc>
      </w:tr>
      <w:tr w:rsidR="00391A54" w:rsidRPr="00D23DF0" w14:paraId="18F2AF14" w14:textId="77777777" w:rsidTr="009C106B">
        <w:trPr>
          <w:trHeight w:val="461"/>
        </w:trPr>
        <w:tc>
          <w:tcPr>
            <w:tcW w:w="4124" w:type="dxa"/>
            <w:shd w:val="clear" w:color="auto" w:fill="auto"/>
          </w:tcPr>
          <w:p w14:paraId="01D6398C" w14:textId="06564D8C" w:rsidR="00391A54" w:rsidRPr="00F52C9E" w:rsidRDefault="00391A54" w:rsidP="00376381">
            <w:pPr>
              <w:pStyle w:val="QPPTableTextBody"/>
            </w:pPr>
            <w:r w:rsidRPr="00C847F8">
              <w:t>Fig Tree Pocket neighbourhood plan</w:t>
            </w:r>
          </w:p>
        </w:tc>
        <w:tc>
          <w:tcPr>
            <w:tcW w:w="4172" w:type="dxa"/>
            <w:shd w:val="clear" w:color="auto" w:fill="auto"/>
          </w:tcPr>
          <w:p w14:paraId="126A740C" w14:textId="77777777" w:rsidR="00391A54" w:rsidRPr="00102FE7" w:rsidRDefault="00391A54" w:rsidP="00376381">
            <w:pPr>
              <w:pStyle w:val="QPPTableTextBody"/>
            </w:pPr>
            <w:r w:rsidRPr="00102FE7">
              <w:t>Nil</w:t>
            </w:r>
          </w:p>
        </w:tc>
      </w:tr>
      <w:tr w:rsidR="00391A54" w:rsidRPr="00D23DF0" w14:paraId="579BBBAA" w14:textId="77777777" w:rsidTr="009C106B">
        <w:trPr>
          <w:trHeight w:val="461"/>
        </w:trPr>
        <w:tc>
          <w:tcPr>
            <w:tcW w:w="4124" w:type="dxa"/>
            <w:shd w:val="clear" w:color="auto" w:fill="auto"/>
          </w:tcPr>
          <w:p w14:paraId="31335E05" w14:textId="18191330" w:rsidR="00391A54" w:rsidRPr="00F52C9E" w:rsidRDefault="00391A54" w:rsidP="00376381">
            <w:pPr>
              <w:pStyle w:val="QPPTableTextBody"/>
            </w:pPr>
            <w:r w:rsidRPr="00C847F8">
              <w:t>Forest Lake neighbourhood plan</w:t>
            </w:r>
          </w:p>
        </w:tc>
        <w:tc>
          <w:tcPr>
            <w:tcW w:w="4172" w:type="dxa"/>
            <w:shd w:val="clear" w:color="auto" w:fill="auto"/>
          </w:tcPr>
          <w:p w14:paraId="1AAAB1CC" w14:textId="77777777" w:rsidR="00391A54" w:rsidRPr="00102FE7" w:rsidRDefault="00391A54" w:rsidP="00376381">
            <w:pPr>
              <w:pStyle w:val="QPPTableTextBody"/>
            </w:pPr>
            <w:r>
              <w:t>NPP</w:t>
            </w:r>
            <w:r w:rsidRPr="00102FE7">
              <w:t>-001: Residential</w:t>
            </w:r>
          </w:p>
          <w:p w14:paraId="217399A1" w14:textId="77777777" w:rsidR="00391A54" w:rsidRPr="00102FE7" w:rsidRDefault="00391A54" w:rsidP="00376381">
            <w:pPr>
              <w:pStyle w:val="QPPTableTextBody"/>
            </w:pPr>
            <w:r>
              <w:t>NPP</w:t>
            </w:r>
            <w:r w:rsidRPr="00102FE7">
              <w:t>-002: District business centre</w:t>
            </w:r>
          </w:p>
          <w:p w14:paraId="6AD98A01" w14:textId="77777777" w:rsidR="00391A54" w:rsidRPr="00102FE7" w:rsidRDefault="00391A54" w:rsidP="00376381">
            <w:pPr>
              <w:pStyle w:val="QPPTableTextBody"/>
            </w:pPr>
            <w:r>
              <w:t>NPP</w:t>
            </w:r>
            <w:r w:rsidRPr="00102FE7">
              <w:t>-003: Blunder Creek environmental and open space</w:t>
            </w:r>
          </w:p>
          <w:p w14:paraId="3690445F" w14:textId="77777777" w:rsidR="00391A54" w:rsidRPr="00102FE7" w:rsidRDefault="00391A54" w:rsidP="00376381">
            <w:pPr>
              <w:pStyle w:val="QPPTableTextBody"/>
            </w:pPr>
            <w:r>
              <w:t>NPP</w:t>
            </w:r>
            <w:r w:rsidRPr="00102FE7">
              <w:t>-004: Parkland lots</w:t>
            </w:r>
          </w:p>
        </w:tc>
      </w:tr>
      <w:tr w:rsidR="00391A54" w:rsidRPr="00D23DF0" w14:paraId="006B0572" w14:textId="77777777" w:rsidTr="009C106B">
        <w:trPr>
          <w:trHeight w:val="461"/>
        </w:trPr>
        <w:tc>
          <w:tcPr>
            <w:tcW w:w="4124" w:type="dxa"/>
            <w:shd w:val="clear" w:color="auto" w:fill="auto"/>
          </w:tcPr>
          <w:p w14:paraId="0C7B49B8" w14:textId="00F00212" w:rsidR="00391A54" w:rsidRPr="00F52C9E" w:rsidRDefault="00391A54" w:rsidP="00376381">
            <w:pPr>
              <w:pStyle w:val="QPPTableTextBody"/>
            </w:pPr>
            <w:r w:rsidRPr="00C847F8">
              <w:t>Fortitude Valley neighbourhood plan</w:t>
            </w:r>
          </w:p>
        </w:tc>
        <w:tc>
          <w:tcPr>
            <w:tcW w:w="4172" w:type="dxa"/>
            <w:shd w:val="clear" w:color="auto" w:fill="auto"/>
          </w:tcPr>
          <w:p w14:paraId="70C7CCF7" w14:textId="77777777" w:rsidR="00391A54" w:rsidRPr="00102FE7" w:rsidRDefault="00391A54" w:rsidP="00376381">
            <w:pPr>
              <w:pStyle w:val="QPPTableTextBody"/>
            </w:pPr>
            <w:r>
              <w:t>NPP</w:t>
            </w:r>
            <w:r w:rsidRPr="00102FE7">
              <w:t>-001: Gotha Street</w:t>
            </w:r>
          </w:p>
          <w:p w14:paraId="3C0F179E" w14:textId="77777777" w:rsidR="00391A54" w:rsidRDefault="00391A54" w:rsidP="00376381">
            <w:pPr>
              <w:pStyle w:val="QPPTableTextBody"/>
            </w:pPr>
            <w:r>
              <w:t>NPP</w:t>
            </w:r>
            <w:r w:rsidRPr="00102FE7">
              <w:t>-002: Valley heart</w:t>
            </w:r>
          </w:p>
          <w:p w14:paraId="2A09D3DA" w14:textId="77777777" w:rsidR="00391A54" w:rsidRPr="00102FE7" w:rsidRDefault="00391A54" w:rsidP="00376381">
            <w:pPr>
              <w:pStyle w:val="QPPTableTextBody"/>
            </w:pPr>
            <w:r>
              <w:t>NPP-002a:</w:t>
            </w:r>
            <w:r w:rsidRPr="00892C21">
              <w:t xml:space="preserve"> Special </w:t>
            </w:r>
            <w:r>
              <w:t>c</w:t>
            </w:r>
            <w:r w:rsidRPr="00892C21">
              <w:t xml:space="preserve">ontext </w:t>
            </w:r>
            <w:r>
              <w:t>a</w:t>
            </w:r>
            <w:r w:rsidRPr="00892C21">
              <w:t>rea</w:t>
            </w:r>
          </w:p>
          <w:p w14:paraId="561128A9" w14:textId="77777777" w:rsidR="00391A54" w:rsidRPr="00102FE7" w:rsidRDefault="00391A54" w:rsidP="00376381">
            <w:pPr>
              <w:pStyle w:val="QPPTableTextBody"/>
            </w:pPr>
            <w:r>
              <w:t>NPP</w:t>
            </w:r>
            <w:r w:rsidRPr="00102FE7">
              <w:t>-003: Valley gateway</w:t>
            </w:r>
          </w:p>
          <w:p w14:paraId="6B51CCC2" w14:textId="77777777" w:rsidR="00391A54" w:rsidRPr="00102FE7" w:rsidRDefault="00391A54" w:rsidP="00376381">
            <w:pPr>
              <w:pStyle w:val="QPPTableTextBody"/>
            </w:pPr>
            <w:r>
              <w:t>NPP</w:t>
            </w:r>
            <w:r w:rsidRPr="00102FE7">
              <w:t xml:space="preserve">-004: Light Street </w:t>
            </w:r>
            <w:r>
              <w:t>h</w:t>
            </w:r>
            <w:r w:rsidRPr="00102FE7">
              <w:t>ill</w:t>
            </w:r>
          </w:p>
          <w:p w14:paraId="3C2927DC" w14:textId="77777777" w:rsidR="00391A54" w:rsidRPr="00102FE7" w:rsidRDefault="00391A54" w:rsidP="00376381">
            <w:pPr>
              <w:pStyle w:val="QPPTableTextBody"/>
            </w:pPr>
            <w:r>
              <w:t>NPP</w:t>
            </w:r>
            <w:r w:rsidRPr="00102FE7">
              <w:t>-005: James Street</w:t>
            </w:r>
          </w:p>
          <w:p w14:paraId="11EB06A8" w14:textId="77777777" w:rsidR="00391A54" w:rsidRPr="00102FE7" w:rsidRDefault="00391A54" w:rsidP="00376381">
            <w:pPr>
              <w:pStyle w:val="QPPTableTextBody"/>
            </w:pPr>
            <w:r>
              <w:t>NPP</w:t>
            </w:r>
            <w:r w:rsidRPr="00102FE7">
              <w:t>-006: Water Street</w:t>
            </w:r>
          </w:p>
        </w:tc>
      </w:tr>
      <w:tr w:rsidR="00391A54" w:rsidRPr="00D23DF0" w14:paraId="79AE371A" w14:textId="77777777" w:rsidTr="009C106B">
        <w:trPr>
          <w:trHeight w:val="461"/>
        </w:trPr>
        <w:tc>
          <w:tcPr>
            <w:tcW w:w="4124" w:type="dxa"/>
            <w:shd w:val="clear" w:color="auto" w:fill="auto"/>
          </w:tcPr>
          <w:p w14:paraId="24BC928C" w14:textId="267E1691" w:rsidR="00391A54" w:rsidRPr="00F52C9E" w:rsidRDefault="00391A54" w:rsidP="00376381">
            <w:pPr>
              <w:pStyle w:val="QPPTableTextBody"/>
            </w:pPr>
            <w:r w:rsidRPr="00C847F8">
              <w:t>Hemmant—Lytton neighbourhood plan</w:t>
            </w:r>
          </w:p>
        </w:tc>
        <w:tc>
          <w:tcPr>
            <w:tcW w:w="4172" w:type="dxa"/>
            <w:shd w:val="clear" w:color="auto" w:fill="auto"/>
          </w:tcPr>
          <w:p w14:paraId="714EDE2C" w14:textId="77777777" w:rsidR="00391A54" w:rsidRPr="0089444A" w:rsidRDefault="00391A54" w:rsidP="00376381">
            <w:pPr>
              <w:pStyle w:val="QPPTableTextBody"/>
            </w:pPr>
            <w:r w:rsidRPr="0089444A">
              <w:t>NPP-001: Hemmant and Tingalpa Road</w:t>
            </w:r>
          </w:p>
        </w:tc>
      </w:tr>
      <w:tr w:rsidR="00391A54" w:rsidRPr="00D23DF0" w14:paraId="0CC13F8A" w14:textId="77777777" w:rsidTr="009C106B">
        <w:trPr>
          <w:trHeight w:val="461"/>
        </w:trPr>
        <w:tc>
          <w:tcPr>
            <w:tcW w:w="4124" w:type="dxa"/>
            <w:shd w:val="clear" w:color="auto" w:fill="auto"/>
          </w:tcPr>
          <w:p w14:paraId="2B84E572" w14:textId="4D580811" w:rsidR="00391A54" w:rsidRPr="00F52C9E" w:rsidRDefault="00391A54" w:rsidP="00376381">
            <w:pPr>
              <w:pStyle w:val="QPPTableTextBody"/>
            </w:pPr>
            <w:r w:rsidRPr="00C847F8">
              <w:t>Holland Park—Tarragindi district neighbourhood plan</w:t>
            </w:r>
          </w:p>
        </w:tc>
        <w:tc>
          <w:tcPr>
            <w:tcW w:w="4172" w:type="dxa"/>
            <w:shd w:val="clear" w:color="auto" w:fill="auto"/>
          </w:tcPr>
          <w:p w14:paraId="2BBA9637" w14:textId="712EB62C" w:rsidR="000115F0" w:rsidRDefault="000115F0" w:rsidP="00376381">
            <w:pPr>
              <w:pStyle w:val="QPPTableTextBody"/>
            </w:pPr>
            <w:r>
              <w:t>NPP-001: Greenslopes Busway Station</w:t>
            </w:r>
          </w:p>
          <w:p w14:paraId="21A3A726" w14:textId="77777777" w:rsidR="000115F0" w:rsidRDefault="000115F0" w:rsidP="00376381">
            <w:pPr>
              <w:pStyle w:val="QPPTableTextBody"/>
            </w:pPr>
            <w:r>
              <w:t>NPP-002: Kuring-gai Avenue neighbourhood centre</w:t>
            </w:r>
          </w:p>
          <w:p w14:paraId="41E86F3E" w14:textId="77777777" w:rsidR="000115F0" w:rsidRDefault="000115F0" w:rsidP="00376381">
            <w:pPr>
              <w:pStyle w:val="QPPTableTextBody"/>
            </w:pPr>
            <w:r>
              <w:t>NPP-003: Reservoir parkland</w:t>
            </w:r>
          </w:p>
          <w:p w14:paraId="738692F9" w14:textId="5D498D12" w:rsidR="000115F0" w:rsidRPr="00102FE7" w:rsidRDefault="000115F0" w:rsidP="00376381">
            <w:pPr>
              <w:pStyle w:val="QPPTableTextBody"/>
            </w:pPr>
            <w:r>
              <w:t>NPP-004: Hillside character</w:t>
            </w:r>
          </w:p>
        </w:tc>
      </w:tr>
      <w:tr w:rsidR="00391A54" w:rsidRPr="00D23DF0" w14:paraId="194907D7" w14:textId="77777777" w:rsidTr="009C106B">
        <w:trPr>
          <w:trHeight w:val="461"/>
        </w:trPr>
        <w:tc>
          <w:tcPr>
            <w:tcW w:w="4124" w:type="dxa"/>
            <w:shd w:val="clear" w:color="auto" w:fill="auto"/>
          </w:tcPr>
          <w:p w14:paraId="6CAF45F4" w14:textId="69179DE4" w:rsidR="00391A54" w:rsidRPr="00F52C9E" w:rsidRDefault="00391A54" w:rsidP="00376381">
            <w:pPr>
              <w:pStyle w:val="QPPTableTextBody"/>
            </w:pPr>
            <w:r w:rsidRPr="00C847F8">
              <w:t>Indooroopilly centre neighbourhood plan</w:t>
            </w:r>
          </w:p>
        </w:tc>
        <w:tc>
          <w:tcPr>
            <w:tcW w:w="4172" w:type="dxa"/>
            <w:shd w:val="clear" w:color="auto" w:fill="auto"/>
          </w:tcPr>
          <w:p w14:paraId="1B1BA405" w14:textId="77777777" w:rsidR="00391A54" w:rsidRDefault="00391A54" w:rsidP="00376381">
            <w:pPr>
              <w:pStyle w:val="QPPTableTextBody"/>
            </w:pPr>
            <w:r>
              <w:t>NPP</w:t>
            </w:r>
            <w:r w:rsidRPr="00102FE7">
              <w:t>-001: Multi-purpose centre</w:t>
            </w:r>
          </w:p>
          <w:p w14:paraId="0E700965" w14:textId="77777777" w:rsidR="00391A54" w:rsidRPr="000F5B87" w:rsidRDefault="00391A54" w:rsidP="00376381">
            <w:pPr>
              <w:pStyle w:val="QPPTableTextBody"/>
            </w:pPr>
            <w:r>
              <w:t>NPP-001a:</w:t>
            </w:r>
            <w:r w:rsidRPr="000F5B87">
              <w:t xml:space="preserve"> High Street</w:t>
            </w:r>
          </w:p>
          <w:p w14:paraId="7B25164B" w14:textId="77777777" w:rsidR="00391A54" w:rsidRPr="000F5B87" w:rsidRDefault="00391A54" w:rsidP="00376381">
            <w:pPr>
              <w:pStyle w:val="QPPTableTextBody"/>
            </w:pPr>
            <w:r>
              <w:t>NPP-001b:</w:t>
            </w:r>
            <w:r w:rsidRPr="000F5B87">
              <w:t xml:space="preserve"> Moggill Road north</w:t>
            </w:r>
          </w:p>
          <w:p w14:paraId="58D53AB3" w14:textId="77777777" w:rsidR="00391A54" w:rsidRPr="00102FE7" w:rsidRDefault="00391A54" w:rsidP="00376381">
            <w:pPr>
              <w:pStyle w:val="QPPTableTextBody"/>
            </w:pPr>
            <w:r>
              <w:t>NPP-001c:</w:t>
            </w:r>
            <w:r w:rsidRPr="000F5B87">
              <w:t xml:space="preserve"> Indooroopilly </w:t>
            </w:r>
            <w:r>
              <w:t>s</w:t>
            </w:r>
            <w:r w:rsidRPr="000F5B87">
              <w:t>hopping</w:t>
            </w:r>
            <w:r>
              <w:t xml:space="preserve"> c</w:t>
            </w:r>
            <w:r w:rsidRPr="000F5B87">
              <w:t>entre mixed use</w:t>
            </w:r>
          </w:p>
          <w:p w14:paraId="0739BDD2" w14:textId="77777777" w:rsidR="00391A54" w:rsidRPr="00102FE7" w:rsidRDefault="00391A54" w:rsidP="00376381">
            <w:pPr>
              <w:pStyle w:val="QPPTableTextBody"/>
            </w:pPr>
            <w:r>
              <w:t>NPP</w:t>
            </w:r>
            <w:r w:rsidRPr="00102FE7">
              <w:t xml:space="preserve">-002: Witton </w:t>
            </w:r>
            <w:r>
              <w:t>B</w:t>
            </w:r>
            <w:r w:rsidRPr="00102FE7">
              <w:t>arracks</w:t>
            </w:r>
          </w:p>
          <w:p w14:paraId="4D33DE21" w14:textId="77777777" w:rsidR="00391A54" w:rsidRDefault="00391A54" w:rsidP="00376381">
            <w:pPr>
              <w:pStyle w:val="QPPTableTextBody"/>
            </w:pPr>
            <w:r>
              <w:t>NPP</w:t>
            </w:r>
            <w:r w:rsidRPr="00102FE7">
              <w:t>-003: Special context area</w:t>
            </w:r>
          </w:p>
          <w:p w14:paraId="59DD84B5" w14:textId="77777777" w:rsidR="00391A54" w:rsidRPr="000F5B87" w:rsidRDefault="00391A54" w:rsidP="00376381">
            <w:pPr>
              <w:pStyle w:val="QPPTableTextBody"/>
            </w:pPr>
            <w:r>
              <w:t>NPP-003a:</w:t>
            </w:r>
            <w:r w:rsidRPr="000F5B87">
              <w:t xml:space="preserve"> Jackson Street special</w:t>
            </w:r>
            <w:r>
              <w:t xml:space="preserve"> </w:t>
            </w:r>
            <w:r w:rsidRPr="000F5B87">
              <w:t>context area</w:t>
            </w:r>
          </w:p>
          <w:p w14:paraId="22390319" w14:textId="77777777" w:rsidR="00391A54" w:rsidRPr="000F5B87" w:rsidRDefault="00391A54" w:rsidP="00376381">
            <w:pPr>
              <w:pStyle w:val="QPPTableTextBody"/>
            </w:pPr>
            <w:r>
              <w:t>NPP-003b:</w:t>
            </w:r>
            <w:r w:rsidRPr="000F5B87">
              <w:t xml:space="preserve"> Moggill Road </w:t>
            </w:r>
            <w:r>
              <w:t>w</w:t>
            </w:r>
            <w:r w:rsidRPr="000F5B87">
              <w:t>est special</w:t>
            </w:r>
          </w:p>
          <w:p w14:paraId="0038ACC7" w14:textId="77777777" w:rsidR="00391A54" w:rsidRPr="00102FE7" w:rsidRDefault="00391A54" w:rsidP="00376381">
            <w:pPr>
              <w:pStyle w:val="QPPTableTextBody"/>
            </w:pPr>
            <w:r w:rsidRPr="000F5B87">
              <w:t>context area</w:t>
            </w:r>
          </w:p>
        </w:tc>
      </w:tr>
      <w:tr w:rsidR="00391A54" w:rsidRPr="00D23DF0" w14:paraId="18A42810" w14:textId="77777777" w:rsidTr="009C106B">
        <w:trPr>
          <w:trHeight w:val="461"/>
        </w:trPr>
        <w:tc>
          <w:tcPr>
            <w:tcW w:w="4124" w:type="dxa"/>
            <w:shd w:val="clear" w:color="auto" w:fill="auto"/>
          </w:tcPr>
          <w:p w14:paraId="21BE89C4" w14:textId="0D03B6C0" w:rsidR="00391A54" w:rsidRPr="00882090" w:rsidRDefault="00391A54" w:rsidP="00376381">
            <w:pPr>
              <w:pStyle w:val="QPPTableTextBody"/>
            </w:pPr>
            <w:r w:rsidRPr="00C847F8">
              <w:t>Ithaca district neighbourhood plan</w:t>
            </w:r>
          </w:p>
        </w:tc>
        <w:tc>
          <w:tcPr>
            <w:tcW w:w="4172" w:type="dxa"/>
            <w:shd w:val="clear" w:color="auto" w:fill="auto"/>
          </w:tcPr>
          <w:p w14:paraId="25B7F110" w14:textId="77777777" w:rsidR="00391A54" w:rsidRDefault="00391A54" w:rsidP="00376381">
            <w:pPr>
              <w:pStyle w:val="QPPTableTextBody"/>
            </w:pPr>
            <w:r>
              <w:t>NPP</w:t>
            </w:r>
            <w:r w:rsidRPr="00102FE7">
              <w:t>-001: Butterfield Street</w:t>
            </w:r>
          </w:p>
          <w:p w14:paraId="1CA7BC18" w14:textId="77777777" w:rsidR="00391A54" w:rsidRPr="000F5B87" w:rsidRDefault="00391A54" w:rsidP="00376381">
            <w:pPr>
              <w:pStyle w:val="QPPTableTextBody"/>
            </w:pPr>
            <w:r>
              <w:t>NPP-001a:</w:t>
            </w:r>
            <w:r w:rsidRPr="000F5B87">
              <w:t xml:space="preserve"> Butterfield Street a</w:t>
            </w:r>
          </w:p>
          <w:p w14:paraId="69E7B0EB" w14:textId="77777777" w:rsidR="00391A54" w:rsidRPr="00102FE7" w:rsidRDefault="00391A54" w:rsidP="00376381">
            <w:pPr>
              <w:pStyle w:val="QPPTableTextBody"/>
            </w:pPr>
            <w:r>
              <w:t>NPP-001b:</w:t>
            </w:r>
            <w:r w:rsidRPr="000F5B87">
              <w:t xml:space="preserve"> Butterfield Street b</w:t>
            </w:r>
          </w:p>
          <w:p w14:paraId="787B1D28" w14:textId="77777777" w:rsidR="00391A54" w:rsidRPr="00102FE7" w:rsidRDefault="00391A54" w:rsidP="00376381">
            <w:pPr>
              <w:pStyle w:val="QPPTableTextBody"/>
            </w:pPr>
            <w:r>
              <w:t>NPP</w:t>
            </w:r>
            <w:r w:rsidRPr="00102FE7">
              <w:t>-002: Ballymore</w:t>
            </w:r>
          </w:p>
          <w:p w14:paraId="261A760D" w14:textId="77777777" w:rsidR="00391A54" w:rsidRPr="00102FE7" w:rsidRDefault="00391A54" w:rsidP="00376381">
            <w:pPr>
              <w:pStyle w:val="QPPTableTextBody"/>
            </w:pPr>
            <w:r>
              <w:t>NPP</w:t>
            </w:r>
            <w:r w:rsidRPr="00102FE7">
              <w:t>-003: Bishop Street</w:t>
            </w:r>
          </w:p>
          <w:p w14:paraId="602FA790" w14:textId="77777777" w:rsidR="00391A54" w:rsidRPr="00102FE7" w:rsidRDefault="00391A54" w:rsidP="00376381">
            <w:pPr>
              <w:pStyle w:val="QPPTableTextBody"/>
            </w:pPr>
            <w:r>
              <w:t>NPP</w:t>
            </w:r>
            <w:r w:rsidRPr="00102FE7">
              <w:t>-004: Guthrie Street</w:t>
            </w:r>
          </w:p>
          <w:p w14:paraId="1F3C2D29" w14:textId="77777777" w:rsidR="00391A54" w:rsidRPr="00102FE7" w:rsidRDefault="00391A54" w:rsidP="00376381">
            <w:pPr>
              <w:pStyle w:val="QPPTableTextBody"/>
            </w:pPr>
            <w:r>
              <w:t>NPP</w:t>
            </w:r>
            <w:r w:rsidRPr="00102FE7">
              <w:t>-005: Brewery</w:t>
            </w:r>
          </w:p>
          <w:p w14:paraId="629D3C4F" w14:textId="77777777" w:rsidR="00391A54" w:rsidRPr="00102FE7" w:rsidRDefault="00391A54" w:rsidP="00376381">
            <w:pPr>
              <w:pStyle w:val="QPPTableTextBody"/>
            </w:pPr>
            <w:r>
              <w:t>NPP</w:t>
            </w:r>
            <w:r w:rsidRPr="00102FE7">
              <w:t>-006: Enoggera Terrace</w:t>
            </w:r>
          </w:p>
          <w:p w14:paraId="451F884D" w14:textId="77777777" w:rsidR="00391A54" w:rsidRPr="00102FE7" w:rsidRDefault="00391A54" w:rsidP="00376381">
            <w:pPr>
              <w:pStyle w:val="QPPTableTextBody"/>
            </w:pPr>
            <w:r>
              <w:t>NPP</w:t>
            </w:r>
            <w:r w:rsidRPr="00102FE7">
              <w:t xml:space="preserve">-007: Rosalie </w:t>
            </w:r>
            <w:r>
              <w:t>v</w:t>
            </w:r>
            <w:r w:rsidRPr="00102FE7">
              <w:t>illage</w:t>
            </w:r>
          </w:p>
          <w:p w14:paraId="65BCD780" w14:textId="77777777" w:rsidR="00391A54" w:rsidRPr="00102FE7" w:rsidRDefault="00391A54" w:rsidP="00376381">
            <w:pPr>
              <w:pStyle w:val="QPPTableTextBody"/>
            </w:pPr>
            <w:r>
              <w:t>NPP</w:t>
            </w:r>
            <w:r w:rsidRPr="00102FE7">
              <w:t xml:space="preserve">-008: Hillside </w:t>
            </w:r>
            <w:r>
              <w:t>c</w:t>
            </w:r>
            <w:r w:rsidRPr="00102FE7">
              <w:t>haracter</w:t>
            </w:r>
          </w:p>
        </w:tc>
      </w:tr>
      <w:tr w:rsidR="00391A54" w:rsidRPr="00D23DF0" w14:paraId="6A76E56B" w14:textId="77777777" w:rsidTr="009C106B">
        <w:trPr>
          <w:trHeight w:val="461"/>
        </w:trPr>
        <w:tc>
          <w:tcPr>
            <w:tcW w:w="4124" w:type="dxa"/>
            <w:shd w:val="clear" w:color="auto" w:fill="auto"/>
          </w:tcPr>
          <w:p w14:paraId="6CA1AA21" w14:textId="6255A75E" w:rsidR="00391A54" w:rsidRPr="00F52C9E" w:rsidRDefault="00391A54" w:rsidP="00376381">
            <w:pPr>
              <w:pStyle w:val="QPPTableTextBody"/>
            </w:pPr>
            <w:r w:rsidRPr="00C847F8">
              <w:t>Kangaroo Point peninsula neighbourhood plan</w:t>
            </w:r>
          </w:p>
        </w:tc>
        <w:tc>
          <w:tcPr>
            <w:tcW w:w="4172" w:type="dxa"/>
            <w:shd w:val="clear" w:color="auto" w:fill="auto"/>
          </w:tcPr>
          <w:p w14:paraId="1108964C" w14:textId="77777777" w:rsidR="00391A54" w:rsidRPr="00102FE7" w:rsidRDefault="00391A54" w:rsidP="00376381">
            <w:pPr>
              <w:pStyle w:val="QPPTableTextBody"/>
            </w:pPr>
            <w:r>
              <w:t>NPP</w:t>
            </w:r>
            <w:r w:rsidRPr="00102FE7">
              <w:t>-001: Residential</w:t>
            </w:r>
          </w:p>
          <w:p w14:paraId="117AA114" w14:textId="77777777" w:rsidR="00391A54" w:rsidRPr="00102FE7" w:rsidRDefault="00391A54" w:rsidP="00376381">
            <w:pPr>
              <w:pStyle w:val="QPPTableTextBody"/>
            </w:pPr>
            <w:r>
              <w:t>NPP</w:t>
            </w:r>
            <w:r w:rsidRPr="00102FE7">
              <w:t>-002: Community convenience centre</w:t>
            </w:r>
          </w:p>
          <w:p w14:paraId="288229F9" w14:textId="77777777" w:rsidR="00391A54" w:rsidRPr="00102FE7" w:rsidRDefault="00391A54" w:rsidP="00376381">
            <w:pPr>
              <w:pStyle w:val="QPPTableTextBody"/>
            </w:pPr>
            <w:r>
              <w:t>NPP</w:t>
            </w:r>
            <w:r w:rsidRPr="00102FE7">
              <w:t>-003: Park</w:t>
            </w:r>
          </w:p>
          <w:p w14:paraId="249107A8" w14:textId="77777777" w:rsidR="00391A54" w:rsidRDefault="00391A54" w:rsidP="00376381">
            <w:pPr>
              <w:pStyle w:val="QPPTableTextBody"/>
            </w:pPr>
            <w:r>
              <w:t>NPP</w:t>
            </w:r>
            <w:r w:rsidRPr="00102FE7">
              <w:t>-004: Dockside</w:t>
            </w:r>
          </w:p>
          <w:p w14:paraId="6ADF7578" w14:textId="77777777" w:rsidR="00391A54" w:rsidRPr="00570797" w:rsidRDefault="00391A54" w:rsidP="00376381">
            <w:pPr>
              <w:pStyle w:val="QPPTableTextBody"/>
            </w:pPr>
            <w:r>
              <w:t>NPP-004a:</w:t>
            </w:r>
            <w:r w:rsidRPr="00570797">
              <w:t xml:space="preserve"> Dockside A</w:t>
            </w:r>
          </w:p>
          <w:p w14:paraId="19AA7AB3" w14:textId="77777777" w:rsidR="00391A54" w:rsidRPr="00570797" w:rsidRDefault="00391A54" w:rsidP="00376381">
            <w:pPr>
              <w:pStyle w:val="QPPTableTextBody"/>
            </w:pPr>
            <w:r>
              <w:t>NPP-004b:</w:t>
            </w:r>
            <w:r w:rsidRPr="00570797">
              <w:t xml:space="preserve"> Dockside A1</w:t>
            </w:r>
          </w:p>
          <w:p w14:paraId="3C31F37A" w14:textId="77777777" w:rsidR="00391A54" w:rsidRPr="00570797" w:rsidRDefault="00391A54" w:rsidP="00376381">
            <w:pPr>
              <w:pStyle w:val="QPPTableTextBody"/>
            </w:pPr>
            <w:r>
              <w:t>NPP-004c:</w:t>
            </w:r>
            <w:r w:rsidRPr="00570797">
              <w:t xml:space="preserve"> Dockside B1</w:t>
            </w:r>
          </w:p>
          <w:p w14:paraId="63566FFA" w14:textId="77777777" w:rsidR="00391A54" w:rsidRPr="00570797" w:rsidRDefault="00391A54" w:rsidP="00376381">
            <w:pPr>
              <w:pStyle w:val="QPPTableTextBody"/>
            </w:pPr>
            <w:r>
              <w:t>NPP-004d:</w:t>
            </w:r>
            <w:r w:rsidRPr="00570797">
              <w:t xml:space="preserve"> Dockside B2</w:t>
            </w:r>
          </w:p>
          <w:p w14:paraId="0612AFCD" w14:textId="77777777" w:rsidR="00391A54" w:rsidRPr="00570797" w:rsidRDefault="00391A54" w:rsidP="00376381">
            <w:pPr>
              <w:pStyle w:val="QPPTableTextBody"/>
            </w:pPr>
            <w:r>
              <w:t>NPP-004e:</w:t>
            </w:r>
            <w:r w:rsidRPr="00570797">
              <w:t xml:space="preserve"> Dockside B3</w:t>
            </w:r>
          </w:p>
          <w:p w14:paraId="15EF071E" w14:textId="77777777" w:rsidR="00391A54" w:rsidRPr="00570797" w:rsidRDefault="00391A54" w:rsidP="00376381">
            <w:pPr>
              <w:pStyle w:val="QPPTableTextBody"/>
            </w:pPr>
            <w:r>
              <w:t>NPP-004f:</w:t>
            </w:r>
            <w:r w:rsidRPr="00570797">
              <w:t xml:space="preserve"> Dockside C1</w:t>
            </w:r>
          </w:p>
          <w:p w14:paraId="0DF0D3DB" w14:textId="77777777" w:rsidR="00391A54" w:rsidRPr="00570797" w:rsidRDefault="00391A54" w:rsidP="00376381">
            <w:pPr>
              <w:pStyle w:val="QPPTableTextBody"/>
            </w:pPr>
            <w:r>
              <w:t>NPP-004g:</w:t>
            </w:r>
            <w:r w:rsidRPr="00570797">
              <w:t xml:space="preserve"> Dockside C2</w:t>
            </w:r>
          </w:p>
          <w:p w14:paraId="6AFC36BF" w14:textId="77777777" w:rsidR="00391A54" w:rsidRPr="00570797" w:rsidRDefault="00391A54" w:rsidP="00376381">
            <w:pPr>
              <w:pStyle w:val="QPPTableTextBody"/>
            </w:pPr>
            <w:r>
              <w:t>NPP-004h:</w:t>
            </w:r>
            <w:r w:rsidRPr="00570797">
              <w:t xml:space="preserve"> Dockside D1</w:t>
            </w:r>
          </w:p>
          <w:p w14:paraId="68CD3472" w14:textId="77777777" w:rsidR="00391A54" w:rsidRPr="00570797" w:rsidRDefault="00391A54" w:rsidP="00376381">
            <w:pPr>
              <w:pStyle w:val="QPPTableTextBody"/>
            </w:pPr>
            <w:r>
              <w:t>NPP-004i:</w:t>
            </w:r>
            <w:r w:rsidRPr="00570797">
              <w:t xml:space="preserve"> Dockside D2</w:t>
            </w:r>
          </w:p>
          <w:p w14:paraId="2361EB62" w14:textId="77777777" w:rsidR="00391A54" w:rsidRPr="00570797" w:rsidRDefault="00391A54" w:rsidP="00376381">
            <w:pPr>
              <w:pStyle w:val="QPPTableTextBody"/>
            </w:pPr>
            <w:r>
              <w:t>NPP-004j:</w:t>
            </w:r>
            <w:r w:rsidRPr="00570797">
              <w:t xml:space="preserve"> Dockside E1</w:t>
            </w:r>
          </w:p>
          <w:p w14:paraId="7E8FCCA4" w14:textId="77777777" w:rsidR="00391A54" w:rsidRPr="00570797" w:rsidRDefault="00391A54" w:rsidP="00376381">
            <w:pPr>
              <w:pStyle w:val="QPPTableTextBody"/>
            </w:pPr>
            <w:r>
              <w:t>NPP-004k:</w:t>
            </w:r>
            <w:r w:rsidRPr="00570797">
              <w:t xml:space="preserve"> Dockside E2</w:t>
            </w:r>
          </w:p>
          <w:p w14:paraId="6DAA98B3" w14:textId="77777777" w:rsidR="00391A54" w:rsidRPr="00570797" w:rsidRDefault="00391A54" w:rsidP="00376381">
            <w:pPr>
              <w:pStyle w:val="QPPTableTextBody"/>
            </w:pPr>
            <w:r>
              <w:t>NPP-004l:</w:t>
            </w:r>
            <w:r w:rsidRPr="00570797">
              <w:t xml:space="preserve"> Dockside F</w:t>
            </w:r>
          </w:p>
          <w:p w14:paraId="44B1053C" w14:textId="77777777" w:rsidR="00391A54" w:rsidRPr="00570797" w:rsidRDefault="00391A54" w:rsidP="00376381">
            <w:pPr>
              <w:pStyle w:val="QPPTableTextBody"/>
            </w:pPr>
            <w:r>
              <w:t>NPP-004m:</w:t>
            </w:r>
            <w:r w:rsidRPr="00570797">
              <w:t xml:space="preserve"> Dockside G</w:t>
            </w:r>
          </w:p>
          <w:p w14:paraId="5622B287" w14:textId="77777777" w:rsidR="00391A54" w:rsidRPr="00570797" w:rsidRDefault="00391A54" w:rsidP="00376381">
            <w:pPr>
              <w:pStyle w:val="QPPTableTextBody"/>
            </w:pPr>
            <w:r>
              <w:t>NPP-004n:</w:t>
            </w:r>
            <w:r w:rsidRPr="00570797">
              <w:t xml:space="preserve"> Dockside H</w:t>
            </w:r>
          </w:p>
          <w:p w14:paraId="0C27B5D2" w14:textId="77777777" w:rsidR="00391A54" w:rsidRPr="00102FE7" w:rsidRDefault="00391A54" w:rsidP="00376381">
            <w:pPr>
              <w:pStyle w:val="QPPTableTextBody"/>
            </w:pPr>
            <w:r>
              <w:t>NPP-004o:</w:t>
            </w:r>
            <w:r w:rsidRPr="00570797">
              <w:t xml:space="preserve"> Dockside I</w:t>
            </w:r>
          </w:p>
        </w:tc>
      </w:tr>
      <w:tr w:rsidR="00391A54" w:rsidRPr="00D23DF0" w14:paraId="5654494E" w14:textId="77777777" w:rsidTr="009C106B">
        <w:trPr>
          <w:trHeight w:val="461"/>
        </w:trPr>
        <w:tc>
          <w:tcPr>
            <w:tcW w:w="4124" w:type="dxa"/>
            <w:shd w:val="clear" w:color="auto" w:fill="auto"/>
          </w:tcPr>
          <w:p w14:paraId="6E4C398C" w14:textId="0053B2D1" w:rsidR="00391A54" w:rsidRPr="00F52C9E" w:rsidRDefault="00391A54" w:rsidP="00376381">
            <w:pPr>
              <w:pStyle w:val="QPPTableTextBody"/>
            </w:pPr>
            <w:r w:rsidRPr="00C847F8">
              <w:t>Kangaroo Point south neighbourhood plan</w:t>
            </w:r>
          </w:p>
        </w:tc>
        <w:tc>
          <w:tcPr>
            <w:tcW w:w="4172" w:type="dxa"/>
            <w:shd w:val="clear" w:color="auto" w:fill="auto"/>
          </w:tcPr>
          <w:p w14:paraId="7D489D7A" w14:textId="77777777" w:rsidR="00391A54" w:rsidRDefault="00391A54" w:rsidP="00376381">
            <w:pPr>
              <w:pStyle w:val="QPPTableTextBody"/>
            </w:pPr>
            <w:r>
              <w:t>NPP</w:t>
            </w:r>
            <w:r w:rsidRPr="00102FE7">
              <w:t>-001: Main Street</w:t>
            </w:r>
          </w:p>
          <w:p w14:paraId="65CE47A1" w14:textId="77777777" w:rsidR="00391A54" w:rsidRPr="008A4FC0" w:rsidRDefault="00391A54" w:rsidP="00376381">
            <w:pPr>
              <w:pStyle w:val="QPPTableTextBody"/>
            </w:pPr>
            <w:r>
              <w:t>NPP-001a:</w:t>
            </w:r>
            <w:r w:rsidRPr="008A4FC0">
              <w:t xml:space="preserve"> Neighbourhood heart</w:t>
            </w:r>
          </w:p>
          <w:p w14:paraId="359EE480" w14:textId="77777777" w:rsidR="00391A54" w:rsidRPr="00102FE7" w:rsidRDefault="00391A54" w:rsidP="00376381">
            <w:pPr>
              <w:pStyle w:val="QPPTableTextBody"/>
            </w:pPr>
            <w:r>
              <w:t>NPP</w:t>
            </w:r>
            <w:r w:rsidRPr="00102FE7">
              <w:t>-002: Character residential</w:t>
            </w:r>
          </w:p>
          <w:p w14:paraId="2BB0C364" w14:textId="77777777" w:rsidR="00391A54" w:rsidRPr="00102FE7" w:rsidRDefault="00391A54" w:rsidP="00376381">
            <w:pPr>
              <w:pStyle w:val="QPPTableTextBody"/>
            </w:pPr>
            <w:r>
              <w:t>NPP</w:t>
            </w:r>
            <w:r w:rsidRPr="00102FE7">
              <w:t>-003: Raymond Park south</w:t>
            </w:r>
          </w:p>
          <w:p w14:paraId="37449258" w14:textId="77777777" w:rsidR="00391A54" w:rsidRPr="00102FE7" w:rsidRDefault="00391A54" w:rsidP="00376381">
            <w:pPr>
              <w:pStyle w:val="QPPTableTextBody"/>
            </w:pPr>
            <w:r>
              <w:t>NPP</w:t>
            </w:r>
            <w:r w:rsidRPr="00102FE7">
              <w:t>-004: River Terrace</w:t>
            </w:r>
          </w:p>
          <w:p w14:paraId="5CAF0A97" w14:textId="77777777" w:rsidR="00391A54" w:rsidRPr="00102FE7" w:rsidRDefault="00391A54" w:rsidP="00376381">
            <w:pPr>
              <w:pStyle w:val="QPPTableTextBody"/>
            </w:pPr>
            <w:r>
              <w:t>NPP</w:t>
            </w:r>
            <w:r w:rsidRPr="00102FE7">
              <w:t>-005: Shaftston Avenue</w:t>
            </w:r>
          </w:p>
          <w:p w14:paraId="42362DC7" w14:textId="77777777" w:rsidR="00391A54" w:rsidRPr="00102FE7" w:rsidRDefault="00391A54" w:rsidP="00376381">
            <w:pPr>
              <w:pStyle w:val="QPPTableTextBody"/>
            </w:pPr>
            <w:r>
              <w:t>NPP</w:t>
            </w:r>
            <w:r w:rsidRPr="00102FE7">
              <w:t>-006: Vulture Street</w:t>
            </w:r>
          </w:p>
          <w:p w14:paraId="33870CDA" w14:textId="77777777" w:rsidR="00391A54" w:rsidRDefault="00391A54" w:rsidP="00376381">
            <w:pPr>
              <w:pStyle w:val="QPPTableTextBody"/>
            </w:pPr>
            <w:r>
              <w:t>NPP</w:t>
            </w:r>
            <w:r w:rsidRPr="00102FE7">
              <w:t xml:space="preserve">-007: Wellington </w:t>
            </w:r>
            <w:r>
              <w:t xml:space="preserve">and </w:t>
            </w:r>
            <w:r w:rsidRPr="00102FE7">
              <w:t xml:space="preserve">Lytton </w:t>
            </w:r>
            <w:r>
              <w:t>r</w:t>
            </w:r>
            <w:r w:rsidRPr="00102FE7">
              <w:t>oad</w:t>
            </w:r>
            <w:r>
              <w:t>s</w:t>
            </w:r>
          </w:p>
          <w:p w14:paraId="5F04CDB4" w14:textId="77777777" w:rsidR="00391A54" w:rsidRPr="00102FE7" w:rsidRDefault="00391A54" w:rsidP="00376381">
            <w:pPr>
              <w:pStyle w:val="QPPTableTextBody"/>
            </w:pPr>
            <w:r>
              <w:t>NPP-007a:</w:t>
            </w:r>
            <w:r w:rsidRPr="008A4FC0">
              <w:t xml:space="preserve"> Manilla Street</w:t>
            </w:r>
          </w:p>
        </w:tc>
      </w:tr>
      <w:tr w:rsidR="00391A54" w:rsidRPr="00D23DF0" w14:paraId="380B053B" w14:textId="77777777" w:rsidTr="009C106B">
        <w:trPr>
          <w:trHeight w:val="461"/>
        </w:trPr>
        <w:tc>
          <w:tcPr>
            <w:tcW w:w="4124" w:type="dxa"/>
            <w:shd w:val="clear" w:color="auto" w:fill="auto"/>
          </w:tcPr>
          <w:p w14:paraId="7A8D2A25" w14:textId="5B8BC484" w:rsidR="00391A54" w:rsidRPr="00F52C9E" w:rsidRDefault="00391A54" w:rsidP="00376381">
            <w:pPr>
              <w:pStyle w:val="QPPTableTextBody"/>
            </w:pPr>
            <w:r w:rsidRPr="00C847F8">
              <w:t>Kelvin Grove urban village neighbourhood plan</w:t>
            </w:r>
          </w:p>
        </w:tc>
        <w:tc>
          <w:tcPr>
            <w:tcW w:w="4172" w:type="dxa"/>
            <w:shd w:val="clear" w:color="auto" w:fill="auto"/>
          </w:tcPr>
          <w:p w14:paraId="1496D477" w14:textId="77777777" w:rsidR="00391A54" w:rsidRDefault="00391A54" w:rsidP="00376381">
            <w:pPr>
              <w:pStyle w:val="QPPTableTextBody"/>
            </w:pPr>
            <w:r>
              <w:t>NPP</w:t>
            </w:r>
            <w:r w:rsidRPr="00102FE7">
              <w:t>-001: Village centre</w:t>
            </w:r>
          </w:p>
          <w:p w14:paraId="796198FE" w14:textId="77777777" w:rsidR="00391A54" w:rsidRPr="00EB0DDB" w:rsidRDefault="00391A54" w:rsidP="00376381">
            <w:pPr>
              <w:pStyle w:val="QPPTableTextBody"/>
            </w:pPr>
            <w:r>
              <w:t>NPM-001a:</w:t>
            </w:r>
            <w:r w:rsidRPr="00EB0DDB">
              <w:t xml:space="preserve"> Village centre 1</w:t>
            </w:r>
          </w:p>
          <w:p w14:paraId="30373838" w14:textId="77777777" w:rsidR="00391A54" w:rsidRPr="00EB0DDB" w:rsidRDefault="00391A54" w:rsidP="00376381">
            <w:pPr>
              <w:pStyle w:val="QPPTableTextBody"/>
            </w:pPr>
            <w:r>
              <w:t>NPM-001b:</w:t>
            </w:r>
            <w:r w:rsidRPr="00EB0DDB">
              <w:t xml:space="preserve"> Village centre 2</w:t>
            </w:r>
          </w:p>
          <w:p w14:paraId="51747E34" w14:textId="77777777" w:rsidR="00391A54" w:rsidRDefault="00391A54" w:rsidP="00376381">
            <w:pPr>
              <w:pStyle w:val="QPPTableTextBody"/>
            </w:pPr>
            <w:r>
              <w:t>NPP</w:t>
            </w:r>
            <w:r w:rsidRPr="00102FE7">
              <w:t>-002: Mixed use</w:t>
            </w:r>
          </w:p>
          <w:p w14:paraId="7D1A8420" w14:textId="77777777" w:rsidR="00391A54" w:rsidRPr="00EB0DDB" w:rsidRDefault="00391A54" w:rsidP="00376381">
            <w:pPr>
              <w:pStyle w:val="QPPTableTextBody"/>
            </w:pPr>
            <w:r>
              <w:t>NPM-002a:</w:t>
            </w:r>
            <w:r w:rsidRPr="00EB0DDB">
              <w:t xml:space="preserve"> Mixed use 1</w:t>
            </w:r>
          </w:p>
          <w:p w14:paraId="7D4BCDC3" w14:textId="77777777" w:rsidR="00391A54" w:rsidRPr="00EB0DDB" w:rsidRDefault="00391A54" w:rsidP="00376381">
            <w:pPr>
              <w:pStyle w:val="QPPTableTextBody"/>
            </w:pPr>
            <w:r>
              <w:t>NPM-002b:</w:t>
            </w:r>
            <w:r w:rsidRPr="00EB0DDB">
              <w:t xml:space="preserve"> Mixed use 2</w:t>
            </w:r>
          </w:p>
          <w:p w14:paraId="6021A1B5" w14:textId="77777777" w:rsidR="00391A54" w:rsidRPr="00EB0DDB" w:rsidRDefault="00391A54" w:rsidP="00376381">
            <w:pPr>
              <w:pStyle w:val="QPPTableTextBody"/>
            </w:pPr>
            <w:r>
              <w:t>NPM-002c:</w:t>
            </w:r>
            <w:r w:rsidRPr="00EB0DDB">
              <w:t xml:space="preserve"> Mixed use 3</w:t>
            </w:r>
          </w:p>
          <w:p w14:paraId="05457DF1" w14:textId="77777777" w:rsidR="00391A54" w:rsidRPr="00EB0DDB" w:rsidRDefault="00391A54" w:rsidP="00376381">
            <w:pPr>
              <w:pStyle w:val="QPPTableTextBody"/>
            </w:pPr>
            <w:r>
              <w:t>NPM-002d:</w:t>
            </w:r>
            <w:r w:rsidRPr="00EB0DDB">
              <w:t xml:space="preserve"> Mixed use 4</w:t>
            </w:r>
          </w:p>
          <w:p w14:paraId="55FD2A37" w14:textId="77777777" w:rsidR="00391A54" w:rsidRPr="00EB0DDB" w:rsidRDefault="00391A54" w:rsidP="00376381">
            <w:pPr>
              <w:pStyle w:val="QPPTableTextBody"/>
            </w:pPr>
            <w:r>
              <w:t>NPM-002e:</w:t>
            </w:r>
            <w:r w:rsidRPr="00EB0DDB">
              <w:t xml:space="preserve"> Mixed use 5</w:t>
            </w:r>
          </w:p>
          <w:p w14:paraId="6C496B80" w14:textId="77777777" w:rsidR="00391A54" w:rsidRPr="00EB0DDB" w:rsidRDefault="00391A54" w:rsidP="00376381">
            <w:pPr>
              <w:pStyle w:val="QPPTableTextBody"/>
            </w:pPr>
            <w:r>
              <w:t>NPM-002f:</w:t>
            </w:r>
            <w:r w:rsidRPr="00EB0DDB">
              <w:t xml:space="preserve"> Mixed use 6</w:t>
            </w:r>
          </w:p>
          <w:p w14:paraId="57AE0070" w14:textId="77777777" w:rsidR="00391A54" w:rsidRPr="00EB0DDB" w:rsidRDefault="00391A54" w:rsidP="00376381">
            <w:pPr>
              <w:pStyle w:val="QPPTableTextBody"/>
            </w:pPr>
            <w:r>
              <w:t>NPM-002g:</w:t>
            </w:r>
            <w:r w:rsidRPr="00EB0DDB">
              <w:t xml:space="preserve"> Mixed use 7</w:t>
            </w:r>
          </w:p>
          <w:p w14:paraId="4953BB1A" w14:textId="77777777" w:rsidR="00391A54" w:rsidRPr="00EB0DDB" w:rsidRDefault="00391A54" w:rsidP="00376381">
            <w:pPr>
              <w:pStyle w:val="QPPTableTextBody"/>
            </w:pPr>
            <w:r>
              <w:t>NPM-002h:</w:t>
            </w:r>
            <w:r w:rsidRPr="00EB0DDB">
              <w:t xml:space="preserve"> Mixed use 8</w:t>
            </w:r>
          </w:p>
          <w:p w14:paraId="2C3DBC4C" w14:textId="77777777" w:rsidR="00391A54" w:rsidRPr="00EB0DDB" w:rsidRDefault="00391A54" w:rsidP="00376381">
            <w:pPr>
              <w:pStyle w:val="QPPTableTextBody"/>
            </w:pPr>
            <w:r>
              <w:t>NPM-002i:</w:t>
            </w:r>
            <w:r w:rsidRPr="00EB0DDB">
              <w:t xml:space="preserve"> Mixed use 9</w:t>
            </w:r>
          </w:p>
          <w:p w14:paraId="576D8002" w14:textId="77777777" w:rsidR="00391A54" w:rsidRDefault="00391A54" w:rsidP="00376381">
            <w:pPr>
              <w:pStyle w:val="QPPTableTextBody"/>
            </w:pPr>
            <w:r>
              <w:t>NPP</w:t>
            </w:r>
            <w:r w:rsidRPr="00102FE7">
              <w:t>-003: Health and recreation</w:t>
            </w:r>
          </w:p>
          <w:p w14:paraId="1ED4A2BF" w14:textId="77777777" w:rsidR="00391A54" w:rsidRPr="00EB0DDB" w:rsidRDefault="00391A54" w:rsidP="00376381">
            <w:pPr>
              <w:pStyle w:val="QPPTableTextBody"/>
            </w:pPr>
            <w:r>
              <w:t>NPM-003a:</w:t>
            </w:r>
            <w:r w:rsidRPr="00EB0DDB">
              <w:t xml:space="preserve"> Health and recreation 1</w:t>
            </w:r>
          </w:p>
          <w:p w14:paraId="5E7440F1" w14:textId="77777777" w:rsidR="00391A54" w:rsidRDefault="00391A54" w:rsidP="00376381">
            <w:pPr>
              <w:pStyle w:val="QPPTableTextBody"/>
            </w:pPr>
            <w:r>
              <w:t>NPP</w:t>
            </w:r>
            <w:r w:rsidRPr="00102FE7">
              <w:t>-004: Residential</w:t>
            </w:r>
          </w:p>
          <w:p w14:paraId="2CEC494D" w14:textId="77777777" w:rsidR="00391A54" w:rsidRPr="00EB0DDB" w:rsidRDefault="00391A54" w:rsidP="00376381">
            <w:pPr>
              <w:pStyle w:val="QPPTableTextBody"/>
            </w:pPr>
            <w:r>
              <w:t>NPM-004a:</w:t>
            </w:r>
            <w:r w:rsidRPr="00EB0DDB">
              <w:t xml:space="preserve"> Residential 1</w:t>
            </w:r>
          </w:p>
          <w:p w14:paraId="7FC4CA16" w14:textId="77777777" w:rsidR="00391A54" w:rsidRPr="00EB0DDB" w:rsidRDefault="00391A54" w:rsidP="00376381">
            <w:pPr>
              <w:pStyle w:val="QPPTableTextBody"/>
            </w:pPr>
            <w:r>
              <w:t>NPM-004b:</w:t>
            </w:r>
            <w:r w:rsidRPr="00EB0DDB">
              <w:t xml:space="preserve"> Residential 2</w:t>
            </w:r>
          </w:p>
          <w:p w14:paraId="3B89BA42" w14:textId="77777777" w:rsidR="00391A54" w:rsidRPr="00EB0DDB" w:rsidRDefault="00391A54" w:rsidP="00376381">
            <w:pPr>
              <w:pStyle w:val="QPPTableTextBody"/>
            </w:pPr>
            <w:r>
              <w:t>NPM-004c:</w:t>
            </w:r>
            <w:r w:rsidRPr="00EB0DDB">
              <w:t xml:space="preserve"> Residential 3</w:t>
            </w:r>
          </w:p>
          <w:p w14:paraId="2DBB5104" w14:textId="77777777" w:rsidR="00391A54" w:rsidRPr="00EB0DDB" w:rsidRDefault="00391A54" w:rsidP="00376381">
            <w:pPr>
              <w:pStyle w:val="QPPTableTextBody"/>
            </w:pPr>
            <w:r>
              <w:t>NPM-004d:</w:t>
            </w:r>
            <w:r w:rsidRPr="00EB0DDB">
              <w:t xml:space="preserve"> Residential 4</w:t>
            </w:r>
          </w:p>
          <w:p w14:paraId="061FD488" w14:textId="77777777" w:rsidR="00391A54" w:rsidRPr="00EB0DDB" w:rsidRDefault="00391A54" w:rsidP="00376381">
            <w:pPr>
              <w:pStyle w:val="QPPTableTextBody"/>
            </w:pPr>
            <w:r>
              <w:t>NPM-004e:</w:t>
            </w:r>
            <w:r w:rsidRPr="00EB0DDB">
              <w:t xml:space="preserve"> Residential 5</w:t>
            </w:r>
          </w:p>
          <w:p w14:paraId="0E29233A" w14:textId="77777777" w:rsidR="00391A54" w:rsidRPr="00EB0DDB" w:rsidRDefault="00391A54" w:rsidP="00376381">
            <w:pPr>
              <w:pStyle w:val="QPPTableTextBody"/>
            </w:pPr>
            <w:r>
              <w:t>NPM-004f:</w:t>
            </w:r>
            <w:r w:rsidRPr="00EB0DDB">
              <w:t xml:space="preserve"> Residential 6</w:t>
            </w:r>
          </w:p>
          <w:p w14:paraId="5B3915ED" w14:textId="77777777" w:rsidR="00391A54" w:rsidRPr="00102FE7" w:rsidRDefault="00391A54" w:rsidP="00376381">
            <w:pPr>
              <w:pStyle w:val="QPPTableTextBody"/>
            </w:pPr>
            <w:r>
              <w:t>NPM-004g:</w:t>
            </w:r>
            <w:r w:rsidRPr="00EB0DDB">
              <w:t xml:space="preserve"> Residential 7</w:t>
            </w:r>
          </w:p>
        </w:tc>
      </w:tr>
      <w:tr w:rsidR="00391A54" w:rsidRPr="00D23DF0" w14:paraId="7A6A0751" w14:textId="77777777" w:rsidTr="009C106B">
        <w:trPr>
          <w:trHeight w:val="461"/>
        </w:trPr>
        <w:tc>
          <w:tcPr>
            <w:tcW w:w="4124" w:type="dxa"/>
            <w:shd w:val="clear" w:color="auto" w:fill="auto"/>
          </w:tcPr>
          <w:p w14:paraId="19D48400" w14:textId="1A653E08" w:rsidR="00391A54" w:rsidRPr="00F52C9E" w:rsidRDefault="00391A54" w:rsidP="00376381">
            <w:pPr>
              <w:pStyle w:val="QPPTableTextBody"/>
            </w:pPr>
            <w:r w:rsidRPr="00C847F8">
              <w:t>Kuraby neighbourhood plan</w:t>
            </w:r>
          </w:p>
        </w:tc>
        <w:tc>
          <w:tcPr>
            <w:tcW w:w="4172" w:type="dxa"/>
            <w:shd w:val="clear" w:color="auto" w:fill="auto"/>
          </w:tcPr>
          <w:p w14:paraId="08D8A621" w14:textId="77777777" w:rsidR="00391A54" w:rsidRPr="00102FE7" w:rsidRDefault="00391A54" w:rsidP="00376381">
            <w:pPr>
              <w:pStyle w:val="QPPTableTextBody"/>
            </w:pPr>
            <w:r w:rsidRPr="00102FE7">
              <w:t>Nil</w:t>
            </w:r>
          </w:p>
        </w:tc>
      </w:tr>
      <w:tr w:rsidR="00391A54" w:rsidRPr="00D23DF0" w14:paraId="10B6EAFF" w14:textId="77777777" w:rsidTr="009C106B">
        <w:trPr>
          <w:trHeight w:val="461"/>
        </w:trPr>
        <w:tc>
          <w:tcPr>
            <w:tcW w:w="4124" w:type="dxa"/>
            <w:shd w:val="clear" w:color="auto" w:fill="auto"/>
          </w:tcPr>
          <w:p w14:paraId="50A7ABA1" w14:textId="3D63F12C" w:rsidR="00391A54" w:rsidRPr="00F52C9E" w:rsidRDefault="00391A54" w:rsidP="00376381">
            <w:pPr>
              <w:pStyle w:val="QPPTableTextBody"/>
            </w:pPr>
            <w:r w:rsidRPr="00C847F8">
              <w:t>Lake Manchester neighbourhood plan</w:t>
            </w:r>
          </w:p>
        </w:tc>
        <w:tc>
          <w:tcPr>
            <w:tcW w:w="4172" w:type="dxa"/>
            <w:shd w:val="clear" w:color="auto" w:fill="auto"/>
          </w:tcPr>
          <w:p w14:paraId="4B702D68" w14:textId="77777777" w:rsidR="00391A54" w:rsidRPr="00102FE7" w:rsidRDefault="00391A54" w:rsidP="00376381">
            <w:pPr>
              <w:pStyle w:val="QPPTableTextBody"/>
            </w:pPr>
            <w:r>
              <w:t>NPP</w:t>
            </w:r>
            <w:r w:rsidRPr="00102FE7">
              <w:t>-001: Urban development land</w:t>
            </w:r>
          </w:p>
          <w:p w14:paraId="298ADA88" w14:textId="77777777" w:rsidR="00391A54" w:rsidRPr="00102FE7" w:rsidRDefault="00391A54" w:rsidP="00376381">
            <w:pPr>
              <w:pStyle w:val="QPPTableTextBody"/>
            </w:pPr>
            <w:r>
              <w:t>NPP</w:t>
            </w:r>
            <w:r w:rsidRPr="00102FE7">
              <w:t>-002: Non-urban land</w:t>
            </w:r>
          </w:p>
          <w:p w14:paraId="4EEE4E86" w14:textId="77777777" w:rsidR="00391A54" w:rsidRPr="00102FE7" w:rsidRDefault="00391A54" w:rsidP="00376381">
            <w:pPr>
              <w:pStyle w:val="QPPTableTextBody"/>
            </w:pPr>
            <w:r>
              <w:t>NPP</w:t>
            </w:r>
            <w:r w:rsidRPr="00102FE7">
              <w:t>-003: Natural environment land</w:t>
            </w:r>
          </w:p>
          <w:p w14:paraId="27475096" w14:textId="77777777" w:rsidR="00391A54" w:rsidRPr="00102FE7" w:rsidRDefault="00391A54" w:rsidP="00376381">
            <w:pPr>
              <w:pStyle w:val="QPPTableTextBody"/>
            </w:pPr>
            <w:r>
              <w:t>NPP</w:t>
            </w:r>
            <w:r w:rsidRPr="00102FE7">
              <w:t>-004: Not committed land</w:t>
            </w:r>
          </w:p>
          <w:p w14:paraId="75EB3F2A" w14:textId="77777777" w:rsidR="00391A54" w:rsidRDefault="00391A54" w:rsidP="00376381">
            <w:pPr>
              <w:pStyle w:val="QPPTableTextBody"/>
            </w:pPr>
            <w:r>
              <w:t>NPP</w:t>
            </w:r>
            <w:r w:rsidRPr="00102FE7">
              <w:t>-005: Parkland rural</w:t>
            </w:r>
          </w:p>
          <w:p w14:paraId="5CE322B2" w14:textId="77777777" w:rsidR="00391A54" w:rsidRPr="00102FE7" w:rsidRDefault="00391A54" w:rsidP="00376381">
            <w:pPr>
              <w:pStyle w:val="QPPTableTextBody"/>
            </w:pPr>
            <w:r>
              <w:t>NPP-005a:</w:t>
            </w:r>
            <w:r w:rsidRPr="00906040">
              <w:t xml:space="preserve"> Parkland rural a</w:t>
            </w:r>
          </w:p>
        </w:tc>
      </w:tr>
      <w:tr w:rsidR="00391A54" w:rsidRPr="00D23DF0" w14:paraId="2278BA57" w14:textId="77777777" w:rsidTr="009C106B">
        <w:trPr>
          <w:trHeight w:val="461"/>
        </w:trPr>
        <w:tc>
          <w:tcPr>
            <w:tcW w:w="4124" w:type="dxa"/>
            <w:shd w:val="clear" w:color="auto" w:fill="auto"/>
          </w:tcPr>
          <w:p w14:paraId="5461F46E" w14:textId="2175BEA9" w:rsidR="00391A54" w:rsidRPr="00F52C9E" w:rsidRDefault="00391A54" w:rsidP="00376381">
            <w:pPr>
              <w:pStyle w:val="QPPTableTextBody"/>
            </w:pPr>
            <w:r w:rsidRPr="00C847F8">
              <w:t>Latrobe and Given Terraces neighbourhood plan</w:t>
            </w:r>
          </w:p>
        </w:tc>
        <w:tc>
          <w:tcPr>
            <w:tcW w:w="4172" w:type="dxa"/>
            <w:shd w:val="clear" w:color="auto" w:fill="auto"/>
          </w:tcPr>
          <w:p w14:paraId="4CEAF7DA" w14:textId="77777777" w:rsidR="00391A54" w:rsidRPr="00102FE7" w:rsidRDefault="00391A54" w:rsidP="00376381">
            <w:pPr>
              <w:pStyle w:val="QPPTableTextBody"/>
            </w:pPr>
            <w:r>
              <w:t>NPP</w:t>
            </w:r>
            <w:r w:rsidRPr="00102FE7">
              <w:t>-001: Centres</w:t>
            </w:r>
          </w:p>
          <w:p w14:paraId="6D334281" w14:textId="77777777" w:rsidR="00391A54" w:rsidRPr="00102FE7" w:rsidRDefault="00391A54" w:rsidP="00376381">
            <w:pPr>
              <w:pStyle w:val="QPPTableTextBody"/>
            </w:pPr>
            <w:r>
              <w:t>NP</w:t>
            </w:r>
            <w:r w:rsidRPr="00102FE7">
              <w:t>P-002: Residential</w:t>
            </w:r>
          </w:p>
          <w:p w14:paraId="14231F69" w14:textId="45553535" w:rsidR="00391A54" w:rsidRPr="00102FE7" w:rsidRDefault="00391A54" w:rsidP="00376381">
            <w:pPr>
              <w:pStyle w:val="QPPTableTextBody"/>
            </w:pPr>
            <w:r>
              <w:t>NP</w:t>
            </w:r>
            <w:r w:rsidRPr="00102FE7">
              <w:t xml:space="preserve">P-003: Mixed </w:t>
            </w:r>
            <w:r>
              <w:t>u</w:t>
            </w:r>
            <w:r w:rsidRPr="00102FE7">
              <w:t>se</w:t>
            </w:r>
          </w:p>
        </w:tc>
      </w:tr>
      <w:tr w:rsidR="00391A54" w:rsidRPr="00CE23F9" w14:paraId="0AD2C284" w14:textId="77777777" w:rsidTr="009C106B">
        <w:trPr>
          <w:trHeight w:val="461"/>
        </w:trPr>
        <w:tc>
          <w:tcPr>
            <w:tcW w:w="4124" w:type="dxa"/>
            <w:shd w:val="clear" w:color="auto" w:fill="auto"/>
          </w:tcPr>
          <w:p w14:paraId="0C91621E" w14:textId="138062D5" w:rsidR="00391A54" w:rsidRPr="00F52C9E" w:rsidRDefault="00391A54" w:rsidP="00376381">
            <w:pPr>
              <w:pStyle w:val="QPPTableTextBody"/>
            </w:pPr>
            <w:r w:rsidRPr="00C847F8">
              <w:t>Lower Oxley Creek north neighbourhood plan</w:t>
            </w:r>
          </w:p>
        </w:tc>
        <w:tc>
          <w:tcPr>
            <w:tcW w:w="4172" w:type="dxa"/>
            <w:shd w:val="clear" w:color="auto" w:fill="auto"/>
          </w:tcPr>
          <w:p w14:paraId="406DC974" w14:textId="77777777" w:rsidR="00391A54" w:rsidRDefault="00391A54" w:rsidP="00376381">
            <w:pPr>
              <w:pStyle w:val="QPPTableTextBody"/>
            </w:pPr>
            <w:r w:rsidRPr="009310F7">
              <w:t>NPP-001: Will</w:t>
            </w:r>
            <w:r>
              <w:t>awong renewable energy</w:t>
            </w:r>
          </w:p>
          <w:p w14:paraId="4ED63597" w14:textId="77777777" w:rsidR="00391A54" w:rsidRDefault="00391A54" w:rsidP="00376381">
            <w:pPr>
              <w:pStyle w:val="QPPTableTextBody"/>
            </w:pPr>
            <w:r w:rsidRPr="009310F7">
              <w:t>NPP-002: Limited development</w:t>
            </w:r>
          </w:p>
        </w:tc>
      </w:tr>
      <w:tr w:rsidR="00391A54" w:rsidRPr="00CE23F9" w14:paraId="66C47887" w14:textId="77777777" w:rsidTr="009C106B">
        <w:trPr>
          <w:trHeight w:val="461"/>
        </w:trPr>
        <w:tc>
          <w:tcPr>
            <w:tcW w:w="4124" w:type="dxa"/>
            <w:shd w:val="clear" w:color="auto" w:fill="auto"/>
          </w:tcPr>
          <w:p w14:paraId="527D0191" w14:textId="4F09A639" w:rsidR="00391A54" w:rsidRPr="00F52C9E" w:rsidRDefault="00391A54" w:rsidP="00376381">
            <w:pPr>
              <w:pStyle w:val="QPPTableTextBody"/>
            </w:pPr>
            <w:r w:rsidRPr="00C847F8">
              <w:t>Lower Oxley Creek south neighbourhood plan</w:t>
            </w:r>
          </w:p>
        </w:tc>
        <w:tc>
          <w:tcPr>
            <w:tcW w:w="4172" w:type="dxa"/>
            <w:shd w:val="clear" w:color="auto" w:fill="auto"/>
          </w:tcPr>
          <w:p w14:paraId="20B1F9AF" w14:textId="77777777" w:rsidR="00391A54" w:rsidRPr="00CE23F9" w:rsidRDefault="00391A54" w:rsidP="00376381">
            <w:pPr>
              <w:pStyle w:val="QPPTableTextBody"/>
            </w:pPr>
            <w:r>
              <w:t>NPP</w:t>
            </w:r>
            <w:r w:rsidRPr="00102FE7">
              <w:t xml:space="preserve">-001: </w:t>
            </w:r>
            <w:r>
              <w:t>Paradise Road</w:t>
            </w:r>
          </w:p>
        </w:tc>
      </w:tr>
      <w:tr w:rsidR="00391A54" w:rsidRPr="00D23DF0" w14:paraId="47D3F2F6" w14:textId="77777777" w:rsidTr="009C106B">
        <w:trPr>
          <w:trHeight w:val="274"/>
        </w:trPr>
        <w:tc>
          <w:tcPr>
            <w:tcW w:w="4124" w:type="dxa"/>
            <w:shd w:val="clear" w:color="auto" w:fill="auto"/>
          </w:tcPr>
          <w:p w14:paraId="1A50B799" w14:textId="278FCEA5" w:rsidR="00391A54" w:rsidRPr="00F52C9E" w:rsidRDefault="00391A54" w:rsidP="00376381">
            <w:pPr>
              <w:pStyle w:val="QPPTableTextBody"/>
            </w:pPr>
            <w:r w:rsidRPr="00C847F8">
              <w:t>Lutwyche Road corridor neighbourhood plan</w:t>
            </w:r>
          </w:p>
        </w:tc>
        <w:tc>
          <w:tcPr>
            <w:tcW w:w="4172" w:type="dxa"/>
            <w:shd w:val="clear" w:color="auto" w:fill="auto"/>
          </w:tcPr>
          <w:p w14:paraId="25A03948" w14:textId="77777777" w:rsidR="00391A54" w:rsidRDefault="00391A54" w:rsidP="00376381">
            <w:pPr>
              <w:pStyle w:val="QPPTableTextBody"/>
            </w:pPr>
            <w:r>
              <w:t>NPP</w:t>
            </w:r>
            <w:r w:rsidRPr="00102FE7">
              <w:t>-001: Lutwyche centre</w:t>
            </w:r>
          </w:p>
          <w:p w14:paraId="0EC24AB0" w14:textId="77777777" w:rsidR="00391A54" w:rsidRDefault="00391A54" w:rsidP="00376381">
            <w:pPr>
              <w:pStyle w:val="QPPTableTextBody"/>
            </w:pPr>
            <w:r>
              <w:t>NPP-001a: Lutwyche centre mixed use corridor</w:t>
            </w:r>
          </w:p>
          <w:p w14:paraId="4EB7F902" w14:textId="77777777" w:rsidR="00391A54" w:rsidRPr="00102FE7" w:rsidRDefault="00391A54" w:rsidP="00376381">
            <w:pPr>
              <w:pStyle w:val="QPPTableTextBody"/>
            </w:pPr>
            <w:r>
              <w:t>NPP-001b: Lutwyche centre residential corridor</w:t>
            </w:r>
          </w:p>
          <w:p w14:paraId="02D8AEFA" w14:textId="77777777" w:rsidR="00391A54" w:rsidRDefault="00391A54" w:rsidP="00376381">
            <w:pPr>
              <w:pStyle w:val="QPPTableTextBody"/>
            </w:pPr>
            <w:r>
              <w:t>NPP</w:t>
            </w:r>
            <w:r w:rsidRPr="00102FE7">
              <w:t xml:space="preserve">-002: Windsor </w:t>
            </w:r>
            <w:r>
              <w:t>e</w:t>
            </w:r>
            <w:r w:rsidRPr="00102FE7">
              <w:t>ast</w:t>
            </w:r>
          </w:p>
          <w:p w14:paraId="4DBD59DA" w14:textId="77777777" w:rsidR="00391A54" w:rsidRDefault="00391A54" w:rsidP="00376381">
            <w:pPr>
              <w:pStyle w:val="QPPTableTextBody"/>
            </w:pPr>
            <w:r>
              <w:t>NPP-002a: Windsor east mixed use corridor</w:t>
            </w:r>
          </w:p>
          <w:p w14:paraId="742CE067" w14:textId="77777777" w:rsidR="00391A54" w:rsidRPr="00102FE7" w:rsidRDefault="00391A54" w:rsidP="00376381">
            <w:pPr>
              <w:pStyle w:val="QPPTableTextBody"/>
            </w:pPr>
            <w:r>
              <w:t>NPP-002b: Windsor east residential corridor</w:t>
            </w:r>
          </w:p>
          <w:p w14:paraId="78A9C8F3" w14:textId="77777777" w:rsidR="00391A54" w:rsidRPr="00102FE7" w:rsidRDefault="00391A54" w:rsidP="00376381">
            <w:pPr>
              <w:pStyle w:val="QPPTableTextBody"/>
            </w:pPr>
            <w:r>
              <w:t>NPP</w:t>
            </w:r>
            <w:r w:rsidRPr="00102FE7">
              <w:t xml:space="preserve">-003: Stafford </w:t>
            </w:r>
            <w:r>
              <w:t>d</w:t>
            </w:r>
            <w:r w:rsidRPr="00102FE7">
              <w:t>epot</w:t>
            </w:r>
          </w:p>
          <w:p w14:paraId="248F0418" w14:textId="77777777" w:rsidR="00391A54" w:rsidRPr="00102FE7" w:rsidRDefault="00391A54" w:rsidP="00376381">
            <w:pPr>
              <w:pStyle w:val="QPPTableTextBody"/>
            </w:pPr>
            <w:r>
              <w:t>NPP</w:t>
            </w:r>
            <w:r w:rsidRPr="00102FE7">
              <w:t>-004: Albion</w:t>
            </w:r>
            <w:r>
              <w:t xml:space="preserve"> and Wooloowin r</w:t>
            </w:r>
            <w:r w:rsidRPr="00102FE7">
              <w:t xml:space="preserve">ailway </w:t>
            </w:r>
            <w:r>
              <w:t>s</w:t>
            </w:r>
            <w:r w:rsidRPr="00102FE7">
              <w:t>tation</w:t>
            </w:r>
            <w:r>
              <w:t>s</w:t>
            </w:r>
          </w:p>
          <w:p w14:paraId="1D9CE343" w14:textId="77777777" w:rsidR="00391A54" w:rsidRPr="00102FE7" w:rsidRDefault="00391A54" w:rsidP="00376381">
            <w:pPr>
              <w:pStyle w:val="QPPTableTextBody"/>
            </w:pPr>
            <w:r>
              <w:t>NPP</w:t>
            </w:r>
            <w:r w:rsidRPr="00102FE7">
              <w:t xml:space="preserve">-005: Sisters of Mercy </w:t>
            </w:r>
          </w:p>
          <w:p w14:paraId="26C75350" w14:textId="77777777" w:rsidR="00391A54" w:rsidRPr="00102FE7" w:rsidRDefault="00391A54" w:rsidP="00376381">
            <w:pPr>
              <w:pStyle w:val="QPPTableTextBody"/>
            </w:pPr>
            <w:r>
              <w:t>NPP</w:t>
            </w:r>
            <w:r w:rsidRPr="00102FE7">
              <w:t>-006: Industrial</w:t>
            </w:r>
          </w:p>
        </w:tc>
      </w:tr>
      <w:tr w:rsidR="00391A54" w:rsidRPr="00D23DF0" w14:paraId="138CEB83" w14:textId="77777777" w:rsidTr="009C106B">
        <w:trPr>
          <w:trHeight w:val="461"/>
        </w:trPr>
        <w:tc>
          <w:tcPr>
            <w:tcW w:w="4124" w:type="dxa"/>
            <w:shd w:val="clear" w:color="auto" w:fill="auto"/>
          </w:tcPr>
          <w:p w14:paraId="291CAB79" w14:textId="756334B3" w:rsidR="00391A54" w:rsidRPr="008573AD" w:rsidRDefault="00391A54" w:rsidP="00376381">
            <w:pPr>
              <w:pStyle w:val="QPPTableTextBody"/>
            </w:pPr>
            <w:r w:rsidRPr="00C847F8">
              <w:t>McDowall—Bridgeman Downs neighbourhood plan</w:t>
            </w:r>
          </w:p>
        </w:tc>
        <w:tc>
          <w:tcPr>
            <w:tcW w:w="4172" w:type="dxa"/>
            <w:shd w:val="clear" w:color="auto" w:fill="auto"/>
          </w:tcPr>
          <w:p w14:paraId="4BEB0E35" w14:textId="77777777" w:rsidR="00391A54" w:rsidRPr="00102FE7" w:rsidRDefault="00391A54" w:rsidP="00376381">
            <w:pPr>
              <w:pStyle w:val="QPPTableTextBody"/>
            </w:pPr>
            <w:r w:rsidRPr="00102FE7">
              <w:t>Nil</w:t>
            </w:r>
          </w:p>
        </w:tc>
      </w:tr>
      <w:tr w:rsidR="00391A54" w:rsidRPr="00D23DF0" w14:paraId="01FA31CA" w14:textId="77777777" w:rsidTr="009C106B">
        <w:trPr>
          <w:trHeight w:val="461"/>
        </w:trPr>
        <w:tc>
          <w:tcPr>
            <w:tcW w:w="4124" w:type="dxa"/>
            <w:shd w:val="clear" w:color="auto" w:fill="auto"/>
          </w:tcPr>
          <w:p w14:paraId="2033B56B" w14:textId="165801E9" w:rsidR="00391A54" w:rsidRPr="008573AD" w:rsidRDefault="00391A54" w:rsidP="00376381">
            <w:pPr>
              <w:pStyle w:val="QPPTableTextBody"/>
            </w:pPr>
            <w:r w:rsidRPr="00C847F8">
              <w:t>Milton neighbourhood plan</w:t>
            </w:r>
          </w:p>
        </w:tc>
        <w:tc>
          <w:tcPr>
            <w:tcW w:w="4172" w:type="dxa"/>
            <w:shd w:val="clear" w:color="auto" w:fill="auto"/>
          </w:tcPr>
          <w:p w14:paraId="7AC37F84" w14:textId="77777777" w:rsidR="00391A54" w:rsidRPr="00102FE7" w:rsidRDefault="00391A54" w:rsidP="00376381">
            <w:pPr>
              <w:pStyle w:val="QPPTableTextBody"/>
            </w:pPr>
            <w:r>
              <w:t>NPP</w:t>
            </w:r>
            <w:r w:rsidRPr="00102FE7">
              <w:t>-001: Residential</w:t>
            </w:r>
          </w:p>
          <w:p w14:paraId="38FFED41" w14:textId="77777777" w:rsidR="00391A54" w:rsidRPr="00102FE7" w:rsidRDefault="00391A54" w:rsidP="00376381">
            <w:pPr>
              <w:pStyle w:val="QPPTableTextBody"/>
            </w:pPr>
            <w:r>
              <w:t>NPP</w:t>
            </w:r>
            <w:r w:rsidRPr="00102FE7">
              <w:t>-002: Douglas Street</w:t>
            </w:r>
          </w:p>
          <w:p w14:paraId="4D3DABA8" w14:textId="77777777" w:rsidR="00391A54" w:rsidRDefault="00391A54" w:rsidP="00376381">
            <w:pPr>
              <w:pStyle w:val="QPPTableTextBody"/>
            </w:pPr>
            <w:r>
              <w:t>NPP</w:t>
            </w:r>
            <w:r w:rsidRPr="00102FE7">
              <w:t>-003: Office</w:t>
            </w:r>
          </w:p>
          <w:p w14:paraId="51EF2C17" w14:textId="77777777" w:rsidR="00391A54" w:rsidRPr="006173C8" w:rsidRDefault="00391A54" w:rsidP="00376381">
            <w:pPr>
              <w:pStyle w:val="QPPTableTextBody"/>
            </w:pPr>
            <w:r>
              <w:t>NPP-003a:</w:t>
            </w:r>
            <w:r w:rsidRPr="006173C8">
              <w:t xml:space="preserve"> Office a</w:t>
            </w:r>
          </w:p>
          <w:p w14:paraId="5F7B42F3" w14:textId="77777777" w:rsidR="00391A54" w:rsidRPr="006173C8" w:rsidRDefault="00391A54" w:rsidP="00376381">
            <w:pPr>
              <w:pStyle w:val="QPPTableTextBody"/>
            </w:pPr>
            <w:r>
              <w:t>NPP-003b:</w:t>
            </w:r>
            <w:r w:rsidRPr="006173C8">
              <w:t xml:space="preserve"> Office b</w:t>
            </w:r>
          </w:p>
          <w:p w14:paraId="16C440E4" w14:textId="77777777" w:rsidR="00391A54" w:rsidRPr="00102FE7" w:rsidRDefault="00391A54" w:rsidP="00376381">
            <w:pPr>
              <w:pStyle w:val="QPPTableTextBody"/>
            </w:pPr>
            <w:r>
              <w:t>NPP-003c:</w:t>
            </w:r>
            <w:r w:rsidRPr="006173C8">
              <w:t xml:space="preserve"> Office c</w:t>
            </w:r>
          </w:p>
        </w:tc>
      </w:tr>
      <w:tr w:rsidR="00391A54" w:rsidRPr="00D23DF0" w14:paraId="069CA219" w14:textId="77777777" w:rsidTr="009C106B">
        <w:trPr>
          <w:trHeight w:val="461"/>
        </w:trPr>
        <w:tc>
          <w:tcPr>
            <w:tcW w:w="4124" w:type="dxa"/>
            <w:shd w:val="clear" w:color="auto" w:fill="auto"/>
          </w:tcPr>
          <w:p w14:paraId="7654C661" w14:textId="50991B12" w:rsidR="00391A54" w:rsidRPr="00F52C9E" w:rsidRDefault="00391A54" w:rsidP="00376381">
            <w:pPr>
              <w:pStyle w:val="QPPTableTextBody"/>
            </w:pPr>
            <w:r w:rsidRPr="00C847F8">
              <w:t>Milton Station neighbourhood plan</w:t>
            </w:r>
          </w:p>
        </w:tc>
        <w:tc>
          <w:tcPr>
            <w:tcW w:w="4172" w:type="dxa"/>
            <w:shd w:val="clear" w:color="auto" w:fill="auto"/>
          </w:tcPr>
          <w:p w14:paraId="2D4B79B1" w14:textId="77777777" w:rsidR="00391A54" w:rsidRPr="00102FE7" w:rsidRDefault="00391A54" w:rsidP="00376381">
            <w:pPr>
              <w:pStyle w:val="QPPTableTextBody"/>
            </w:pPr>
            <w:r>
              <w:t>NPP</w:t>
            </w:r>
            <w:r w:rsidRPr="00102FE7">
              <w:t>-001: Mixed use centre</w:t>
            </w:r>
          </w:p>
          <w:p w14:paraId="43884ED9" w14:textId="77777777" w:rsidR="00391A54" w:rsidRPr="00102FE7" w:rsidRDefault="00391A54" w:rsidP="00376381">
            <w:pPr>
              <w:pStyle w:val="QPPTableTextBody"/>
            </w:pPr>
            <w:r>
              <w:t>NPP</w:t>
            </w:r>
            <w:r w:rsidRPr="00102FE7">
              <w:t>-002: Mixed use residential</w:t>
            </w:r>
          </w:p>
          <w:p w14:paraId="5F45A29D" w14:textId="77777777" w:rsidR="00391A54" w:rsidRPr="00102FE7" w:rsidRDefault="00391A54" w:rsidP="00376381">
            <w:pPr>
              <w:pStyle w:val="QPPTableTextBody"/>
            </w:pPr>
            <w:r>
              <w:t>NPP</w:t>
            </w:r>
            <w:r w:rsidRPr="00102FE7">
              <w:t>-003: Core residential</w:t>
            </w:r>
          </w:p>
          <w:p w14:paraId="0D7C3B54" w14:textId="77777777" w:rsidR="00391A54" w:rsidRDefault="00391A54" w:rsidP="00376381">
            <w:pPr>
              <w:pStyle w:val="QPPTableTextBody"/>
            </w:pPr>
            <w:r>
              <w:t>NPP</w:t>
            </w:r>
            <w:r w:rsidRPr="00102FE7">
              <w:t>-004: Commercial</w:t>
            </w:r>
          </w:p>
          <w:p w14:paraId="71FCB445" w14:textId="77777777" w:rsidR="00391A54" w:rsidRPr="00102FE7" w:rsidRDefault="00391A54" w:rsidP="00376381">
            <w:pPr>
              <w:pStyle w:val="QPPTableTextBody"/>
            </w:pPr>
            <w:r>
              <w:t>NPP-004a: Cribb Street</w:t>
            </w:r>
          </w:p>
        </w:tc>
      </w:tr>
      <w:tr w:rsidR="00391A54" w:rsidRPr="00D23DF0" w14:paraId="5BC75028" w14:textId="77777777" w:rsidTr="009C106B">
        <w:trPr>
          <w:trHeight w:val="461"/>
        </w:trPr>
        <w:tc>
          <w:tcPr>
            <w:tcW w:w="4124" w:type="dxa"/>
            <w:shd w:val="clear" w:color="auto" w:fill="auto"/>
          </w:tcPr>
          <w:p w14:paraId="42034344" w14:textId="347AAC3D" w:rsidR="00391A54" w:rsidRPr="00F52C9E" w:rsidRDefault="00391A54" w:rsidP="00376381">
            <w:pPr>
              <w:pStyle w:val="QPPTableTextBody"/>
            </w:pPr>
            <w:r w:rsidRPr="00C847F8">
              <w:t>Mitchelton centre neighbourhood plan</w:t>
            </w:r>
          </w:p>
        </w:tc>
        <w:tc>
          <w:tcPr>
            <w:tcW w:w="4172" w:type="dxa"/>
            <w:shd w:val="clear" w:color="auto" w:fill="auto"/>
          </w:tcPr>
          <w:p w14:paraId="12386BA9" w14:textId="77777777" w:rsidR="00391A54" w:rsidRPr="004705D6" w:rsidRDefault="00391A54" w:rsidP="00376381">
            <w:pPr>
              <w:pStyle w:val="QPPTableTextBody"/>
            </w:pPr>
            <w:r w:rsidRPr="004705D6">
              <w:t>NPP</w:t>
            </w:r>
            <w:r>
              <w:t>-</w:t>
            </w:r>
            <w:r w:rsidRPr="004705D6">
              <w:t xml:space="preserve">001: Brookside </w:t>
            </w:r>
          </w:p>
          <w:p w14:paraId="1986F1B6" w14:textId="77777777" w:rsidR="00391A54" w:rsidRPr="004705D6" w:rsidRDefault="00391A54" w:rsidP="00376381">
            <w:pPr>
              <w:pStyle w:val="QPPTableTextBody"/>
            </w:pPr>
            <w:r w:rsidRPr="004705D6">
              <w:t>NPP</w:t>
            </w:r>
            <w:r>
              <w:t>-001a: Brookside</w:t>
            </w:r>
            <w:r w:rsidRPr="004705D6">
              <w:t xml:space="preserve"> A</w:t>
            </w:r>
          </w:p>
          <w:p w14:paraId="68F3993F" w14:textId="77777777" w:rsidR="00391A54" w:rsidRPr="004705D6" w:rsidRDefault="00391A54" w:rsidP="00376381">
            <w:pPr>
              <w:pStyle w:val="QPPTableTextBody"/>
            </w:pPr>
            <w:r w:rsidRPr="004705D6">
              <w:t>NPP</w:t>
            </w:r>
            <w:r>
              <w:t>-001b: Brookside</w:t>
            </w:r>
            <w:r w:rsidRPr="004705D6">
              <w:t xml:space="preserve"> B</w:t>
            </w:r>
          </w:p>
          <w:p w14:paraId="644B06B0" w14:textId="77777777" w:rsidR="00391A54" w:rsidRPr="004705D6" w:rsidRDefault="00391A54" w:rsidP="00376381">
            <w:pPr>
              <w:pStyle w:val="QPPTableTextBody"/>
            </w:pPr>
            <w:r w:rsidRPr="004705D6">
              <w:t>NPP</w:t>
            </w:r>
            <w:r>
              <w:t>-001c: Brookside</w:t>
            </w:r>
            <w:r w:rsidRPr="004705D6">
              <w:t xml:space="preserve"> C</w:t>
            </w:r>
          </w:p>
          <w:p w14:paraId="2D4C70FF" w14:textId="77777777" w:rsidR="00391A54" w:rsidRPr="004705D6" w:rsidRDefault="00391A54" w:rsidP="00376381">
            <w:pPr>
              <w:pStyle w:val="QPPTableTextBody"/>
            </w:pPr>
            <w:r w:rsidRPr="004705D6">
              <w:t>NPP</w:t>
            </w:r>
            <w:r>
              <w:t>-001d: Brookside</w:t>
            </w:r>
            <w:r w:rsidRPr="004705D6">
              <w:t xml:space="preserve"> D</w:t>
            </w:r>
          </w:p>
          <w:p w14:paraId="68979F0E" w14:textId="77777777" w:rsidR="00391A54" w:rsidRPr="004705D6" w:rsidRDefault="00391A54" w:rsidP="00376381">
            <w:pPr>
              <w:pStyle w:val="QPPTableTextBody"/>
            </w:pPr>
            <w:r w:rsidRPr="004705D6">
              <w:t>NPP</w:t>
            </w:r>
            <w:r>
              <w:t>-001e: Brookside</w:t>
            </w:r>
            <w:r w:rsidRPr="004705D6">
              <w:t xml:space="preserve"> E</w:t>
            </w:r>
          </w:p>
          <w:p w14:paraId="1BBDD3AD" w14:textId="77777777" w:rsidR="00391A54" w:rsidRPr="004705D6" w:rsidRDefault="00391A54" w:rsidP="00376381">
            <w:pPr>
              <w:pStyle w:val="QPPTableTextBody"/>
            </w:pPr>
            <w:r w:rsidRPr="004705D6">
              <w:t>NPP</w:t>
            </w:r>
            <w:r>
              <w:t>-</w:t>
            </w:r>
            <w:r w:rsidRPr="004705D6">
              <w:t>002:</w:t>
            </w:r>
            <w:r>
              <w:t xml:space="preserve"> Fringe residential</w:t>
            </w:r>
          </w:p>
          <w:p w14:paraId="5C6E436D" w14:textId="77777777" w:rsidR="00391A54" w:rsidRPr="004705D6" w:rsidRDefault="00391A54" w:rsidP="00376381">
            <w:pPr>
              <w:pStyle w:val="QPPTableTextBody"/>
            </w:pPr>
            <w:r w:rsidRPr="004705D6">
              <w:t>NPP</w:t>
            </w:r>
            <w:r>
              <w:t>-</w:t>
            </w:r>
            <w:r w:rsidRPr="004705D6">
              <w:t xml:space="preserve">003: McConaghy </w:t>
            </w:r>
            <w:r>
              <w:t>Street south</w:t>
            </w:r>
          </w:p>
          <w:p w14:paraId="0D1D938D" w14:textId="77777777" w:rsidR="00391A54" w:rsidRPr="004705D6" w:rsidRDefault="00391A54" w:rsidP="00376381">
            <w:pPr>
              <w:pStyle w:val="QPPTableTextBody"/>
            </w:pPr>
            <w:r w:rsidRPr="004705D6">
              <w:t>NPP</w:t>
            </w:r>
            <w:r>
              <w:t>-</w:t>
            </w:r>
            <w:r w:rsidRPr="004705D6">
              <w:t>004:</w:t>
            </w:r>
            <w:r>
              <w:t xml:space="preserve"> University Road</w:t>
            </w:r>
          </w:p>
          <w:p w14:paraId="42B251BA" w14:textId="77777777" w:rsidR="00391A54" w:rsidRPr="004705D6" w:rsidRDefault="00391A54" w:rsidP="00376381">
            <w:pPr>
              <w:pStyle w:val="QPPTableTextBody"/>
            </w:pPr>
            <w:r w:rsidRPr="004705D6">
              <w:t>NPP</w:t>
            </w:r>
            <w:r>
              <w:t>-004a: University Road east</w:t>
            </w:r>
          </w:p>
          <w:p w14:paraId="4DF62DAD" w14:textId="77777777" w:rsidR="00391A54" w:rsidRPr="004705D6" w:rsidRDefault="00391A54" w:rsidP="00376381">
            <w:pPr>
              <w:pStyle w:val="QPPTableTextBody"/>
            </w:pPr>
            <w:r w:rsidRPr="004705D6">
              <w:t>NPP</w:t>
            </w:r>
            <w:r>
              <w:t>-004b: University Road west</w:t>
            </w:r>
          </w:p>
          <w:p w14:paraId="78432F45" w14:textId="77777777" w:rsidR="00391A54" w:rsidRPr="004705D6" w:rsidRDefault="00391A54" w:rsidP="00376381">
            <w:pPr>
              <w:pStyle w:val="QPPTableTextBody"/>
            </w:pPr>
            <w:r w:rsidRPr="004705D6">
              <w:t>NPP</w:t>
            </w:r>
            <w:r>
              <w:t>-</w:t>
            </w:r>
            <w:r w:rsidRPr="004705D6">
              <w:t>005:</w:t>
            </w:r>
            <w:r>
              <w:t xml:space="preserve"> Blackwood Street</w:t>
            </w:r>
          </w:p>
          <w:p w14:paraId="447959B6" w14:textId="77777777" w:rsidR="00391A54" w:rsidRPr="004705D6" w:rsidRDefault="00391A54" w:rsidP="00376381">
            <w:pPr>
              <w:pStyle w:val="QPPTableTextBody"/>
            </w:pPr>
            <w:r w:rsidRPr="004705D6">
              <w:t>NPP</w:t>
            </w:r>
            <w:r>
              <w:t>-</w:t>
            </w:r>
            <w:r w:rsidRPr="004705D6">
              <w:t>005a: Blackw</w:t>
            </w:r>
            <w:r>
              <w:t>ood Street west</w:t>
            </w:r>
          </w:p>
          <w:p w14:paraId="7E736777" w14:textId="77777777" w:rsidR="00391A54" w:rsidRPr="004705D6" w:rsidRDefault="00391A54" w:rsidP="00376381">
            <w:pPr>
              <w:pStyle w:val="QPPTableTextBody"/>
            </w:pPr>
            <w:r w:rsidRPr="004705D6">
              <w:t>NPP</w:t>
            </w:r>
            <w:r>
              <w:t>-005b: Blackwood Street east</w:t>
            </w:r>
          </w:p>
          <w:p w14:paraId="2C5543F5" w14:textId="77777777" w:rsidR="00391A54" w:rsidRPr="004705D6" w:rsidRDefault="00391A54" w:rsidP="00376381">
            <w:pPr>
              <w:pStyle w:val="QPPTableTextBody"/>
            </w:pPr>
            <w:r w:rsidRPr="004705D6">
              <w:t>NPP</w:t>
            </w:r>
            <w:r>
              <w:t>-</w:t>
            </w:r>
            <w:r w:rsidRPr="004705D6">
              <w:t>006:</w:t>
            </w:r>
            <w:r>
              <w:t xml:space="preserve"> Osborne Road south</w:t>
            </w:r>
          </w:p>
          <w:p w14:paraId="5E1CCE11" w14:textId="77777777" w:rsidR="00391A54" w:rsidRPr="004705D6" w:rsidRDefault="00391A54" w:rsidP="00376381">
            <w:pPr>
              <w:pStyle w:val="QPPTableTextBody"/>
            </w:pPr>
            <w:r w:rsidRPr="004705D6">
              <w:t>NPP</w:t>
            </w:r>
            <w:r>
              <w:t>-006a: Osborne Road s</w:t>
            </w:r>
            <w:r w:rsidRPr="004705D6">
              <w:t>outh A</w:t>
            </w:r>
          </w:p>
          <w:p w14:paraId="121A47A2" w14:textId="77777777" w:rsidR="00391A54" w:rsidRPr="004705D6" w:rsidRDefault="00391A54" w:rsidP="00376381">
            <w:pPr>
              <w:pStyle w:val="QPPTableTextBody"/>
            </w:pPr>
            <w:r w:rsidRPr="004705D6">
              <w:t>NPP</w:t>
            </w:r>
            <w:r>
              <w:t>-006b: Osborne Road s</w:t>
            </w:r>
            <w:r w:rsidRPr="004705D6">
              <w:t>outh B</w:t>
            </w:r>
          </w:p>
          <w:p w14:paraId="153AC315" w14:textId="77777777" w:rsidR="00391A54" w:rsidRPr="004705D6" w:rsidRDefault="00391A54" w:rsidP="00376381">
            <w:pPr>
              <w:pStyle w:val="QPPTableTextBody"/>
            </w:pPr>
            <w:r w:rsidRPr="004705D6">
              <w:t>NPP</w:t>
            </w:r>
            <w:r>
              <w:t>-006c: Osborne Road s</w:t>
            </w:r>
            <w:r w:rsidRPr="004705D6">
              <w:t>outh C</w:t>
            </w:r>
          </w:p>
          <w:p w14:paraId="0A5ABD12" w14:textId="77777777" w:rsidR="00391A54" w:rsidRPr="004705D6" w:rsidRDefault="00391A54" w:rsidP="00376381">
            <w:pPr>
              <w:pStyle w:val="QPPTableTextBody"/>
            </w:pPr>
            <w:r w:rsidRPr="004705D6">
              <w:t>NPP</w:t>
            </w:r>
            <w:r>
              <w:t>-</w:t>
            </w:r>
            <w:r w:rsidRPr="004705D6">
              <w:t>007:</w:t>
            </w:r>
            <w:r>
              <w:t xml:space="preserve"> Prospect Road</w:t>
            </w:r>
          </w:p>
          <w:p w14:paraId="5614171B" w14:textId="77777777" w:rsidR="00391A54" w:rsidRDefault="00391A54" w:rsidP="00376381">
            <w:pPr>
              <w:pStyle w:val="QPPTableTextBody"/>
            </w:pPr>
            <w:r w:rsidRPr="004705D6">
              <w:t>NPP</w:t>
            </w:r>
            <w:r>
              <w:t>-</w:t>
            </w:r>
            <w:r w:rsidRPr="004705D6">
              <w:t>008: Northmore Street</w:t>
            </w:r>
          </w:p>
        </w:tc>
      </w:tr>
      <w:tr w:rsidR="00391A54" w:rsidRPr="00D23DF0" w14:paraId="071A08D2" w14:textId="77777777" w:rsidTr="009C106B">
        <w:trPr>
          <w:trHeight w:val="295"/>
        </w:trPr>
        <w:tc>
          <w:tcPr>
            <w:tcW w:w="4124" w:type="dxa"/>
            <w:shd w:val="clear" w:color="auto" w:fill="auto"/>
          </w:tcPr>
          <w:p w14:paraId="085AF736" w14:textId="4E9828D8" w:rsidR="00391A54" w:rsidRPr="00F52C9E" w:rsidRDefault="00391A54" w:rsidP="00376381">
            <w:pPr>
              <w:pStyle w:val="QPPTableTextBody"/>
            </w:pPr>
            <w:r w:rsidRPr="00C847F8">
              <w:t>Mitchelton neighbourhood plan</w:t>
            </w:r>
          </w:p>
        </w:tc>
        <w:tc>
          <w:tcPr>
            <w:tcW w:w="4172" w:type="dxa"/>
            <w:shd w:val="clear" w:color="auto" w:fill="auto"/>
          </w:tcPr>
          <w:p w14:paraId="24CA7C94" w14:textId="77777777" w:rsidR="00391A54" w:rsidRPr="003A275E" w:rsidRDefault="00391A54" w:rsidP="00376381">
            <w:pPr>
              <w:pStyle w:val="QPPTableTextBody"/>
            </w:pPr>
            <w:r w:rsidRPr="00102FE7">
              <w:t>Nil</w:t>
            </w:r>
          </w:p>
        </w:tc>
      </w:tr>
      <w:tr w:rsidR="00391A54" w:rsidRPr="00D23DF0" w14:paraId="0EB1127A" w14:textId="77777777" w:rsidTr="009C106B">
        <w:trPr>
          <w:trHeight w:val="461"/>
        </w:trPr>
        <w:tc>
          <w:tcPr>
            <w:tcW w:w="4124" w:type="dxa"/>
            <w:shd w:val="clear" w:color="auto" w:fill="auto"/>
          </w:tcPr>
          <w:p w14:paraId="0CD1059B" w14:textId="1579157E" w:rsidR="00391A54" w:rsidRPr="00F52C9E" w:rsidRDefault="00391A54" w:rsidP="00376381">
            <w:pPr>
              <w:pStyle w:val="QPPTableTextBody"/>
            </w:pPr>
            <w:r w:rsidRPr="00C847F8">
              <w:t>Moggill—Bellbowrie district neighbourhood plan</w:t>
            </w:r>
          </w:p>
        </w:tc>
        <w:tc>
          <w:tcPr>
            <w:tcW w:w="4172" w:type="dxa"/>
            <w:shd w:val="clear" w:color="auto" w:fill="auto"/>
          </w:tcPr>
          <w:p w14:paraId="49D0D051" w14:textId="77777777" w:rsidR="00391A54" w:rsidRPr="004705D6" w:rsidRDefault="00391A54" w:rsidP="00376381">
            <w:pPr>
              <w:pStyle w:val="QPPTableTextBody"/>
            </w:pPr>
            <w:r w:rsidRPr="004705D6">
              <w:t>NPP</w:t>
            </w:r>
            <w:r>
              <w:t>-</w:t>
            </w:r>
            <w:r w:rsidRPr="004705D6">
              <w:t>001:</w:t>
            </w:r>
            <w:r>
              <w:t xml:space="preserve"> Environmental protection</w:t>
            </w:r>
          </w:p>
          <w:p w14:paraId="6AD4986D" w14:textId="77777777" w:rsidR="00391A54" w:rsidRPr="004705D6" w:rsidRDefault="00391A54" w:rsidP="00376381">
            <w:pPr>
              <w:pStyle w:val="QPPTableTextBody"/>
            </w:pPr>
            <w:r w:rsidRPr="004705D6">
              <w:t>NPP</w:t>
            </w:r>
            <w:r>
              <w:t>-</w:t>
            </w:r>
            <w:r w:rsidRPr="004705D6">
              <w:t>002:</w:t>
            </w:r>
            <w:r>
              <w:t xml:space="preserve"> Established residential</w:t>
            </w:r>
          </w:p>
          <w:p w14:paraId="78E8881A" w14:textId="77777777" w:rsidR="00391A54" w:rsidRPr="004705D6" w:rsidRDefault="00391A54" w:rsidP="00376381">
            <w:pPr>
              <w:pStyle w:val="QPPTableTextBody"/>
            </w:pPr>
            <w:r w:rsidRPr="004705D6">
              <w:t>NPP</w:t>
            </w:r>
            <w:r>
              <w:t>-</w:t>
            </w:r>
            <w:r w:rsidRPr="004705D6">
              <w:t>003:</w:t>
            </w:r>
            <w:r>
              <w:t xml:space="preserve"> Low density residential</w:t>
            </w:r>
          </w:p>
          <w:p w14:paraId="0BBA4D0D" w14:textId="77777777" w:rsidR="00391A54" w:rsidRPr="004705D6" w:rsidRDefault="00391A54" w:rsidP="00376381">
            <w:pPr>
              <w:pStyle w:val="QPPTableTextBody"/>
            </w:pPr>
            <w:r w:rsidRPr="004705D6">
              <w:t>NPP</w:t>
            </w:r>
            <w:r>
              <w:t>-</w:t>
            </w:r>
            <w:r w:rsidRPr="004705D6">
              <w:t>0</w:t>
            </w:r>
            <w:r>
              <w:t>03a: Church and Witty roads</w:t>
            </w:r>
          </w:p>
          <w:p w14:paraId="052AAC17" w14:textId="77777777" w:rsidR="00391A54" w:rsidRPr="004705D6" w:rsidRDefault="00391A54" w:rsidP="00376381">
            <w:pPr>
              <w:pStyle w:val="QPPTableTextBody"/>
            </w:pPr>
            <w:r w:rsidRPr="004705D6">
              <w:t>NPP</w:t>
            </w:r>
            <w:r>
              <w:t>-</w:t>
            </w:r>
            <w:r w:rsidRPr="004705D6">
              <w:t xml:space="preserve">003b: Priors Pocket </w:t>
            </w:r>
            <w:r>
              <w:t>Road</w:t>
            </w:r>
          </w:p>
          <w:p w14:paraId="5118A2F4" w14:textId="77777777" w:rsidR="00391A54" w:rsidRPr="004705D6" w:rsidRDefault="00391A54" w:rsidP="00376381">
            <w:pPr>
              <w:pStyle w:val="QPPTableTextBody"/>
            </w:pPr>
            <w:r w:rsidRPr="004705D6">
              <w:t>NPP</w:t>
            </w:r>
            <w:r>
              <w:t>-</w:t>
            </w:r>
            <w:r w:rsidRPr="004705D6">
              <w:t>004:</w:t>
            </w:r>
            <w:r>
              <w:t xml:space="preserve"> Multi-purpose centres</w:t>
            </w:r>
          </w:p>
          <w:p w14:paraId="3930581D" w14:textId="77777777" w:rsidR="00391A54" w:rsidRDefault="00391A54" w:rsidP="00376381">
            <w:pPr>
              <w:pStyle w:val="QPPTableTextBody"/>
            </w:pPr>
            <w:r w:rsidRPr="004705D6">
              <w:t>NPP</w:t>
            </w:r>
            <w:r>
              <w:t>-</w:t>
            </w:r>
            <w:r w:rsidRPr="004705D6">
              <w:t>005: University of Queensland Pinjarra Hills</w:t>
            </w:r>
          </w:p>
        </w:tc>
      </w:tr>
      <w:tr w:rsidR="00391A54" w:rsidRPr="00D23DF0" w14:paraId="085150BB" w14:textId="77777777" w:rsidTr="009C106B">
        <w:trPr>
          <w:trHeight w:val="461"/>
        </w:trPr>
        <w:tc>
          <w:tcPr>
            <w:tcW w:w="4124" w:type="dxa"/>
            <w:shd w:val="clear" w:color="auto" w:fill="auto"/>
          </w:tcPr>
          <w:p w14:paraId="3A1E7FCD" w14:textId="130072C0" w:rsidR="00391A54" w:rsidRPr="00F52C9E" w:rsidRDefault="00391A54" w:rsidP="00376381">
            <w:pPr>
              <w:pStyle w:val="QPPTableTextBody"/>
            </w:pPr>
            <w:r w:rsidRPr="00C847F8">
              <w:t>Moorooka—Stephens district neighbourhood plan</w:t>
            </w:r>
          </w:p>
        </w:tc>
        <w:tc>
          <w:tcPr>
            <w:tcW w:w="4172" w:type="dxa"/>
            <w:shd w:val="clear" w:color="auto" w:fill="auto"/>
          </w:tcPr>
          <w:p w14:paraId="3F19BF21" w14:textId="77777777" w:rsidR="00391A54" w:rsidRPr="00102FE7" w:rsidRDefault="00391A54" w:rsidP="00376381">
            <w:pPr>
              <w:pStyle w:val="QPPTableTextBody"/>
            </w:pPr>
            <w:r>
              <w:t>NPP</w:t>
            </w:r>
            <w:r w:rsidRPr="00102FE7">
              <w:t>-001: Clifton Hill War Service Homes Estate</w:t>
            </w:r>
          </w:p>
          <w:p w14:paraId="2098285E" w14:textId="46751AC5" w:rsidR="00391A54" w:rsidRPr="00102FE7" w:rsidRDefault="00391A54" w:rsidP="00376381">
            <w:pPr>
              <w:pStyle w:val="QPPTableTextBody"/>
            </w:pPr>
            <w:r>
              <w:t>NPP</w:t>
            </w:r>
            <w:r w:rsidRPr="00102FE7">
              <w:t>-00</w:t>
            </w:r>
            <w:r>
              <w:t>2</w:t>
            </w:r>
            <w:r w:rsidRPr="00102FE7">
              <w:t>: Moorvale shopping centre</w:t>
            </w:r>
          </w:p>
        </w:tc>
      </w:tr>
      <w:tr w:rsidR="00391A54" w:rsidRPr="00D23DF0" w14:paraId="313CFF05" w14:textId="77777777" w:rsidTr="009C106B">
        <w:trPr>
          <w:trHeight w:val="461"/>
        </w:trPr>
        <w:tc>
          <w:tcPr>
            <w:tcW w:w="4124" w:type="dxa"/>
            <w:shd w:val="clear" w:color="auto" w:fill="auto"/>
          </w:tcPr>
          <w:p w14:paraId="3292BA5A" w14:textId="6FF32A7B" w:rsidR="00391A54" w:rsidRPr="00F52C9E" w:rsidRDefault="00391A54" w:rsidP="00376381">
            <w:pPr>
              <w:pStyle w:val="QPPTableTextBody"/>
            </w:pPr>
            <w:r w:rsidRPr="00C847F8">
              <w:t>Moreton Island settlements neighbourhood plan</w:t>
            </w:r>
          </w:p>
        </w:tc>
        <w:tc>
          <w:tcPr>
            <w:tcW w:w="4172" w:type="dxa"/>
            <w:shd w:val="clear" w:color="auto" w:fill="auto"/>
          </w:tcPr>
          <w:p w14:paraId="4203CCD0" w14:textId="77777777" w:rsidR="00391A54" w:rsidRPr="00102FE7" w:rsidRDefault="00391A54" w:rsidP="00376381">
            <w:pPr>
              <w:pStyle w:val="QPPTableTextBody"/>
            </w:pPr>
            <w:r>
              <w:t>NPP</w:t>
            </w:r>
            <w:r w:rsidRPr="00102FE7">
              <w:t>-001: Bulwer</w:t>
            </w:r>
          </w:p>
          <w:p w14:paraId="26D5114B" w14:textId="77777777" w:rsidR="00391A54" w:rsidRPr="00102FE7" w:rsidRDefault="00391A54" w:rsidP="00376381">
            <w:pPr>
              <w:pStyle w:val="QPPTableTextBody"/>
            </w:pPr>
            <w:r>
              <w:t>NPP</w:t>
            </w:r>
            <w:r w:rsidRPr="00102FE7">
              <w:t>-002: Cowan Cowan</w:t>
            </w:r>
          </w:p>
          <w:p w14:paraId="570539E5" w14:textId="77777777" w:rsidR="00391A54" w:rsidRPr="00102FE7" w:rsidRDefault="00391A54" w:rsidP="00376381">
            <w:pPr>
              <w:pStyle w:val="QPPTableTextBody"/>
            </w:pPr>
            <w:r>
              <w:t>NPP</w:t>
            </w:r>
            <w:r w:rsidRPr="00102FE7">
              <w:t>-003: Tangalooma</w:t>
            </w:r>
          </w:p>
          <w:p w14:paraId="7E8AE340" w14:textId="77777777" w:rsidR="00391A54" w:rsidRPr="00102FE7" w:rsidRDefault="00391A54" w:rsidP="00376381">
            <w:pPr>
              <w:pStyle w:val="QPPTableTextBody"/>
            </w:pPr>
            <w:r>
              <w:t>NPP</w:t>
            </w:r>
            <w:r w:rsidRPr="00102FE7">
              <w:t>-004: Kooringal</w:t>
            </w:r>
          </w:p>
        </w:tc>
      </w:tr>
      <w:tr w:rsidR="00391A54" w:rsidRPr="00D23DF0" w14:paraId="1DE2A2CA" w14:textId="77777777" w:rsidTr="009C106B">
        <w:trPr>
          <w:trHeight w:val="461"/>
        </w:trPr>
        <w:tc>
          <w:tcPr>
            <w:tcW w:w="4124" w:type="dxa"/>
            <w:shd w:val="clear" w:color="auto" w:fill="auto"/>
          </w:tcPr>
          <w:p w14:paraId="0C102488" w14:textId="5DE7F3BC" w:rsidR="00391A54" w:rsidRPr="00F52C9E" w:rsidRDefault="00391A54" w:rsidP="00376381">
            <w:pPr>
              <w:pStyle w:val="QPPTableTextBody"/>
            </w:pPr>
            <w:r w:rsidRPr="00C847F8">
              <w:t>Mt Coot-tha neighbourhood plan</w:t>
            </w:r>
          </w:p>
        </w:tc>
        <w:tc>
          <w:tcPr>
            <w:tcW w:w="4172" w:type="dxa"/>
            <w:shd w:val="clear" w:color="auto" w:fill="auto"/>
          </w:tcPr>
          <w:p w14:paraId="62563458" w14:textId="77777777" w:rsidR="00391A54" w:rsidRPr="00102FE7" w:rsidRDefault="00391A54" w:rsidP="00376381">
            <w:pPr>
              <w:pStyle w:val="QPPTableTextBody"/>
            </w:pPr>
            <w:r>
              <w:t>NPP</w:t>
            </w:r>
            <w:r w:rsidRPr="00102FE7">
              <w:t>-001: Bushland living</w:t>
            </w:r>
          </w:p>
          <w:p w14:paraId="202303FD" w14:textId="77777777" w:rsidR="00391A54" w:rsidRPr="00102FE7" w:rsidRDefault="00391A54" w:rsidP="00376381">
            <w:pPr>
              <w:pStyle w:val="QPPTableTextBody"/>
            </w:pPr>
            <w:r>
              <w:t>NPP</w:t>
            </w:r>
            <w:r w:rsidRPr="00102FE7">
              <w:t>-002: Natural area and recreation</w:t>
            </w:r>
          </w:p>
          <w:p w14:paraId="7A5CC996" w14:textId="77777777" w:rsidR="00391A54" w:rsidRPr="00102FE7" w:rsidRDefault="00391A54" w:rsidP="00376381">
            <w:pPr>
              <w:pStyle w:val="QPPTableTextBody"/>
            </w:pPr>
            <w:r>
              <w:t>NPP</w:t>
            </w:r>
            <w:r w:rsidRPr="00102FE7">
              <w:t>-003: Metropolitan tourist and visitor destination</w:t>
            </w:r>
          </w:p>
          <w:p w14:paraId="54AE8709" w14:textId="77777777" w:rsidR="00391A54" w:rsidRPr="00102FE7" w:rsidRDefault="00391A54" w:rsidP="00376381">
            <w:pPr>
              <w:pStyle w:val="QPPTableTextBody"/>
            </w:pPr>
            <w:r>
              <w:t>NPP</w:t>
            </w:r>
            <w:r w:rsidRPr="00102FE7">
              <w:t>-004: Telecommunications facility</w:t>
            </w:r>
          </w:p>
          <w:p w14:paraId="467F54BD" w14:textId="77777777" w:rsidR="00391A54" w:rsidRPr="00102FE7" w:rsidRDefault="00391A54" w:rsidP="00376381">
            <w:pPr>
              <w:pStyle w:val="QPPTableTextBody"/>
            </w:pPr>
            <w:r>
              <w:t>NPP</w:t>
            </w:r>
            <w:r w:rsidRPr="00102FE7">
              <w:t>-005: Institutional uses</w:t>
            </w:r>
          </w:p>
        </w:tc>
      </w:tr>
      <w:tr w:rsidR="00391A54" w:rsidRPr="00D23DF0" w14:paraId="17D0AB93" w14:textId="77777777" w:rsidTr="009C106B">
        <w:trPr>
          <w:trHeight w:val="461"/>
        </w:trPr>
        <w:tc>
          <w:tcPr>
            <w:tcW w:w="4124" w:type="dxa"/>
            <w:shd w:val="clear" w:color="auto" w:fill="auto"/>
          </w:tcPr>
          <w:p w14:paraId="1A8BE7D7" w14:textId="56482A8D" w:rsidR="00391A54" w:rsidRPr="00F52C9E" w:rsidRDefault="00391A54" w:rsidP="00376381">
            <w:pPr>
              <w:pStyle w:val="QPPTableTextBody"/>
            </w:pPr>
            <w:r w:rsidRPr="00C847F8">
              <w:t>Mt Gravatt corridor neighbourhood plan</w:t>
            </w:r>
          </w:p>
        </w:tc>
        <w:tc>
          <w:tcPr>
            <w:tcW w:w="4172" w:type="dxa"/>
            <w:shd w:val="clear" w:color="auto" w:fill="auto"/>
          </w:tcPr>
          <w:p w14:paraId="0449EF63" w14:textId="77777777" w:rsidR="00391A54" w:rsidRPr="004705D6" w:rsidRDefault="00391A54" w:rsidP="00376381">
            <w:pPr>
              <w:pStyle w:val="QPPTableTextBody"/>
            </w:pPr>
            <w:r w:rsidRPr="004705D6">
              <w:t>NPP</w:t>
            </w:r>
            <w:r>
              <w:t>-</w:t>
            </w:r>
            <w:r w:rsidRPr="004705D6">
              <w:t>001:</w:t>
            </w:r>
            <w:r>
              <w:t xml:space="preserve"> Upper Mt Gravatt</w:t>
            </w:r>
          </w:p>
          <w:p w14:paraId="237158FF" w14:textId="77777777" w:rsidR="00391A54" w:rsidRPr="004705D6" w:rsidRDefault="00391A54" w:rsidP="00376381">
            <w:pPr>
              <w:pStyle w:val="QPPTableTextBody"/>
            </w:pPr>
            <w:r w:rsidRPr="004705D6">
              <w:t>NPP</w:t>
            </w:r>
            <w:r>
              <w:t>-001a: Upper Mt Gravatt core</w:t>
            </w:r>
          </w:p>
          <w:p w14:paraId="4E6FF2AC" w14:textId="77777777" w:rsidR="00391A54" w:rsidRPr="004705D6" w:rsidRDefault="00391A54" w:rsidP="00376381">
            <w:pPr>
              <w:pStyle w:val="QPPTableTextBody"/>
            </w:pPr>
            <w:r w:rsidRPr="004705D6">
              <w:t>NPP</w:t>
            </w:r>
            <w:r>
              <w:t>-</w:t>
            </w:r>
            <w:r w:rsidRPr="004705D6">
              <w:t>001b: U</w:t>
            </w:r>
            <w:r>
              <w:t>pper Mt Gravatt mixed use frame</w:t>
            </w:r>
          </w:p>
          <w:p w14:paraId="37BD87A0" w14:textId="77777777" w:rsidR="00391A54" w:rsidRPr="004705D6" w:rsidRDefault="00391A54" w:rsidP="00376381">
            <w:pPr>
              <w:pStyle w:val="QPPTableTextBody"/>
            </w:pPr>
            <w:r w:rsidRPr="004705D6">
              <w:t>NPP</w:t>
            </w:r>
            <w:r>
              <w:t>-</w:t>
            </w:r>
            <w:r w:rsidRPr="004705D6">
              <w:t>001c: Upper Mt G</w:t>
            </w:r>
            <w:r>
              <w:t>ravatt high density residential</w:t>
            </w:r>
          </w:p>
          <w:p w14:paraId="7D08E87A" w14:textId="77777777" w:rsidR="00391A54" w:rsidRPr="004705D6" w:rsidRDefault="00391A54" w:rsidP="00376381">
            <w:pPr>
              <w:pStyle w:val="QPPTableTextBody"/>
            </w:pPr>
            <w:r w:rsidRPr="004705D6">
              <w:t>NPP</w:t>
            </w:r>
            <w:r>
              <w:t>-</w:t>
            </w:r>
            <w:r w:rsidRPr="004705D6">
              <w:t>001d: Upper Mt Gra</w:t>
            </w:r>
            <w:r>
              <w:t>vatt medium density residential</w:t>
            </w:r>
          </w:p>
          <w:p w14:paraId="59CB8AFA" w14:textId="77777777" w:rsidR="00391A54" w:rsidRPr="004705D6" w:rsidRDefault="00391A54" w:rsidP="00376381">
            <w:pPr>
              <w:pStyle w:val="QPPTableTextBody"/>
            </w:pPr>
            <w:r w:rsidRPr="004705D6">
              <w:t>NPP</w:t>
            </w:r>
            <w:r>
              <w:t>-</w:t>
            </w:r>
            <w:r w:rsidRPr="004705D6">
              <w:t>001e:</w:t>
            </w:r>
            <w:r>
              <w:t xml:space="preserve"> Upper Mt Gravatt aged care</w:t>
            </w:r>
          </w:p>
          <w:p w14:paraId="709F7FFE" w14:textId="77777777" w:rsidR="00391A54" w:rsidRPr="004705D6" w:rsidRDefault="00391A54" w:rsidP="00376381">
            <w:pPr>
              <w:pStyle w:val="QPPTableTextBody"/>
            </w:pPr>
            <w:r w:rsidRPr="004705D6">
              <w:t>NPP</w:t>
            </w:r>
            <w:r>
              <w:t>-</w:t>
            </w:r>
            <w:r w:rsidRPr="004705D6">
              <w:t>001f: Everett Street n</w:t>
            </w:r>
            <w:r>
              <w:t>orth medium density residential</w:t>
            </w:r>
          </w:p>
          <w:p w14:paraId="31FE380C" w14:textId="77777777" w:rsidR="00391A54" w:rsidRPr="004705D6" w:rsidRDefault="00391A54" w:rsidP="00376381">
            <w:pPr>
              <w:pStyle w:val="QPPTableTextBody"/>
            </w:pPr>
            <w:r w:rsidRPr="004705D6">
              <w:t>NPP</w:t>
            </w:r>
            <w:r>
              <w:t>-</w:t>
            </w:r>
            <w:r w:rsidRPr="004705D6">
              <w:t>002:</w:t>
            </w:r>
            <w:r>
              <w:t xml:space="preserve"> Mt Gravatt central</w:t>
            </w:r>
          </w:p>
          <w:p w14:paraId="00B8F91C" w14:textId="77777777" w:rsidR="00391A54" w:rsidRPr="004705D6" w:rsidRDefault="00391A54" w:rsidP="00376381">
            <w:pPr>
              <w:pStyle w:val="QPPTableTextBody"/>
            </w:pPr>
            <w:r w:rsidRPr="004705D6">
              <w:t>NPP</w:t>
            </w:r>
            <w:r>
              <w:t>-002a: Mt Gravatt central core</w:t>
            </w:r>
          </w:p>
          <w:p w14:paraId="533944FE" w14:textId="77777777" w:rsidR="00391A54" w:rsidRPr="004705D6" w:rsidRDefault="00391A54" w:rsidP="00376381">
            <w:pPr>
              <w:pStyle w:val="QPPTableTextBody"/>
            </w:pPr>
            <w:r w:rsidRPr="004705D6">
              <w:t>NPP</w:t>
            </w:r>
            <w:r>
              <w:t>-</w:t>
            </w:r>
            <w:r w:rsidRPr="004705D6">
              <w:t xml:space="preserve">002b: Mt </w:t>
            </w:r>
            <w:r>
              <w:t>Gravatt central mixed use frame</w:t>
            </w:r>
          </w:p>
          <w:p w14:paraId="5718A95A" w14:textId="77777777" w:rsidR="00391A54" w:rsidRPr="004705D6" w:rsidRDefault="00391A54" w:rsidP="00376381">
            <w:pPr>
              <w:pStyle w:val="QPPTableTextBody"/>
            </w:pPr>
            <w:r w:rsidRPr="004705D6">
              <w:t>NPP</w:t>
            </w:r>
            <w:r>
              <w:t>-</w:t>
            </w:r>
            <w:r w:rsidRPr="004705D6">
              <w:t>002c: Mt Gravatt cen</w:t>
            </w:r>
            <w:r>
              <w:t>tral medium density residential</w:t>
            </w:r>
          </w:p>
          <w:p w14:paraId="6825C845" w14:textId="77777777" w:rsidR="00391A54" w:rsidRPr="004705D6" w:rsidRDefault="00391A54" w:rsidP="00376381">
            <w:pPr>
              <w:pStyle w:val="QPPTableTextBody"/>
            </w:pPr>
            <w:r w:rsidRPr="004705D6">
              <w:t>NPP</w:t>
            </w:r>
            <w:r>
              <w:t>-</w:t>
            </w:r>
            <w:r w:rsidRPr="004705D6">
              <w:t xml:space="preserve">003: Logan Road </w:t>
            </w:r>
          </w:p>
          <w:p w14:paraId="0C80F276" w14:textId="77777777" w:rsidR="00391A54" w:rsidRDefault="00391A54" w:rsidP="00376381">
            <w:pPr>
              <w:pStyle w:val="QPPTableTextBody"/>
            </w:pPr>
            <w:r w:rsidRPr="004705D6">
              <w:t>NPP</w:t>
            </w:r>
            <w:r>
              <w:t>-</w:t>
            </w:r>
            <w:r w:rsidRPr="004705D6">
              <w:t xml:space="preserve">003a: Logan Road mixed use </w:t>
            </w:r>
            <w:r>
              <w:t>frame</w:t>
            </w:r>
          </w:p>
          <w:p w14:paraId="49E241DA" w14:textId="77777777" w:rsidR="00391A54" w:rsidRPr="004705D6" w:rsidRDefault="00391A54" w:rsidP="00376381">
            <w:pPr>
              <w:pStyle w:val="QPPTableTextBody"/>
            </w:pPr>
            <w:r w:rsidRPr="004705D6">
              <w:t>NPP</w:t>
            </w:r>
            <w:r>
              <w:t>-</w:t>
            </w:r>
            <w:r w:rsidRPr="004705D6">
              <w:t>003b: Logan Road med</w:t>
            </w:r>
            <w:r>
              <w:t>ium to high density residential</w:t>
            </w:r>
          </w:p>
          <w:p w14:paraId="08052FC0" w14:textId="77777777" w:rsidR="00391A54" w:rsidRPr="004705D6" w:rsidRDefault="00391A54" w:rsidP="00376381">
            <w:pPr>
              <w:pStyle w:val="QPPTableTextBody"/>
            </w:pPr>
            <w:r w:rsidRPr="004705D6">
              <w:t>NPP</w:t>
            </w:r>
            <w:r>
              <w:t>-</w:t>
            </w:r>
            <w:r w:rsidRPr="004705D6">
              <w:t>003c: Logan Road lo</w:t>
            </w:r>
            <w:r>
              <w:t>w to medium density residential</w:t>
            </w:r>
          </w:p>
          <w:p w14:paraId="4A058D46" w14:textId="77777777" w:rsidR="00391A54" w:rsidRPr="004705D6" w:rsidRDefault="00391A54" w:rsidP="00376381">
            <w:pPr>
              <w:pStyle w:val="QPPTableTextBody"/>
            </w:pPr>
            <w:r w:rsidRPr="004705D6">
              <w:t>NPP</w:t>
            </w:r>
            <w:r>
              <w:t>-</w:t>
            </w:r>
            <w:r w:rsidRPr="004705D6">
              <w:t>004:</w:t>
            </w:r>
            <w:r>
              <w:t xml:space="preserve"> Kessels Road</w:t>
            </w:r>
          </w:p>
          <w:p w14:paraId="52099CEE" w14:textId="77777777" w:rsidR="00391A54" w:rsidRPr="004705D6" w:rsidRDefault="00391A54" w:rsidP="00376381">
            <w:pPr>
              <w:pStyle w:val="QPPTableTextBody"/>
            </w:pPr>
            <w:r w:rsidRPr="004705D6">
              <w:t>NPP</w:t>
            </w:r>
            <w:r>
              <w:t>-</w:t>
            </w:r>
            <w:r w:rsidRPr="004705D6">
              <w:t>004a:</w:t>
            </w:r>
            <w:r>
              <w:t xml:space="preserve"> Kessels Road corridor</w:t>
            </w:r>
          </w:p>
          <w:p w14:paraId="55D642E2" w14:textId="77777777" w:rsidR="00391A54" w:rsidRDefault="00391A54" w:rsidP="00376381">
            <w:pPr>
              <w:pStyle w:val="QPPTableTextBody"/>
            </w:pPr>
            <w:r w:rsidRPr="004705D6">
              <w:t>NPP</w:t>
            </w:r>
            <w:r>
              <w:t>-</w:t>
            </w:r>
            <w:r w:rsidRPr="004705D6">
              <w:t>004b: Kessels Road medium density residential</w:t>
            </w:r>
          </w:p>
        </w:tc>
      </w:tr>
      <w:tr w:rsidR="00391A54" w:rsidRPr="00D23DF0" w14:paraId="366CB7ED" w14:textId="77777777" w:rsidTr="009C106B">
        <w:trPr>
          <w:trHeight w:val="461"/>
        </w:trPr>
        <w:tc>
          <w:tcPr>
            <w:tcW w:w="4124" w:type="dxa"/>
            <w:shd w:val="clear" w:color="auto" w:fill="auto"/>
          </w:tcPr>
          <w:p w14:paraId="3B52E737" w14:textId="5D124375" w:rsidR="00391A54" w:rsidRPr="00F52C9E" w:rsidRDefault="00391A54" w:rsidP="00376381">
            <w:pPr>
              <w:pStyle w:val="QPPTableTextBody"/>
            </w:pPr>
            <w:r w:rsidRPr="00C847F8">
              <w:t>New Farm and Teneriffe Hill neighbourhood plan</w:t>
            </w:r>
          </w:p>
        </w:tc>
        <w:tc>
          <w:tcPr>
            <w:tcW w:w="4172" w:type="dxa"/>
            <w:shd w:val="clear" w:color="auto" w:fill="auto"/>
          </w:tcPr>
          <w:p w14:paraId="767D0763" w14:textId="77777777" w:rsidR="00391A54" w:rsidRPr="00102FE7" w:rsidRDefault="00391A54" w:rsidP="00376381">
            <w:pPr>
              <w:pStyle w:val="QPPTableTextBody"/>
            </w:pPr>
            <w:r>
              <w:t>NPP</w:t>
            </w:r>
            <w:r w:rsidRPr="00102FE7">
              <w:t>-001: Low density living</w:t>
            </w:r>
          </w:p>
          <w:p w14:paraId="35915C13" w14:textId="77777777" w:rsidR="00391A54" w:rsidRPr="00102FE7" w:rsidRDefault="00391A54" w:rsidP="00376381">
            <w:pPr>
              <w:pStyle w:val="QPPTableTextBody"/>
            </w:pPr>
            <w:r>
              <w:t>NPP-002: Low–</w:t>
            </w:r>
            <w:r w:rsidRPr="00102FE7">
              <w:t>medium density living</w:t>
            </w:r>
          </w:p>
          <w:p w14:paraId="2486092A" w14:textId="77777777" w:rsidR="00391A54" w:rsidRPr="00102FE7" w:rsidRDefault="00391A54" w:rsidP="00376381">
            <w:pPr>
              <w:pStyle w:val="QPPTableTextBody"/>
            </w:pPr>
            <w:r>
              <w:t xml:space="preserve">NPP-003: Medium </w:t>
            </w:r>
            <w:r w:rsidRPr="00102FE7">
              <w:t>density living</w:t>
            </w:r>
          </w:p>
          <w:p w14:paraId="451A55F1" w14:textId="77777777" w:rsidR="00391A54" w:rsidRDefault="00391A54" w:rsidP="00376381">
            <w:pPr>
              <w:pStyle w:val="QPPTableTextBody"/>
            </w:pPr>
            <w:r>
              <w:t>NPP</w:t>
            </w:r>
            <w:r w:rsidRPr="00102FE7">
              <w:t>-004: Mixed use centre</w:t>
            </w:r>
          </w:p>
          <w:p w14:paraId="1E5FD58B" w14:textId="77777777" w:rsidR="00391A54" w:rsidRPr="0032734C" w:rsidRDefault="00391A54" w:rsidP="00376381">
            <w:pPr>
              <w:pStyle w:val="QPPTableTextBody"/>
            </w:pPr>
            <w:r>
              <w:t>NPP-004a:</w:t>
            </w:r>
            <w:r w:rsidRPr="0032734C">
              <w:t xml:space="preserve"> Brunswick Street</w:t>
            </w:r>
          </w:p>
          <w:p w14:paraId="5D900AEA" w14:textId="77777777" w:rsidR="00391A54" w:rsidRPr="0032734C" w:rsidRDefault="00391A54" w:rsidP="00376381">
            <w:pPr>
              <w:pStyle w:val="QPPTableTextBody"/>
            </w:pPr>
            <w:r>
              <w:t>NPP-004b:</w:t>
            </w:r>
            <w:r w:rsidRPr="0032734C">
              <w:t xml:space="preserve"> Brunswick Street and</w:t>
            </w:r>
            <w:r>
              <w:t xml:space="preserve"> </w:t>
            </w:r>
            <w:r w:rsidRPr="0032734C">
              <w:t>Merthyr Road</w:t>
            </w:r>
          </w:p>
          <w:p w14:paraId="79FF8F8B" w14:textId="77777777" w:rsidR="00391A54" w:rsidRPr="0032734C" w:rsidRDefault="00391A54" w:rsidP="00376381">
            <w:pPr>
              <w:pStyle w:val="QPPTableTextBody"/>
            </w:pPr>
            <w:r>
              <w:t>NPP-004c:</w:t>
            </w:r>
            <w:r w:rsidRPr="0032734C">
              <w:t xml:space="preserve"> Merthyr Road and Moray</w:t>
            </w:r>
            <w:r>
              <w:t xml:space="preserve"> </w:t>
            </w:r>
            <w:r w:rsidRPr="0032734C">
              <w:t>Street</w:t>
            </w:r>
          </w:p>
          <w:p w14:paraId="5C32ADD9" w14:textId="77777777" w:rsidR="00391A54" w:rsidRPr="0032734C" w:rsidRDefault="00391A54" w:rsidP="00376381">
            <w:pPr>
              <w:pStyle w:val="QPPTableTextBody"/>
            </w:pPr>
            <w:r>
              <w:t>NPP-004d:</w:t>
            </w:r>
            <w:r w:rsidRPr="0032734C">
              <w:t xml:space="preserve"> James and Arthur</w:t>
            </w:r>
            <w:r>
              <w:t xml:space="preserve"> s</w:t>
            </w:r>
            <w:r w:rsidRPr="0032734C">
              <w:t>treet</w:t>
            </w:r>
            <w:r>
              <w:t>s</w:t>
            </w:r>
          </w:p>
          <w:p w14:paraId="1F443C78" w14:textId="77777777" w:rsidR="00391A54" w:rsidRPr="00102FE7" w:rsidRDefault="00391A54" w:rsidP="00376381">
            <w:pPr>
              <w:pStyle w:val="QPPTableTextBody"/>
            </w:pPr>
            <w:r>
              <w:t>NPP-004e:</w:t>
            </w:r>
            <w:r w:rsidRPr="0032734C">
              <w:t xml:space="preserve"> Merthyr Road and James</w:t>
            </w:r>
            <w:r>
              <w:t xml:space="preserve"> </w:t>
            </w:r>
            <w:r w:rsidRPr="0032734C">
              <w:t>Street</w:t>
            </w:r>
          </w:p>
          <w:p w14:paraId="17D08AE2" w14:textId="77777777" w:rsidR="00391A54" w:rsidRPr="00102FE7" w:rsidRDefault="00391A54" w:rsidP="00376381">
            <w:pPr>
              <w:pStyle w:val="QPPTableTextBody"/>
            </w:pPr>
            <w:r>
              <w:t>NPP</w:t>
            </w:r>
            <w:r w:rsidRPr="00102FE7">
              <w:t>-005: Parks</w:t>
            </w:r>
          </w:p>
        </w:tc>
      </w:tr>
      <w:tr w:rsidR="00391A54" w:rsidRPr="00D23DF0" w14:paraId="07BD6CAE" w14:textId="77777777" w:rsidTr="009C106B">
        <w:trPr>
          <w:trHeight w:val="461"/>
        </w:trPr>
        <w:tc>
          <w:tcPr>
            <w:tcW w:w="4124" w:type="dxa"/>
            <w:shd w:val="clear" w:color="auto" w:fill="auto"/>
          </w:tcPr>
          <w:p w14:paraId="03D8BEF1" w14:textId="0620B841" w:rsidR="00391A54" w:rsidRPr="00F52C9E" w:rsidRDefault="00391A54" w:rsidP="00376381">
            <w:pPr>
              <w:pStyle w:val="QPPTableTextBody"/>
            </w:pPr>
            <w:r w:rsidRPr="00C847F8">
              <w:t>Newstead and Teneriffe waterfront neighbourhood plan</w:t>
            </w:r>
          </w:p>
        </w:tc>
        <w:tc>
          <w:tcPr>
            <w:tcW w:w="4172" w:type="dxa"/>
            <w:shd w:val="clear" w:color="auto" w:fill="auto"/>
          </w:tcPr>
          <w:p w14:paraId="2D21CDBD" w14:textId="77777777" w:rsidR="00391A54" w:rsidRPr="00102FE7" w:rsidRDefault="00391A54" w:rsidP="00376381">
            <w:pPr>
              <w:pStyle w:val="QPPTableTextBody"/>
            </w:pPr>
            <w:r>
              <w:t>NPP</w:t>
            </w:r>
            <w:r w:rsidRPr="00102FE7">
              <w:t>-001: Waterfront</w:t>
            </w:r>
          </w:p>
          <w:p w14:paraId="04DE8941" w14:textId="77777777" w:rsidR="00391A54" w:rsidRDefault="00391A54" w:rsidP="00376381">
            <w:pPr>
              <w:pStyle w:val="QPPTableTextBody"/>
            </w:pPr>
            <w:r>
              <w:t>NPP</w:t>
            </w:r>
            <w:r w:rsidRPr="00102FE7">
              <w:t>-002: Commercial Road</w:t>
            </w:r>
          </w:p>
          <w:p w14:paraId="684441ED" w14:textId="77777777" w:rsidR="00391A54" w:rsidRPr="00601BE9" w:rsidRDefault="00391A54" w:rsidP="00376381">
            <w:pPr>
              <w:pStyle w:val="QPPTableTextBody"/>
            </w:pPr>
            <w:r>
              <w:t>NPP-002a:</w:t>
            </w:r>
            <w:r w:rsidRPr="00601BE9">
              <w:t xml:space="preserve"> Heritage</w:t>
            </w:r>
          </w:p>
          <w:p w14:paraId="1DA20D99" w14:textId="77777777" w:rsidR="00391A54" w:rsidRPr="00102FE7" w:rsidRDefault="00391A54" w:rsidP="00376381">
            <w:pPr>
              <w:pStyle w:val="QPPTableTextBody"/>
            </w:pPr>
            <w:r>
              <w:t>NPP-002b:</w:t>
            </w:r>
            <w:r w:rsidRPr="00601BE9">
              <w:t xml:space="preserve"> Riverside</w:t>
            </w:r>
          </w:p>
          <w:p w14:paraId="6CF05AA8" w14:textId="77777777" w:rsidR="00391A54" w:rsidRPr="00102FE7" w:rsidRDefault="00391A54" w:rsidP="00376381">
            <w:pPr>
              <w:pStyle w:val="QPPTableTextBody"/>
            </w:pPr>
            <w:r>
              <w:t>NPP</w:t>
            </w:r>
            <w:r w:rsidRPr="00102FE7">
              <w:t>-003: Riverpark</w:t>
            </w:r>
          </w:p>
          <w:p w14:paraId="45FFF742" w14:textId="3F059687" w:rsidR="00391A54" w:rsidRPr="00102FE7" w:rsidRDefault="00391A54" w:rsidP="00376381">
            <w:pPr>
              <w:pStyle w:val="QPPTableTextBody"/>
            </w:pPr>
            <w:r>
              <w:t>NPP</w:t>
            </w:r>
            <w:r w:rsidRPr="00102FE7">
              <w:t>-00</w:t>
            </w:r>
            <w:r>
              <w:t>4</w:t>
            </w:r>
            <w:r w:rsidRPr="00102FE7">
              <w:t>: Major parks</w:t>
            </w:r>
          </w:p>
        </w:tc>
      </w:tr>
      <w:tr w:rsidR="00391A54" w:rsidRPr="00D23DF0" w14:paraId="3315C6C2" w14:textId="77777777" w:rsidTr="009C106B">
        <w:trPr>
          <w:trHeight w:val="461"/>
        </w:trPr>
        <w:tc>
          <w:tcPr>
            <w:tcW w:w="4124" w:type="dxa"/>
            <w:shd w:val="clear" w:color="auto" w:fill="auto"/>
          </w:tcPr>
          <w:p w14:paraId="5215D2E4" w14:textId="050D39F9" w:rsidR="00391A54" w:rsidRDefault="00391A54" w:rsidP="00376381">
            <w:pPr>
              <w:pStyle w:val="QPPTableTextBody"/>
            </w:pPr>
            <w:r w:rsidRPr="00C847F8">
              <w:t>Newstead north neighbourhood plan</w:t>
            </w:r>
          </w:p>
        </w:tc>
        <w:tc>
          <w:tcPr>
            <w:tcW w:w="4172" w:type="dxa"/>
            <w:shd w:val="clear" w:color="auto" w:fill="auto"/>
          </w:tcPr>
          <w:p w14:paraId="0D54235F" w14:textId="77777777" w:rsidR="00391A54" w:rsidRDefault="00391A54" w:rsidP="00376381">
            <w:pPr>
              <w:pStyle w:val="QPPTableTextBody"/>
            </w:pPr>
            <w:r>
              <w:t>NPP-001: Mixed use transition</w:t>
            </w:r>
          </w:p>
          <w:p w14:paraId="6FDD9A52" w14:textId="77777777" w:rsidR="00391A54" w:rsidRDefault="00391A54" w:rsidP="00376381">
            <w:pPr>
              <w:pStyle w:val="QPPTableTextBody"/>
            </w:pPr>
            <w:r>
              <w:t>NPP-002: Breakfast Creek</w:t>
            </w:r>
          </w:p>
          <w:p w14:paraId="23763F71" w14:textId="77777777" w:rsidR="00391A54" w:rsidRDefault="00391A54" w:rsidP="00376381">
            <w:pPr>
              <w:pStyle w:val="QPPTableTextBody"/>
            </w:pPr>
            <w:r>
              <w:t>NPP-003: Montpelier mixed use</w:t>
            </w:r>
          </w:p>
          <w:p w14:paraId="2A484F45" w14:textId="0A6C8B13" w:rsidR="00391A54" w:rsidRPr="00102FE7" w:rsidRDefault="00391A54" w:rsidP="00376381">
            <w:pPr>
              <w:pStyle w:val="QPPTableTextBody"/>
            </w:pPr>
            <w:r>
              <w:t>NPP-004: Evelyn Street industrial</w:t>
            </w:r>
          </w:p>
        </w:tc>
      </w:tr>
      <w:tr w:rsidR="00391A54" w:rsidRPr="00D23DF0" w14:paraId="4D3C1ED5" w14:textId="77777777" w:rsidTr="009C106B">
        <w:trPr>
          <w:trHeight w:val="461"/>
        </w:trPr>
        <w:tc>
          <w:tcPr>
            <w:tcW w:w="4124" w:type="dxa"/>
            <w:shd w:val="clear" w:color="auto" w:fill="auto"/>
          </w:tcPr>
          <w:p w14:paraId="08FF108D" w14:textId="2A9D967D" w:rsidR="00391A54" w:rsidRPr="00F52C9E" w:rsidRDefault="00391A54" w:rsidP="00376381">
            <w:pPr>
              <w:pStyle w:val="QPPTableTextBody"/>
            </w:pPr>
            <w:r w:rsidRPr="00C847F8">
              <w:t>Nudgee Beach neighbourhood plan</w:t>
            </w:r>
          </w:p>
        </w:tc>
        <w:tc>
          <w:tcPr>
            <w:tcW w:w="4172" w:type="dxa"/>
            <w:shd w:val="clear" w:color="auto" w:fill="auto"/>
          </w:tcPr>
          <w:p w14:paraId="3C2AB3AF" w14:textId="77777777" w:rsidR="00391A54" w:rsidRPr="00102FE7" w:rsidRDefault="00391A54" w:rsidP="00376381">
            <w:pPr>
              <w:pStyle w:val="QPPTableTextBody"/>
            </w:pPr>
            <w:r w:rsidRPr="00102FE7">
              <w:t>Nil</w:t>
            </w:r>
          </w:p>
        </w:tc>
      </w:tr>
      <w:tr w:rsidR="00391A54" w:rsidRPr="00D23DF0" w14:paraId="37A1E891" w14:textId="77777777" w:rsidTr="009C106B">
        <w:trPr>
          <w:trHeight w:val="461"/>
        </w:trPr>
        <w:tc>
          <w:tcPr>
            <w:tcW w:w="4124" w:type="dxa"/>
            <w:shd w:val="clear" w:color="auto" w:fill="auto"/>
          </w:tcPr>
          <w:p w14:paraId="1677BE8D" w14:textId="5B2F468D" w:rsidR="00391A54" w:rsidRPr="00F52C9E" w:rsidRDefault="00391A54" w:rsidP="00376381">
            <w:pPr>
              <w:pStyle w:val="QPPTableTextBody"/>
            </w:pPr>
            <w:r w:rsidRPr="00C847F8">
              <w:t>Nundah district neighbourhood plan</w:t>
            </w:r>
          </w:p>
        </w:tc>
        <w:tc>
          <w:tcPr>
            <w:tcW w:w="4172" w:type="dxa"/>
            <w:shd w:val="clear" w:color="auto" w:fill="auto"/>
          </w:tcPr>
          <w:p w14:paraId="0AD5F3A7" w14:textId="77777777" w:rsidR="00391A54" w:rsidRPr="00102FE7" w:rsidRDefault="00391A54" w:rsidP="00376381">
            <w:pPr>
              <w:pStyle w:val="QPPTableTextBody"/>
            </w:pPr>
            <w:r>
              <w:t>NPP</w:t>
            </w:r>
            <w:r w:rsidRPr="00102FE7">
              <w:t>-001: St John’s Church</w:t>
            </w:r>
          </w:p>
          <w:p w14:paraId="4CF10BA2" w14:textId="77777777" w:rsidR="00391A54" w:rsidRPr="00102FE7" w:rsidRDefault="00391A54" w:rsidP="00376381">
            <w:pPr>
              <w:pStyle w:val="QPPTableTextBody"/>
            </w:pPr>
            <w:r>
              <w:t>NPP</w:t>
            </w:r>
            <w:r w:rsidRPr="00102FE7">
              <w:t>-002: Nellie Street</w:t>
            </w:r>
          </w:p>
          <w:p w14:paraId="56582802" w14:textId="77777777" w:rsidR="00391A54" w:rsidRPr="00102FE7" w:rsidRDefault="00391A54" w:rsidP="00376381">
            <w:pPr>
              <w:pStyle w:val="QPPTableTextBody"/>
            </w:pPr>
            <w:r>
              <w:t>NPP</w:t>
            </w:r>
            <w:r w:rsidRPr="00102FE7">
              <w:t>-003: Tufnell Lodge</w:t>
            </w:r>
          </w:p>
          <w:p w14:paraId="0F03AC9F" w14:textId="77777777" w:rsidR="00391A54" w:rsidRPr="00102FE7" w:rsidRDefault="00391A54" w:rsidP="00376381">
            <w:pPr>
              <w:pStyle w:val="QPPTableTextBody"/>
            </w:pPr>
            <w:r>
              <w:t>NPP</w:t>
            </w:r>
            <w:r w:rsidRPr="00102FE7">
              <w:t xml:space="preserve">-004: Ex Tip Top </w:t>
            </w:r>
            <w:r>
              <w:t>b</w:t>
            </w:r>
            <w:r w:rsidRPr="00102FE7">
              <w:t>akery</w:t>
            </w:r>
          </w:p>
          <w:p w14:paraId="1B0205B6" w14:textId="77777777" w:rsidR="00391A54" w:rsidRPr="00102FE7" w:rsidRDefault="00391A54" w:rsidP="00376381">
            <w:pPr>
              <w:pStyle w:val="QPPTableTextBody"/>
            </w:pPr>
            <w:r>
              <w:t>NPP</w:t>
            </w:r>
            <w:r w:rsidRPr="00102FE7">
              <w:t>-005: Ryan</w:t>
            </w:r>
            <w:r>
              <w:t>s</w:t>
            </w:r>
            <w:r w:rsidRPr="00102FE7">
              <w:t xml:space="preserve"> Road industrial</w:t>
            </w:r>
          </w:p>
        </w:tc>
      </w:tr>
      <w:tr w:rsidR="00391A54" w:rsidRPr="00D23DF0" w14:paraId="18CDED34" w14:textId="77777777" w:rsidTr="009C106B">
        <w:trPr>
          <w:trHeight w:val="461"/>
        </w:trPr>
        <w:tc>
          <w:tcPr>
            <w:tcW w:w="4124" w:type="dxa"/>
            <w:shd w:val="clear" w:color="auto" w:fill="auto"/>
          </w:tcPr>
          <w:p w14:paraId="1C19B645" w14:textId="3EFEA83D" w:rsidR="00391A54" w:rsidRPr="00F52C9E" w:rsidRDefault="00391A54" w:rsidP="00376381">
            <w:pPr>
              <w:pStyle w:val="QPPTableTextBody"/>
            </w:pPr>
            <w:r w:rsidRPr="00C847F8">
              <w:t>Pinkenba—Eagle Farm neighbourhood plan</w:t>
            </w:r>
          </w:p>
        </w:tc>
        <w:tc>
          <w:tcPr>
            <w:tcW w:w="4172" w:type="dxa"/>
            <w:shd w:val="clear" w:color="auto" w:fill="auto"/>
          </w:tcPr>
          <w:p w14:paraId="2172283F" w14:textId="77777777" w:rsidR="00391A54" w:rsidRPr="004705D6" w:rsidRDefault="00391A54" w:rsidP="00376381">
            <w:pPr>
              <w:pStyle w:val="QPPTableTextBody"/>
            </w:pPr>
            <w:r w:rsidRPr="004705D6">
              <w:t>NPP</w:t>
            </w:r>
            <w:r>
              <w:t>-</w:t>
            </w:r>
            <w:r w:rsidRPr="004705D6">
              <w:t>001:</w:t>
            </w:r>
            <w:r>
              <w:t xml:space="preserve"> Eagle Farm</w:t>
            </w:r>
          </w:p>
          <w:p w14:paraId="337EAEB0" w14:textId="77777777" w:rsidR="00391A54" w:rsidRPr="004705D6" w:rsidRDefault="00391A54" w:rsidP="00376381">
            <w:pPr>
              <w:pStyle w:val="QPPTableTextBody"/>
            </w:pPr>
            <w:r w:rsidRPr="004705D6">
              <w:t>NPP</w:t>
            </w:r>
            <w:r>
              <w:t>-</w:t>
            </w:r>
            <w:r w:rsidRPr="004705D6">
              <w:t>002:</w:t>
            </w:r>
            <w:r>
              <w:t xml:space="preserve"> Pinkenba village</w:t>
            </w:r>
          </w:p>
          <w:p w14:paraId="1E005973" w14:textId="77777777" w:rsidR="00391A54" w:rsidRPr="004705D6" w:rsidRDefault="00391A54" w:rsidP="00376381">
            <w:pPr>
              <w:pStyle w:val="QPPTableTextBody"/>
            </w:pPr>
            <w:r w:rsidRPr="004705D6">
              <w:t>NPP</w:t>
            </w:r>
            <w:r>
              <w:t>-</w:t>
            </w:r>
            <w:r w:rsidRPr="004705D6">
              <w:t>003:</w:t>
            </w:r>
            <w:r>
              <w:t xml:space="preserve"> Pinkenba north</w:t>
            </w:r>
          </w:p>
          <w:p w14:paraId="0E745D82" w14:textId="77777777" w:rsidR="00391A54" w:rsidRPr="004705D6" w:rsidRDefault="00391A54" w:rsidP="00376381">
            <w:pPr>
              <w:pStyle w:val="QPPTableTextBody"/>
            </w:pPr>
            <w:r w:rsidRPr="004705D6">
              <w:t>NPP</w:t>
            </w:r>
            <w:r>
              <w:t>-</w:t>
            </w:r>
            <w:r w:rsidRPr="004705D6">
              <w:t xml:space="preserve">004: Bulwer Island </w:t>
            </w:r>
          </w:p>
          <w:p w14:paraId="2133F7B4" w14:textId="77777777" w:rsidR="00391A54" w:rsidRPr="004705D6" w:rsidRDefault="00391A54" w:rsidP="00376381">
            <w:pPr>
              <w:pStyle w:val="QPPTableTextBody"/>
            </w:pPr>
            <w:r w:rsidRPr="004705D6">
              <w:t>NPP</w:t>
            </w:r>
            <w:r>
              <w:t>-</w:t>
            </w:r>
            <w:r w:rsidRPr="004705D6">
              <w:t xml:space="preserve">005: Gateway </w:t>
            </w:r>
          </w:p>
          <w:p w14:paraId="61B28610" w14:textId="77777777" w:rsidR="00391A54" w:rsidRDefault="00391A54" w:rsidP="00376381">
            <w:pPr>
              <w:pStyle w:val="QPPTableTextBody"/>
            </w:pPr>
            <w:r w:rsidRPr="004705D6">
              <w:t>NPP</w:t>
            </w:r>
            <w:r>
              <w:t>-</w:t>
            </w:r>
            <w:r w:rsidRPr="004705D6">
              <w:t>006: Myrtletown</w:t>
            </w:r>
          </w:p>
        </w:tc>
      </w:tr>
      <w:tr w:rsidR="00391A54" w:rsidRPr="00D23DF0" w14:paraId="092DB806" w14:textId="77777777" w:rsidTr="009C106B">
        <w:trPr>
          <w:trHeight w:val="461"/>
        </w:trPr>
        <w:tc>
          <w:tcPr>
            <w:tcW w:w="4124" w:type="dxa"/>
            <w:shd w:val="clear" w:color="auto" w:fill="auto"/>
          </w:tcPr>
          <w:p w14:paraId="2F11B21E" w14:textId="035C5AD6" w:rsidR="00391A54" w:rsidRPr="00D25402" w:rsidRDefault="00391A54" w:rsidP="00376381">
            <w:pPr>
              <w:pStyle w:val="QPPTableTextBody"/>
            </w:pPr>
            <w:r w:rsidRPr="00C847F8">
              <w:t>Racecourse precinct neighbourhood plan</w:t>
            </w:r>
          </w:p>
        </w:tc>
        <w:tc>
          <w:tcPr>
            <w:tcW w:w="4172" w:type="dxa"/>
            <w:shd w:val="clear" w:color="auto" w:fill="auto"/>
          </w:tcPr>
          <w:p w14:paraId="54EAF4A6" w14:textId="77777777" w:rsidR="00391A54" w:rsidRPr="004705D6" w:rsidRDefault="00391A54" w:rsidP="00376381">
            <w:pPr>
              <w:pStyle w:val="QPPTableTextBody"/>
            </w:pPr>
            <w:r w:rsidRPr="004705D6">
              <w:t>NPP</w:t>
            </w:r>
            <w:r>
              <w:t>-</w:t>
            </w:r>
            <w:r w:rsidRPr="004705D6">
              <w:t>001: Racecourse Road</w:t>
            </w:r>
          </w:p>
          <w:p w14:paraId="54B876A5" w14:textId="77777777" w:rsidR="00391A54" w:rsidRPr="004705D6" w:rsidRDefault="00391A54" w:rsidP="00376381">
            <w:pPr>
              <w:pStyle w:val="QPPTableTextBody"/>
            </w:pPr>
            <w:r w:rsidRPr="004705D6">
              <w:t>NPP</w:t>
            </w:r>
            <w:r>
              <w:t>-</w:t>
            </w:r>
            <w:r w:rsidRPr="004705D6">
              <w:t>002:</w:t>
            </w:r>
            <w:r>
              <w:t xml:space="preserve"> Racecourses</w:t>
            </w:r>
          </w:p>
          <w:p w14:paraId="43AC78D3" w14:textId="77777777" w:rsidR="00391A54" w:rsidRDefault="00391A54" w:rsidP="00376381">
            <w:pPr>
              <w:pStyle w:val="QPPTableTextBody"/>
            </w:pPr>
            <w:r w:rsidRPr="004705D6">
              <w:t>NPP</w:t>
            </w:r>
            <w:r>
              <w:t>-002a: Eagle Farm racing</w:t>
            </w:r>
          </w:p>
          <w:p w14:paraId="4AA40B2C" w14:textId="77777777" w:rsidR="00391A54" w:rsidRPr="004705D6" w:rsidRDefault="00391A54" w:rsidP="00376381">
            <w:pPr>
              <w:pStyle w:val="QPPTableTextBody"/>
            </w:pPr>
            <w:r w:rsidRPr="004705D6">
              <w:t>NPP</w:t>
            </w:r>
            <w:r>
              <w:t>-002b: Eagle Farm mixed use</w:t>
            </w:r>
          </w:p>
          <w:p w14:paraId="124D6CA1" w14:textId="77777777" w:rsidR="00391A54" w:rsidRPr="004705D6" w:rsidRDefault="00391A54" w:rsidP="00376381">
            <w:pPr>
              <w:pStyle w:val="QPPTableTextBody"/>
            </w:pPr>
            <w:r w:rsidRPr="004705D6">
              <w:t>NPP</w:t>
            </w:r>
            <w:r>
              <w:t>-</w:t>
            </w:r>
            <w:r w:rsidRPr="004705D6">
              <w:t xml:space="preserve">002c: Eagle Farm community use </w:t>
            </w:r>
          </w:p>
          <w:p w14:paraId="3F4D2791" w14:textId="77777777" w:rsidR="00391A54" w:rsidRPr="004705D6" w:rsidRDefault="00391A54" w:rsidP="00376381">
            <w:pPr>
              <w:pStyle w:val="QPPTableTextBody"/>
            </w:pPr>
            <w:r w:rsidRPr="004705D6">
              <w:t>NPP</w:t>
            </w:r>
            <w:r>
              <w:t>-</w:t>
            </w:r>
            <w:r w:rsidRPr="004705D6">
              <w:t>002d: D</w:t>
            </w:r>
            <w:r>
              <w:t>oomben racing and community use</w:t>
            </w:r>
          </w:p>
          <w:p w14:paraId="0DF3BFAB" w14:textId="77777777" w:rsidR="00391A54" w:rsidRPr="004705D6" w:rsidRDefault="00391A54" w:rsidP="00376381">
            <w:pPr>
              <w:pStyle w:val="QPPTableTextBody"/>
            </w:pPr>
            <w:r w:rsidRPr="004705D6">
              <w:t>NPP</w:t>
            </w:r>
            <w:r>
              <w:t>-002e: Doomben south</w:t>
            </w:r>
          </w:p>
          <w:p w14:paraId="5B0CBC5D" w14:textId="77777777" w:rsidR="00391A54" w:rsidRPr="004705D6" w:rsidRDefault="00391A54" w:rsidP="00376381">
            <w:pPr>
              <w:pStyle w:val="QPPTableTextBody"/>
            </w:pPr>
            <w:r w:rsidRPr="004705D6">
              <w:t>NPP</w:t>
            </w:r>
            <w:r>
              <w:t>-</w:t>
            </w:r>
            <w:r w:rsidRPr="004705D6">
              <w:t>003:</w:t>
            </w:r>
            <w:r>
              <w:t xml:space="preserve"> Kingsford Smith Drive</w:t>
            </w:r>
          </w:p>
          <w:p w14:paraId="12A3334D" w14:textId="77777777" w:rsidR="00391A54" w:rsidRPr="004705D6" w:rsidRDefault="00391A54" w:rsidP="00376381">
            <w:pPr>
              <w:pStyle w:val="QPPTableTextBody"/>
            </w:pPr>
            <w:r w:rsidRPr="004705D6">
              <w:t>NPP</w:t>
            </w:r>
            <w:r>
              <w:t>-</w:t>
            </w:r>
            <w:r w:rsidRPr="004705D6">
              <w:t>0</w:t>
            </w:r>
            <w:r>
              <w:t>03a: Kingsford Smith Drive west</w:t>
            </w:r>
          </w:p>
          <w:p w14:paraId="19F3B996" w14:textId="77777777" w:rsidR="00391A54" w:rsidRDefault="00391A54" w:rsidP="00376381">
            <w:pPr>
              <w:pStyle w:val="QPPTableTextBody"/>
            </w:pPr>
            <w:r w:rsidRPr="004705D6">
              <w:t>NPP</w:t>
            </w:r>
            <w:r>
              <w:t>-</w:t>
            </w:r>
            <w:r w:rsidRPr="004705D6">
              <w:t>003b: Kingsford Smith Drive east</w:t>
            </w:r>
          </w:p>
          <w:p w14:paraId="36237434" w14:textId="77777777" w:rsidR="00391A54" w:rsidRDefault="00391A54" w:rsidP="00376381">
            <w:pPr>
              <w:pStyle w:val="QPPTableTextBody"/>
            </w:pPr>
            <w:r>
              <w:t>NPP-004: Hendra stables</w:t>
            </w:r>
          </w:p>
        </w:tc>
      </w:tr>
      <w:tr w:rsidR="00391A54" w:rsidRPr="00D23DF0" w14:paraId="0B7771C8" w14:textId="77777777" w:rsidTr="009C106B">
        <w:trPr>
          <w:trHeight w:val="461"/>
        </w:trPr>
        <w:tc>
          <w:tcPr>
            <w:tcW w:w="4124" w:type="dxa"/>
            <w:shd w:val="clear" w:color="auto" w:fill="auto"/>
          </w:tcPr>
          <w:p w14:paraId="39F97C72" w14:textId="14F08F06" w:rsidR="00391A54" w:rsidRPr="00F52C9E" w:rsidRDefault="00391A54" w:rsidP="00376381">
            <w:pPr>
              <w:pStyle w:val="QPPTableTextBody"/>
            </w:pPr>
            <w:r w:rsidRPr="00C847F8">
              <w:t>Richlands—Wacol corridor neighbourhood plan</w:t>
            </w:r>
          </w:p>
        </w:tc>
        <w:tc>
          <w:tcPr>
            <w:tcW w:w="4172" w:type="dxa"/>
            <w:shd w:val="clear" w:color="auto" w:fill="auto"/>
          </w:tcPr>
          <w:p w14:paraId="3327F915" w14:textId="77777777" w:rsidR="00391A54" w:rsidRPr="004705D6" w:rsidRDefault="00391A54" w:rsidP="00376381">
            <w:pPr>
              <w:pStyle w:val="QPPTableTextBody"/>
            </w:pPr>
            <w:r w:rsidRPr="004705D6">
              <w:t>NPP</w:t>
            </w:r>
            <w:r>
              <w:t>-</w:t>
            </w:r>
            <w:r w:rsidRPr="004705D6">
              <w:t xml:space="preserve">001: </w:t>
            </w:r>
            <w:r>
              <w:t>Wacol industrial</w:t>
            </w:r>
          </w:p>
          <w:p w14:paraId="1F8B620A" w14:textId="77777777" w:rsidR="00391A54" w:rsidRPr="004705D6" w:rsidRDefault="00391A54" w:rsidP="00376381">
            <w:pPr>
              <w:pStyle w:val="QPPTableTextBody"/>
            </w:pPr>
            <w:r w:rsidRPr="004705D6">
              <w:t>NPP</w:t>
            </w:r>
            <w:r>
              <w:t>-</w:t>
            </w:r>
            <w:r w:rsidRPr="004705D6">
              <w:t xml:space="preserve">001a: Sanananda Barracks </w:t>
            </w:r>
            <w:r>
              <w:t>industrial</w:t>
            </w:r>
          </w:p>
          <w:p w14:paraId="413CD114" w14:textId="77777777" w:rsidR="00391A54" w:rsidRPr="004705D6" w:rsidRDefault="00391A54" w:rsidP="00376381">
            <w:pPr>
              <w:pStyle w:val="QPPTableTextBody"/>
            </w:pPr>
            <w:r w:rsidRPr="004705D6">
              <w:t>NPP</w:t>
            </w:r>
            <w:r>
              <w:t>-</w:t>
            </w:r>
            <w:r w:rsidRPr="004705D6">
              <w:t>001b: Sanananda Barra</w:t>
            </w:r>
            <w:r>
              <w:t>cks mixed industry and business</w:t>
            </w:r>
          </w:p>
          <w:p w14:paraId="552DD5FD" w14:textId="77777777" w:rsidR="00391A54" w:rsidRPr="004705D6" w:rsidRDefault="00391A54" w:rsidP="00376381">
            <w:pPr>
              <w:pStyle w:val="QPPTableTextBody"/>
            </w:pPr>
            <w:r w:rsidRPr="004705D6">
              <w:t>NPP</w:t>
            </w:r>
            <w:r>
              <w:t>-</w:t>
            </w:r>
            <w:r w:rsidRPr="004705D6">
              <w:t>002:</w:t>
            </w:r>
            <w:r>
              <w:t xml:space="preserve"> Richlands central</w:t>
            </w:r>
          </w:p>
          <w:p w14:paraId="5A773010" w14:textId="77777777" w:rsidR="00391A54" w:rsidRPr="004705D6" w:rsidRDefault="00391A54" w:rsidP="00376381">
            <w:pPr>
              <w:pStyle w:val="QPPTableTextBody"/>
            </w:pPr>
            <w:r>
              <w:t>NPP-002a: Richlands rail hub</w:t>
            </w:r>
          </w:p>
          <w:p w14:paraId="297BB7E5" w14:textId="77777777" w:rsidR="00391A54" w:rsidRPr="004705D6" w:rsidRDefault="00391A54" w:rsidP="00376381">
            <w:pPr>
              <w:pStyle w:val="QPPTableTextBody"/>
            </w:pPr>
            <w:r>
              <w:t>NPP</w:t>
            </w:r>
            <w:r w:rsidRPr="004705D6">
              <w:t>-002b: Richlands co</w:t>
            </w:r>
            <w:r>
              <w:t>re</w:t>
            </w:r>
          </w:p>
          <w:p w14:paraId="0A4A9D1E" w14:textId="77777777" w:rsidR="00391A54" w:rsidRPr="004705D6" w:rsidRDefault="00391A54" w:rsidP="00376381">
            <w:pPr>
              <w:pStyle w:val="QPPTableTextBody"/>
            </w:pPr>
            <w:r>
              <w:t>NPP-002c: Richlands frame</w:t>
            </w:r>
          </w:p>
          <w:p w14:paraId="6B7A41F7" w14:textId="77777777" w:rsidR="00391A54" w:rsidRPr="004705D6" w:rsidRDefault="00391A54" w:rsidP="00376381">
            <w:pPr>
              <w:pStyle w:val="QPPTableTextBody"/>
            </w:pPr>
            <w:r w:rsidRPr="004705D6">
              <w:t>NPP</w:t>
            </w:r>
            <w:r>
              <w:t>-</w:t>
            </w:r>
            <w:r w:rsidRPr="004705D6">
              <w:t>003:</w:t>
            </w:r>
            <w:r>
              <w:t xml:space="preserve"> Richlands east</w:t>
            </w:r>
          </w:p>
          <w:p w14:paraId="4C41982A" w14:textId="77777777" w:rsidR="00391A54" w:rsidRDefault="00391A54" w:rsidP="00376381">
            <w:pPr>
              <w:pStyle w:val="QPPTableTextBody"/>
            </w:pPr>
            <w:r>
              <w:t>NPP</w:t>
            </w:r>
            <w:r w:rsidRPr="004705D6">
              <w:t>-003a: Queensland Police Service Academy</w:t>
            </w:r>
          </w:p>
        </w:tc>
      </w:tr>
      <w:tr w:rsidR="00391A54" w:rsidRPr="00D23DF0" w14:paraId="53954978" w14:textId="77777777" w:rsidTr="009C106B">
        <w:trPr>
          <w:trHeight w:val="461"/>
        </w:trPr>
        <w:tc>
          <w:tcPr>
            <w:tcW w:w="4124" w:type="dxa"/>
            <w:shd w:val="clear" w:color="auto" w:fill="auto"/>
          </w:tcPr>
          <w:p w14:paraId="0054B610" w14:textId="2EBBA0A7" w:rsidR="00391A54" w:rsidRPr="00F52C9E" w:rsidRDefault="00391A54" w:rsidP="00376381">
            <w:pPr>
              <w:pStyle w:val="QPPTableTextBody"/>
            </w:pPr>
            <w:r w:rsidRPr="00C847F8">
              <w:t>River gateway neighbourhood plan</w:t>
            </w:r>
          </w:p>
        </w:tc>
        <w:tc>
          <w:tcPr>
            <w:tcW w:w="4172" w:type="dxa"/>
            <w:shd w:val="clear" w:color="auto" w:fill="auto"/>
          </w:tcPr>
          <w:p w14:paraId="4CD94453" w14:textId="77777777" w:rsidR="00391A54" w:rsidRPr="004705D6" w:rsidRDefault="00391A54" w:rsidP="00376381">
            <w:pPr>
              <w:pStyle w:val="QPPTableTextBody"/>
            </w:pPr>
            <w:r w:rsidRPr="004705D6">
              <w:t>NPP</w:t>
            </w:r>
            <w:r>
              <w:t>-</w:t>
            </w:r>
            <w:r w:rsidRPr="004705D6">
              <w:t>001:</w:t>
            </w:r>
            <w:r>
              <w:t xml:space="preserve"> Morningside</w:t>
            </w:r>
          </w:p>
          <w:p w14:paraId="461F0D0E" w14:textId="77777777" w:rsidR="00391A54" w:rsidRPr="004705D6" w:rsidRDefault="00391A54" w:rsidP="00376381">
            <w:pPr>
              <w:pStyle w:val="QPPTableTextBody"/>
            </w:pPr>
            <w:r w:rsidRPr="004705D6">
              <w:t>NPP</w:t>
            </w:r>
            <w:r>
              <w:t>-001a: Low–medium density residential</w:t>
            </w:r>
          </w:p>
          <w:p w14:paraId="30449F57" w14:textId="77777777" w:rsidR="00391A54" w:rsidRPr="004705D6" w:rsidRDefault="00391A54" w:rsidP="00376381">
            <w:pPr>
              <w:pStyle w:val="QPPTableTextBody"/>
            </w:pPr>
            <w:r w:rsidRPr="004705D6">
              <w:t>NPP</w:t>
            </w:r>
            <w:r>
              <w:t>-</w:t>
            </w:r>
            <w:r w:rsidRPr="004705D6">
              <w:t xml:space="preserve">001b: District </w:t>
            </w:r>
            <w:r>
              <w:t>c</w:t>
            </w:r>
            <w:r w:rsidRPr="004705D6">
              <w:t>entr</w:t>
            </w:r>
            <w:r>
              <w:t>e</w:t>
            </w:r>
          </w:p>
          <w:p w14:paraId="53A18A7F" w14:textId="77777777" w:rsidR="00391A54" w:rsidRPr="004705D6" w:rsidRDefault="00391A54" w:rsidP="00376381">
            <w:pPr>
              <w:pStyle w:val="QPPTableTextBody"/>
            </w:pPr>
            <w:r w:rsidRPr="004705D6">
              <w:t>NPP</w:t>
            </w:r>
            <w:r>
              <w:t>-</w:t>
            </w:r>
            <w:r w:rsidRPr="004705D6">
              <w:t>002:</w:t>
            </w:r>
            <w:r>
              <w:t xml:space="preserve"> Seven Hills TAFE</w:t>
            </w:r>
          </w:p>
          <w:p w14:paraId="774B0552" w14:textId="77777777" w:rsidR="00391A54" w:rsidRPr="004705D6" w:rsidRDefault="00391A54" w:rsidP="00376381">
            <w:pPr>
              <w:pStyle w:val="QPPTableTextBody"/>
            </w:pPr>
            <w:r w:rsidRPr="004705D6">
              <w:t>NPP</w:t>
            </w:r>
            <w:r>
              <w:t>-</w:t>
            </w:r>
            <w:r w:rsidRPr="004705D6">
              <w:t>003:</w:t>
            </w:r>
            <w:r>
              <w:t xml:space="preserve"> Cannon Hill/Murarrie</w:t>
            </w:r>
          </w:p>
          <w:p w14:paraId="14181D2B" w14:textId="77777777" w:rsidR="00391A54" w:rsidRDefault="00391A54" w:rsidP="00376381">
            <w:pPr>
              <w:pStyle w:val="QPPTableTextBody"/>
            </w:pPr>
            <w:r w:rsidRPr="004705D6">
              <w:t>NPP</w:t>
            </w:r>
            <w:r>
              <w:t>-003a: Low–medium d</w:t>
            </w:r>
            <w:r w:rsidRPr="004705D6">
              <w:t xml:space="preserve">ensity </w:t>
            </w:r>
            <w:r>
              <w:t>r</w:t>
            </w:r>
            <w:r w:rsidRPr="004705D6">
              <w:t xml:space="preserve">esidential </w:t>
            </w:r>
          </w:p>
          <w:p w14:paraId="7C23B031" w14:textId="77777777" w:rsidR="00391A54" w:rsidRPr="004705D6" w:rsidRDefault="00391A54" w:rsidP="00376381">
            <w:pPr>
              <w:pStyle w:val="QPPTableTextBody"/>
            </w:pPr>
            <w:r w:rsidRPr="004705D6">
              <w:t>NPP</w:t>
            </w:r>
            <w:r>
              <w:t>-003b: Wynnum Road corridor</w:t>
            </w:r>
          </w:p>
          <w:p w14:paraId="002B4323" w14:textId="77777777" w:rsidR="00391A54" w:rsidRPr="004705D6" w:rsidRDefault="00391A54" w:rsidP="00376381">
            <w:pPr>
              <w:pStyle w:val="QPPTableTextBody"/>
            </w:pPr>
            <w:r w:rsidRPr="004705D6">
              <w:t>NPP</w:t>
            </w:r>
            <w:r>
              <w:t>-</w:t>
            </w:r>
            <w:r w:rsidRPr="004705D6">
              <w:t xml:space="preserve">003c: Cannon Hill </w:t>
            </w:r>
            <w:r>
              <w:t>shopping c</w:t>
            </w:r>
            <w:r w:rsidRPr="004705D6">
              <w:t>entre</w:t>
            </w:r>
          </w:p>
          <w:p w14:paraId="16BB4898" w14:textId="77777777" w:rsidR="00391A54" w:rsidRPr="004705D6" w:rsidRDefault="00391A54" w:rsidP="00376381">
            <w:pPr>
              <w:pStyle w:val="QPPTableTextBody"/>
            </w:pPr>
            <w:r w:rsidRPr="004705D6">
              <w:t>NPP</w:t>
            </w:r>
            <w:r>
              <w:t>-003d: Park Hill s</w:t>
            </w:r>
            <w:r w:rsidRPr="004705D6">
              <w:t>o</w:t>
            </w:r>
            <w:r>
              <w:t>uth</w:t>
            </w:r>
          </w:p>
          <w:p w14:paraId="29DCAF83" w14:textId="77777777" w:rsidR="00391A54" w:rsidRPr="004705D6" w:rsidRDefault="00391A54" w:rsidP="00376381">
            <w:pPr>
              <w:pStyle w:val="QPPTableTextBody"/>
            </w:pPr>
            <w:r w:rsidRPr="004705D6">
              <w:t>NPP</w:t>
            </w:r>
            <w:r>
              <w:t>-003e: Former CSIRO site</w:t>
            </w:r>
          </w:p>
          <w:p w14:paraId="1245F097" w14:textId="77777777" w:rsidR="00391A54" w:rsidRPr="004705D6" w:rsidRDefault="00391A54" w:rsidP="00376381">
            <w:pPr>
              <w:pStyle w:val="QPPTableTextBody"/>
            </w:pPr>
            <w:r w:rsidRPr="004705D6">
              <w:t>NPP</w:t>
            </w:r>
            <w:r>
              <w:t>-</w:t>
            </w:r>
            <w:r w:rsidRPr="004705D6">
              <w:t xml:space="preserve">003f: </w:t>
            </w:r>
            <w:r>
              <w:t>Cannon Hill Station</w:t>
            </w:r>
          </w:p>
          <w:p w14:paraId="202B9F28" w14:textId="77777777" w:rsidR="00391A54" w:rsidRPr="004705D6" w:rsidRDefault="00391A54" w:rsidP="00376381">
            <w:pPr>
              <w:pStyle w:val="QPPTableTextBody"/>
            </w:pPr>
            <w:r w:rsidRPr="004705D6">
              <w:t>NPP</w:t>
            </w:r>
            <w:r>
              <w:t>-</w:t>
            </w:r>
            <w:r w:rsidRPr="004705D6">
              <w:t xml:space="preserve">004: </w:t>
            </w:r>
            <w:r>
              <w:t>Minnippi</w:t>
            </w:r>
            <w:r w:rsidRPr="004705D6">
              <w:t xml:space="preserve"> </w:t>
            </w:r>
          </w:p>
          <w:p w14:paraId="44859441" w14:textId="77777777" w:rsidR="00391A54" w:rsidRDefault="00391A54" w:rsidP="00376381">
            <w:pPr>
              <w:pStyle w:val="QPPTableTextBody"/>
            </w:pPr>
            <w:r w:rsidRPr="004705D6">
              <w:t>NPP</w:t>
            </w:r>
            <w:r>
              <w:t>-</w:t>
            </w:r>
            <w:r w:rsidRPr="004705D6">
              <w:t>005: Industry</w:t>
            </w:r>
          </w:p>
        </w:tc>
      </w:tr>
      <w:tr w:rsidR="00391A54" w:rsidRPr="00D23DF0" w14:paraId="3A9364CF" w14:textId="77777777" w:rsidTr="009C106B">
        <w:trPr>
          <w:trHeight w:val="461"/>
        </w:trPr>
        <w:tc>
          <w:tcPr>
            <w:tcW w:w="4124" w:type="dxa"/>
            <w:shd w:val="clear" w:color="auto" w:fill="auto"/>
          </w:tcPr>
          <w:p w14:paraId="213061DA" w14:textId="2D2BD18E" w:rsidR="00391A54" w:rsidRPr="00F52C9E" w:rsidRDefault="00391A54" w:rsidP="00376381">
            <w:pPr>
              <w:pStyle w:val="QPPTableTextBody"/>
            </w:pPr>
            <w:r w:rsidRPr="00C847F8">
              <w:t>Rochedale urban community neighbourhood plan</w:t>
            </w:r>
          </w:p>
        </w:tc>
        <w:tc>
          <w:tcPr>
            <w:tcW w:w="4172" w:type="dxa"/>
            <w:shd w:val="clear" w:color="auto" w:fill="auto"/>
          </w:tcPr>
          <w:p w14:paraId="5826B931" w14:textId="77777777" w:rsidR="00391A54" w:rsidRPr="00102FE7" w:rsidRDefault="00391A54" w:rsidP="00376381">
            <w:pPr>
              <w:pStyle w:val="QPPTableTextBody"/>
            </w:pPr>
            <w:r>
              <w:t>NPP</w:t>
            </w:r>
            <w:r w:rsidRPr="00102FE7">
              <w:t>-001: Town centre</w:t>
            </w:r>
          </w:p>
          <w:p w14:paraId="609B7433" w14:textId="77777777" w:rsidR="00391A54" w:rsidRPr="005F16F4" w:rsidRDefault="00391A54" w:rsidP="00376381">
            <w:pPr>
              <w:pStyle w:val="QPPTableTextBody"/>
            </w:pPr>
            <w:r>
              <w:t>NPP</w:t>
            </w:r>
            <w:r w:rsidRPr="005F16F4">
              <w:t xml:space="preserve">-002: Neighbourhood </w:t>
            </w:r>
            <w:r>
              <w:t xml:space="preserve">centre </w:t>
            </w:r>
            <w:r w:rsidRPr="005F16F4">
              <w:t>and business service centre</w:t>
            </w:r>
          </w:p>
          <w:p w14:paraId="46C5BBD8" w14:textId="77777777" w:rsidR="00391A54" w:rsidRDefault="00391A54" w:rsidP="00376381">
            <w:pPr>
              <w:pStyle w:val="QPPTableTextBody"/>
            </w:pPr>
            <w:r>
              <w:t>NPP</w:t>
            </w:r>
            <w:r w:rsidRPr="005F16F4">
              <w:t>-003: Business park and gateway civic</w:t>
            </w:r>
          </w:p>
          <w:p w14:paraId="2AC415DA" w14:textId="77777777" w:rsidR="00391A54" w:rsidRDefault="00391A54" w:rsidP="00376381">
            <w:pPr>
              <w:pStyle w:val="QPPTableTextBody"/>
            </w:pPr>
            <w:r>
              <w:t xml:space="preserve">NPP-003a: Business park </w:t>
            </w:r>
          </w:p>
          <w:p w14:paraId="3F871181" w14:textId="77777777" w:rsidR="00391A54" w:rsidRPr="005F16F4" w:rsidRDefault="00391A54" w:rsidP="00376381">
            <w:pPr>
              <w:pStyle w:val="QPPTableTextBody"/>
            </w:pPr>
            <w:r>
              <w:t xml:space="preserve">NPP-003b: Gateway civic </w:t>
            </w:r>
          </w:p>
          <w:p w14:paraId="3BB75C61" w14:textId="77777777" w:rsidR="00391A54" w:rsidRPr="005F16F4" w:rsidRDefault="00391A54" w:rsidP="00376381">
            <w:pPr>
              <w:pStyle w:val="QPPTableTextBody"/>
            </w:pPr>
            <w:r>
              <w:t>NPP</w:t>
            </w:r>
            <w:r w:rsidRPr="005F16F4">
              <w:t xml:space="preserve">-004: </w:t>
            </w:r>
            <w:r>
              <w:t xml:space="preserve">Future industry </w:t>
            </w:r>
          </w:p>
          <w:p w14:paraId="045FB8E7" w14:textId="77777777" w:rsidR="00391A54" w:rsidRDefault="00391A54" w:rsidP="00376381">
            <w:pPr>
              <w:pStyle w:val="QPPTableTextBody"/>
            </w:pPr>
            <w:r>
              <w:t>NPP</w:t>
            </w:r>
            <w:r w:rsidRPr="005F16F4">
              <w:t xml:space="preserve">-005: </w:t>
            </w:r>
            <w:r>
              <w:t xml:space="preserve">Potential development area </w:t>
            </w:r>
          </w:p>
          <w:p w14:paraId="67452A37" w14:textId="77777777" w:rsidR="00391A54" w:rsidRDefault="00391A54" w:rsidP="00376381">
            <w:pPr>
              <w:pStyle w:val="QPPTableTextBody"/>
            </w:pPr>
            <w:r>
              <w:t xml:space="preserve">NPP-005a: Very low density residential </w:t>
            </w:r>
          </w:p>
          <w:p w14:paraId="637177F0" w14:textId="77777777" w:rsidR="00391A54" w:rsidRDefault="00391A54" w:rsidP="00376381">
            <w:pPr>
              <w:pStyle w:val="QPPTableTextBody"/>
            </w:pPr>
            <w:r>
              <w:t xml:space="preserve">NPP-005b: Low density residential </w:t>
            </w:r>
          </w:p>
          <w:p w14:paraId="13132AFA" w14:textId="77777777" w:rsidR="00391A54" w:rsidRDefault="00391A54" w:rsidP="00376381">
            <w:pPr>
              <w:pStyle w:val="QPPTableTextBody"/>
            </w:pPr>
            <w:r>
              <w:t xml:space="preserve">NPP-005c: Low–medium density residential </w:t>
            </w:r>
          </w:p>
          <w:p w14:paraId="616464CD" w14:textId="77777777" w:rsidR="00391A54" w:rsidRDefault="00391A54" w:rsidP="00376381">
            <w:pPr>
              <w:pStyle w:val="QPPTableTextBody"/>
            </w:pPr>
            <w:r>
              <w:t xml:space="preserve">NPP-005d: Mixed use </w:t>
            </w:r>
          </w:p>
          <w:p w14:paraId="637BFE36" w14:textId="77777777" w:rsidR="00391A54" w:rsidRDefault="00391A54" w:rsidP="00376381">
            <w:pPr>
              <w:pStyle w:val="QPPTableTextBody"/>
            </w:pPr>
            <w:r>
              <w:t xml:space="preserve">NPP-005e: Proposed busway station </w:t>
            </w:r>
          </w:p>
          <w:p w14:paraId="26D4537B" w14:textId="77777777" w:rsidR="00391A54" w:rsidRPr="00102FE7" w:rsidRDefault="00391A54" w:rsidP="00376381">
            <w:pPr>
              <w:pStyle w:val="QPPTableTextBody"/>
            </w:pPr>
            <w:r>
              <w:t xml:space="preserve">NPP-005f: Community uses </w:t>
            </w:r>
          </w:p>
        </w:tc>
      </w:tr>
      <w:tr w:rsidR="00391A54" w:rsidRPr="00D23DF0" w14:paraId="3FB53C70" w14:textId="77777777" w:rsidTr="009C106B">
        <w:trPr>
          <w:trHeight w:val="461"/>
        </w:trPr>
        <w:tc>
          <w:tcPr>
            <w:tcW w:w="4124" w:type="dxa"/>
            <w:shd w:val="clear" w:color="auto" w:fill="auto"/>
          </w:tcPr>
          <w:p w14:paraId="438F2BD8" w14:textId="464E4695" w:rsidR="00391A54" w:rsidRPr="00260445" w:rsidRDefault="00391A54" w:rsidP="00376381">
            <w:pPr>
              <w:pStyle w:val="QPPTableTextBody"/>
            </w:pPr>
            <w:r w:rsidRPr="00C847F8">
              <w:t>Sandgate district neighbourhood plan</w:t>
            </w:r>
          </w:p>
        </w:tc>
        <w:tc>
          <w:tcPr>
            <w:tcW w:w="4172" w:type="dxa"/>
            <w:shd w:val="clear" w:color="auto" w:fill="auto"/>
          </w:tcPr>
          <w:p w14:paraId="6691E4B8" w14:textId="77777777" w:rsidR="00391A54" w:rsidRPr="00102FE7" w:rsidRDefault="00391A54" w:rsidP="00376381">
            <w:pPr>
              <w:pStyle w:val="QPPTableTextBody"/>
            </w:pPr>
            <w:r>
              <w:t>NPP</w:t>
            </w:r>
            <w:r w:rsidRPr="00102FE7">
              <w:t>-001: Sandgate town centre</w:t>
            </w:r>
          </w:p>
          <w:p w14:paraId="06004C3A" w14:textId="77777777" w:rsidR="00391A54" w:rsidRPr="00102FE7" w:rsidRDefault="00391A54" w:rsidP="00376381">
            <w:pPr>
              <w:pStyle w:val="QPPTableTextBody"/>
            </w:pPr>
            <w:r>
              <w:t>NPP</w:t>
            </w:r>
            <w:r w:rsidRPr="00102FE7">
              <w:t>-002: The Gas Works</w:t>
            </w:r>
          </w:p>
          <w:p w14:paraId="5478F754" w14:textId="77777777" w:rsidR="00391A54" w:rsidRPr="00102FE7" w:rsidRDefault="00391A54" w:rsidP="00376381">
            <w:pPr>
              <w:pStyle w:val="QPPTableTextBody"/>
            </w:pPr>
            <w:r>
              <w:t>NPP</w:t>
            </w:r>
            <w:r w:rsidRPr="00102FE7">
              <w:t xml:space="preserve">-003: Deagon </w:t>
            </w:r>
            <w:r>
              <w:t>s</w:t>
            </w:r>
            <w:r w:rsidRPr="00102FE7">
              <w:t>tables</w:t>
            </w:r>
          </w:p>
        </w:tc>
      </w:tr>
      <w:tr w:rsidR="00391A54" w:rsidRPr="00D23DF0" w14:paraId="0E8E9A9D" w14:textId="77777777" w:rsidTr="009C106B">
        <w:trPr>
          <w:trHeight w:val="461"/>
        </w:trPr>
        <w:tc>
          <w:tcPr>
            <w:tcW w:w="4124" w:type="dxa"/>
            <w:shd w:val="clear" w:color="auto" w:fill="auto"/>
          </w:tcPr>
          <w:p w14:paraId="26DC763F" w14:textId="65321D21" w:rsidR="00391A54" w:rsidRPr="00260445" w:rsidRDefault="00391A54" w:rsidP="00376381">
            <w:pPr>
              <w:pStyle w:val="QPPTableTextBody"/>
            </w:pPr>
            <w:r w:rsidRPr="00C847F8">
              <w:t>Sandgate Road neighbourhood plan</w:t>
            </w:r>
          </w:p>
        </w:tc>
        <w:tc>
          <w:tcPr>
            <w:tcW w:w="4172" w:type="dxa"/>
            <w:shd w:val="clear" w:color="auto" w:fill="auto"/>
          </w:tcPr>
          <w:p w14:paraId="72B11564" w14:textId="77777777" w:rsidR="00391A54" w:rsidRPr="00102FE7" w:rsidRDefault="00391A54" w:rsidP="00376381">
            <w:pPr>
              <w:pStyle w:val="QPPTableTextBody"/>
            </w:pPr>
            <w:r>
              <w:t>N</w:t>
            </w:r>
            <w:r w:rsidRPr="00102FE7">
              <w:t>il</w:t>
            </w:r>
          </w:p>
        </w:tc>
      </w:tr>
      <w:tr w:rsidR="00391A54" w:rsidRPr="00D23DF0" w14:paraId="23CEB9A2" w14:textId="77777777" w:rsidTr="009C106B">
        <w:trPr>
          <w:trHeight w:val="461"/>
        </w:trPr>
        <w:tc>
          <w:tcPr>
            <w:tcW w:w="4124" w:type="dxa"/>
            <w:shd w:val="clear" w:color="auto" w:fill="auto"/>
          </w:tcPr>
          <w:p w14:paraId="0FCE2120" w14:textId="2CEB8AA7" w:rsidR="00391A54" w:rsidRPr="00260445" w:rsidRDefault="00391A54" w:rsidP="00376381">
            <w:pPr>
              <w:pStyle w:val="QPPTableTextBody"/>
            </w:pPr>
            <w:r w:rsidRPr="00C847F8">
              <w:t>Sherwood—Graceville district neighbourhood plan</w:t>
            </w:r>
          </w:p>
        </w:tc>
        <w:tc>
          <w:tcPr>
            <w:tcW w:w="4172" w:type="dxa"/>
            <w:shd w:val="clear" w:color="auto" w:fill="auto"/>
          </w:tcPr>
          <w:p w14:paraId="71D982EB" w14:textId="77777777" w:rsidR="00391A54" w:rsidRPr="00102FE7" w:rsidRDefault="00391A54" w:rsidP="00376381">
            <w:pPr>
              <w:pStyle w:val="QPPTableTextBody"/>
            </w:pPr>
            <w:r>
              <w:t>NPP</w:t>
            </w:r>
            <w:r w:rsidRPr="00102FE7">
              <w:t>-001: West side character</w:t>
            </w:r>
          </w:p>
          <w:p w14:paraId="40805759" w14:textId="77777777" w:rsidR="00391A54" w:rsidRPr="00102FE7" w:rsidRDefault="00391A54" w:rsidP="00376381">
            <w:pPr>
              <w:pStyle w:val="QPPTableTextBody"/>
            </w:pPr>
            <w:r>
              <w:t>NPP-002: Corinda c</w:t>
            </w:r>
            <w:r w:rsidRPr="00102FE7">
              <w:t>entre</w:t>
            </w:r>
          </w:p>
          <w:p w14:paraId="16A3D36A" w14:textId="77777777" w:rsidR="00391A54" w:rsidRPr="00102FE7" w:rsidRDefault="00391A54" w:rsidP="00376381">
            <w:pPr>
              <w:pStyle w:val="QPPTableTextBody"/>
            </w:pPr>
            <w:r>
              <w:t>NPP</w:t>
            </w:r>
            <w:r w:rsidRPr="00102FE7">
              <w:t xml:space="preserve">-003: Sherwood </w:t>
            </w:r>
            <w:r>
              <w:t>c</w:t>
            </w:r>
            <w:r w:rsidRPr="00102FE7">
              <w:t>entre</w:t>
            </w:r>
          </w:p>
          <w:p w14:paraId="25F25A6F" w14:textId="77777777" w:rsidR="00391A54" w:rsidRPr="00102FE7" w:rsidRDefault="00391A54" w:rsidP="00376381">
            <w:pPr>
              <w:pStyle w:val="QPPTableTextBody"/>
            </w:pPr>
            <w:r>
              <w:t>NPP</w:t>
            </w:r>
            <w:r w:rsidRPr="00102FE7">
              <w:t>-004: Honour Avenue centre</w:t>
            </w:r>
          </w:p>
          <w:p w14:paraId="5D840E64" w14:textId="77777777" w:rsidR="00391A54" w:rsidRPr="00102FE7" w:rsidRDefault="00391A54" w:rsidP="00376381">
            <w:pPr>
              <w:pStyle w:val="QPPTableTextBody"/>
            </w:pPr>
            <w:r>
              <w:t>NPP</w:t>
            </w:r>
            <w:r w:rsidRPr="00102FE7">
              <w:t>-005: Community hub</w:t>
            </w:r>
          </w:p>
          <w:p w14:paraId="2E2909C4" w14:textId="77777777" w:rsidR="00391A54" w:rsidRPr="00102FE7" w:rsidRDefault="00391A54" w:rsidP="00376381">
            <w:pPr>
              <w:pStyle w:val="QPPTableTextBody"/>
            </w:pPr>
            <w:r>
              <w:t>NPP</w:t>
            </w:r>
            <w:r w:rsidRPr="00102FE7">
              <w:t xml:space="preserve">-006: St Aidan's </w:t>
            </w:r>
            <w:r>
              <w:t>s</w:t>
            </w:r>
            <w:r w:rsidRPr="00102FE7">
              <w:t>chool</w:t>
            </w:r>
          </w:p>
          <w:p w14:paraId="77686C35" w14:textId="77777777" w:rsidR="00391A54" w:rsidRPr="00102FE7" w:rsidRDefault="00391A54" w:rsidP="00376381">
            <w:pPr>
              <w:pStyle w:val="QPPTableTextBody"/>
            </w:pPr>
            <w:r>
              <w:t>NPP</w:t>
            </w:r>
            <w:r w:rsidRPr="00102FE7">
              <w:t>-007: Light industry and employment</w:t>
            </w:r>
          </w:p>
          <w:p w14:paraId="7C0C1C72" w14:textId="77777777" w:rsidR="00391A54" w:rsidRPr="00102FE7" w:rsidRDefault="00391A54" w:rsidP="00376381">
            <w:pPr>
              <w:pStyle w:val="QPPTableTextBody"/>
            </w:pPr>
            <w:r>
              <w:t>NPP</w:t>
            </w:r>
            <w:r w:rsidRPr="00102FE7">
              <w:t>-008: Alan Fletcher Research</w:t>
            </w:r>
            <w:r>
              <w:t xml:space="preserve"> Station</w:t>
            </w:r>
            <w:r w:rsidRPr="00102FE7">
              <w:t xml:space="preserve">/Montrose </w:t>
            </w:r>
            <w:r>
              <w:t>A</w:t>
            </w:r>
            <w:r w:rsidRPr="00102FE7">
              <w:t>ccess</w:t>
            </w:r>
          </w:p>
          <w:p w14:paraId="77AC3088" w14:textId="77777777" w:rsidR="00391A54" w:rsidRPr="00102FE7" w:rsidRDefault="00391A54" w:rsidP="00376381">
            <w:pPr>
              <w:pStyle w:val="QPPTableTextBody"/>
            </w:pPr>
            <w:r>
              <w:t>NPP</w:t>
            </w:r>
            <w:r w:rsidRPr="00102FE7">
              <w:t>-009: Sport and recreation</w:t>
            </w:r>
          </w:p>
        </w:tc>
      </w:tr>
      <w:tr w:rsidR="00391A54" w:rsidRPr="00D23DF0" w14:paraId="55350A3E" w14:textId="77777777" w:rsidTr="009C106B">
        <w:trPr>
          <w:trHeight w:val="461"/>
        </w:trPr>
        <w:tc>
          <w:tcPr>
            <w:tcW w:w="4124" w:type="dxa"/>
            <w:shd w:val="clear" w:color="auto" w:fill="auto"/>
          </w:tcPr>
          <w:p w14:paraId="4CB448CD" w14:textId="350B5CE3" w:rsidR="00391A54" w:rsidRPr="00C20D29" w:rsidRDefault="00391A54" w:rsidP="00376381">
            <w:pPr>
              <w:pStyle w:val="QPPTableTextBody"/>
            </w:pPr>
            <w:r w:rsidRPr="00C847F8">
              <w:t>South Brisbane riverside neighbourhood plan</w:t>
            </w:r>
          </w:p>
        </w:tc>
        <w:tc>
          <w:tcPr>
            <w:tcW w:w="4172" w:type="dxa"/>
            <w:shd w:val="clear" w:color="auto" w:fill="auto"/>
          </w:tcPr>
          <w:p w14:paraId="3B59CF38" w14:textId="77777777" w:rsidR="00391A54" w:rsidRPr="00102FE7" w:rsidRDefault="00391A54" w:rsidP="00376381">
            <w:pPr>
              <w:pStyle w:val="QPPTableTextBody"/>
            </w:pPr>
            <w:r>
              <w:t>NPP</w:t>
            </w:r>
            <w:r w:rsidRPr="00102FE7">
              <w:t xml:space="preserve">-001: South Brisbane </w:t>
            </w:r>
            <w:r>
              <w:t>r</w:t>
            </w:r>
            <w:r w:rsidRPr="00102FE7">
              <w:t>each</w:t>
            </w:r>
          </w:p>
          <w:p w14:paraId="7F6F5CA6" w14:textId="77777777" w:rsidR="00391A54" w:rsidRPr="00102FE7" w:rsidRDefault="00391A54" w:rsidP="00376381">
            <w:pPr>
              <w:pStyle w:val="QPPTableTextBody"/>
            </w:pPr>
            <w:r>
              <w:t>NPP</w:t>
            </w:r>
            <w:r w:rsidRPr="00102FE7">
              <w:t>-002: Musgrave</w:t>
            </w:r>
          </w:p>
          <w:p w14:paraId="6E424D2E" w14:textId="77777777" w:rsidR="00391A54" w:rsidRDefault="00391A54" w:rsidP="00376381">
            <w:pPr>
              <w:pStyle w:val="QPPTableTextBody"/>
            </w:pPr>
            <w:r>
              <w:t>NPP</w:t>
            </w:r>
            <w:r w:rsidRPr="00102FE7">
              <w:t>-003: Boundary and Vulture</w:t>
            </w:r>
          </w:p>
          <w:p w14:paraId="0097C7BD" w14:textId="77777777" w:rsidR="00391A54" w:rsidRPr="00102FE7" w:rsidRDefault="00391A54" w:rsidP="00376381">
            <w:pPr>
              <w:pStyle w:val="QPPTableTextBody"/>
            </w:pPr>
            <w:r>
              <w:t>NPP-003a:</w:t>
            </w:r>
            <w:r w:rsidRPr="00E13189">
              <w:t xml:space="preserve"> Village </w:t>
            </w:r>
            <w:r>
              <w:t>h</w:t>
            </w:r>
            <w:r w:rsidRPr="00E13189">
              <w:t>eart</w:t>
            </w:r>
          </w:p>
          <w:p w14:paraId="59D65209" w14:textId="77777777" w:rsidR="00391A54" w:rsidRDefault="00391A54" w:rsidP="00376381">
            <w:pPr>
              <w:pStyle w:val="QPPTableTextBody"/>
            </w:pPr>
            <w:r>
              <w:t>NPP</w:t>
            </w:r>
            <w:r w:rsidRPr="00102FE7">
              <w:t>-004: Kurilpa</w:t>
            </w:r>
          </w:p>
          <w:p w14:paraId="0E15FBD7" w14:textId="77777777" w:rsidR="00391A54" w:rsidRDefault="00391A54" w:rsidP="00376381">
            <w:pPr>
              <w:pStyle w:val="QPPTableTextBody"/>
            </w:pPr>
            <w:r>
              <w:t>NPP-004a: Kurilpa south</w:t>
            </w:r>
          </w:p>
          <w:p w14:paraId="7C6B1A81" w14:textId="77777777" w:rsidR="00391A54" w:rsidRPr="00102FE7" w:rsidRDefault="00391A54" w:rsidP="00376381">
            <w:pPr>
              <w:pStyle w:val="QPPTableTextBody"/>
            </w:pPr>
            <w:r>
              <w:t>NPP-004b: Kurilpa north</w:t>
            </w:r>
          </w:p>
          <w:p w14:paraId="33E4B7EE" w14:textId="77777777" w:rsidR="00391A54" w:rsidRPr="00102FE7" w:rsidRDefault="00391A54" w:rsidP="00376381">
            <w:pPr>
              <w:pStyle w:val="QPPTableTextBody"/>
            </w:pPr>
            <w:r>
              <w:t>NPP-005:</w:t>
            </w:r>
            <w:r w:rsidRPr="00102FE7">
              <w:t xml:space="preserve"> Riverside </w:t>
            </w:r>
            <w:r>
              <w:t>n</w:t>
            </w:r>
            <w:r w:rsidRPr="00102FE7">
              <w:t>orth</w:t>
            </w:r>
          </w:p>
          <w:p w14:paraId="6871030B" w14:textId="77777777" w:rsidR="00391A54" w:rsidRDefault="00391A54" w:rsidP="00376381">
            <w:pPr>
              <w:pStyle w:val="QPPTableTextBody"/>
            </w:pPr>
            <w:r>
              <w:t>NPP-006:</w:t>
            </w:r>
            <w:r w:rsidRPr="00102FE7">
              <w:t xml:space="preserve"> Buchanan and Davies </w:t>
            </w:r>
            <w:r>
              <w:t>p</w:t>
            </w:r>
            <w:r w:rsidRPr="00102FE7">
              <w:t>ark</w:t>
            </w:r>
            <w:r>
              <w:t>s</w:t>
            </w:r>
          </w:p>
          <w:p w14:paraId="528EB82D" w14:textId="77777777" w:rsidR="00391A54" w:rsidRPr="00102FE7" w:rsidRDefault="00391A54" w:rsidP="00376381">
            <w:pPr>
              <w:pStyle w:val="QPPTableTextBody"/>
            </w:pPr>
            <w:r>
              <w:t>NPP-006a: Hockings Street</w:t>
            </w:r>
          </w:p>
          <w:p w14:paraId="483C87DD" w14:textId="77777777" w:rsidR="00391A54" w:rsidRPr="00102FE7" w:rsidRDefault="00391A54" w:rsidP="00376381">
            <w:pPr>
              <w:pStyle w:val="QPPTableTextBody"/>
            </w:pPr>
            <w:r>
              <w:t>NPP-007:</w:t>
            </w:r>
            <w:r w:rsidRPr="00102FE7">
              <w:t xml:space="preserve"> Riverside </w:t>
            </w:r>
            <w:r>
              <w:t>s</w:t>
            </w:r>
            <w:r w:rsidRPr="00102FE7">
              <w:t>outh</w:t>
            </w:r>
          </w:p>
        </w:tc>
      </w:tr>
      <w:tr w:rsidR="00391A54" w:rsidRPr="00D23DF0" w14:paraId="6C0953C1" w14:textId="77777777" w:rsidTr="00716B08">
        <w:trPr>
          <w:trHeight w:val="461"/>
        </w:trPr>
        <w:tc>
          <w:tcPr>
            <w:tcW w:w="4124" w:type="dxa"/>
            <w:shd w:val="clear" w:color="auto" w:fill="auto"/>
          </w:tcPr>
          <w:p w14:paraId="7ECDAB73" w14:textId="189A95AC" w:rsidR="00391A54" w:rsidRDefault="00391A54" w:rsidP="00376381">
            <w:pPr>
              <w:pStyle w:val="QPPTableTextBody"/>
            </w:pPr>
            <w:r w:rsidRPr="00C847F8">
              <w:t>Spring Hill neighbourhood plan</w:t>
            </w:r>
          </w:p>
        </w:tc>
        <w:tc>
          <w:tcPr>
            <w:tcW w:w="4172" w:type="dxa"/>
            <w:shd w:val="clear" w:color="auto" w:fill="auto"/>
          </w:tcPr>
          <w:p w14:paraId="79DD41C0" w14:textId="77777777" w:rsidR="00391A54" w:rsidRPr="00F04404" w:rsidRDefault="00391A54" w:rsidP="00376381">
            <w:pPr>
              <w:pStyle w:val="QPPTableTextBody"/>
            </w:pPr>
            <w:r w:rsidRPr="00F04404">
              <w:t>NPP-001: City Centre expansion</w:t>
            </w:r>
          </w:p>
          <w:p w14:paraId="38305B9C" w14:textId="77777777" w:rsidR="00391A54" w:rsidRPr="00F04404" w:rsidRDefault="00391A54" w:rsidP="00376381">
            <w:pPr>
              <w:pStyle w:val="QPPTableTextBody"/>
            </w:pPr>
            <w:r w:rsidRPr="00F04404">
              <w:t>NPP-002: Spring Hill mixed use</w:t>
            </w:r>
          </w:p>
          <w:p w14:paraId="32374910" w14:textId="77777777" w:rsidR="00391A54" w:rsidRPr="00F04404" w:rsidRDefault="00391A54" w:rsidP="00376381">
            <w:pPr>
              <w:pStyle w:val="QPPTableTextBody"/>
            </w:pPr>
            <w:r w:rsidRPr="00F04404">
              <w:t>NPP-002a: Spring Hill mixed use a</w:t>
            </w:r>
          </w:p>
          <w:p w14:paraId="0DFAB90B" w14:textId="77777777" w:rsidR="00391A54" w:rsidRPr="00F04404" w:rsidRDefault="00391A54" w:rsidP="00376381">
            <w:pPr>
              <w:pStyle w:val="QPPTableTextBody"/>
            </w:pPr>
            <w:r w:rsidRPr="00F04404">
              <w:t>NPP-002b: Spring Hill mixed use b</w:t>
            </w:r>
          </w:p>
          <w:p w14:paraId="66998062" w14:textId="77777777" w:rsidR="00391A54" w:rsidRPr="00F04404" w:rsidRDefault="00391A54" w:rsidP="00376381">
            <w:pPr>
              <w:pStyle w:val="QPPTableTextBody"/>
            </w:pPr>
            <w:r w:rsidRPr="00F04404">
              <w:t>NPP-003: Boundary Street heart</w:t>
            </w:r>
          </w:p>
          <w:p w14:paraId="3337501E" w14:textId="5F113AEC" w:rsidR="00391A54" w:rsidRDefault="00391A54" w:rsidP="00376381">
            <w:pPr>
              <w:pStyle w:val="QPPTableTextBody"/>
            </w:pPr>
            <w:r w:rsidRPr="00F04404">
              <w:t>NPP-004: Spring Hill east</w:t>
            </w:r>
          </w:p>
        </w:tc>
      </w:tr>
      <w:tr w:rsidR="00391A54" w:rsidRPr="00D23DF0" w14:paraId="4B6E2DBE" w14:textId="77777777" w:rsidTr="009C106B">
        <w:trPr>
          <w:trHeight w:val="461"/>
        </w:trPr>
        <w:tc>
          <w:tcPr>
            <w:tcW w:w="4124" w:type="dxa"/>
            <w:shd w:val="clear" w:color="auto" w:fill="auto"/>
          </w:tcPr>
          <w:p w14:paraId="6ED6C802" w14:textId="4BE05143" w:rsidR="00391A54" w:rsidRPr="00C20D29" w:rsidRDefault="00391A54" w:rsidP="00376381">
            <w:pPr>
              <w:pStyle w:val="QPPTableTextBody"/>
            </w:pPr>
            <w:r w:rsidRPr="00C847F8">
              <w:t>Taringa neighbourhood plan</w:t>
            </w:r>
          </w:p>
        </w:tc>
        <w:tc>
          <w:tcPr>
            <w:tcW w:w="4172" w:type="dxa"/>
            <w:shd w:val="clear" w:color="auto" w:fill="auto"/>
          </w:tcPr>
          <w:p w14:paraId="40C3EC9D" w14:textId="77777777" w:rsidR="00391A54" w:rsidRPr="00D4437E" w:rsidRDefault="00391A54" w:rsidP="00376381">
            <w:pPr>
              <w:pStyle w:val="QPPTableTextBody"/>
            </w:pPr>
            <w:r>
              <w:t>NPP-001: Taringa core</w:t>
            </w:r>
          </w:p>
          <w:p w14:paraId="37590E7D" w14:textId="77777777" w:rsidR="00391A54" w:rsidRPr="00D4437E" w:rsidRDefault="00391A54" w:rsidP="00376381">
            <w:pPr>
              <w:pStyle w:val="QPPTableTextBody"/>
            </w:pPr>
            <w:r>
              <w:t>NPP-002: Taringa gateway</w:t>
            </w:r>
          </w:p>
          <w:p w14:paraId="6E8DA7E0" w14:textId="77777777" w:rsidR="00391A54" w:rsidRPr="004705D6" w:rsidRDefault="00391A54" w:rsidP="00376381">
            <w:pPr>
              <w:pStyle w:val="QPPTableTextBody"/>
            </w:pPr>
            <w:r>
              <w:t>NPP-003: Harrys Road e</w:t>
            </w:r>
            <w:r w:rsidRPr="00D4437E">
              <w:t>ast</w:t>
            </w:r>
          </w:p>
        </w:tc>
      </w:tr>
      <w:tr w:rsidR="00376381" w:rsidRPr="00D23DF0" w14:paraId="549051B0" w14:textId="77777777" w:rsidTr="009C106B">
        <w:trPr>
          <w:trHeight w:val="461"/>
        </w:trPr>
        <w:tc>
          <w:tcPr>
            <w:tcW w:w="4124" w:type="dxa"/>
            <w:shd w:val="clear" w:color="auto" w:fill="auto"/>
          </w:tcPr>
          <w:p w14:paraId="17EB1970" w14:textId="757CAB24" w:rsidR="00376381" w:rsidRDefault="00376381" w:rsidP="00376381">
            <w:pPr>
              <w:pStyle w:val="QPPTableTextBody"/>
            </w:pPr>
            <w:r w:rsidRPr="00C847F8">
              <w:t>The Gap neighbourhood plan</w:t>
            </w:r>
          </w:p>
        </w:tc>
        <w:tc>
          <w:tcPr>
            <w:tcW w:w="4172" w:type="dxa"/>
            <w:shd w:val="clear" w:color="auto" w:fill="auto"/>
          </w:tcPr>
          <w:p w14:paraId="0134379D" w14:textId="77777777" w:rsidR="00376381" w:rsidRPr="00376381" w:rsidRDefault="00376381" w:rsidP="00376381">
            <w:pPr>
              <w:pStyle w:val="QPPTableTextBody"/>
            </w:pPr>
            <w:r w:rsidRPr="00376381">
              <w:t>NPP-001: The Village</w:t>
            </w:r>
          </w:p>
          <w:p w14:paraId="4B463BBB" w14:textId="77777777" w:rsidR="00376381" w:rsidRPr="00376381" w:rsidRDefault="00376381" w:rsidP="00376381">
            <w:pPr>
              <w:pStyle w:val="QPPTableTextBody"/>
            </w:pPr>
            <w:r w:rsidRPr="00376381">
              <w:t>NPP-001a: The Village centre</w:t>
            </w:r>
          </w:p>
          <w:p w14:paraId="313B8CAB" w14:textId="606E4987" w:rsidR="00376381" w:rsidRDefault="00376381" w:rsidP="00376381">
            <w:pPr>
              <w:pStyle w:val="QPPTableTextBody"/>
            </w:pPr>
            <w:r w:rsidRPr="00376381">
              <w:t>NPP-002: Potential development areas</w:t>
            </w:r>
          </w:p>
        </w:tc>
      </w:tr>
      <w:tr w:rsidR="00391A54" w:rsidRPr="00D23DF0" w14:paraId="0910D206" w14:textId="77777777" w:rsidTr="009C106B">
        <w:trPr>
          <w:trHeight w:val="461"/>
        </w:trPr>
        <w:tc>
          <w:tcPr>
            <w:tcW w:w="4124" w:type="dxa"/>
            <w:shd w:val="clear" w:color="auto" w:fill="auto"/>
          </w:tcPr>
          <w:p w14:paraId="5CDDA51E" w14:textId="06A9B527" w:rsidR="00391A54" w:rsidRPr="00C20D29" w:rsidRDefault="00391A54" w:rsidP="00376381">
            <w:pPr>
              <w:pStyle w:val="QPPTableTextBody"/>
            </w:pPr>
            <w:r w:rsidRPr="00C847F8">
              <w:t>Toombul—Nundah neighbourhood plan</w:t>
            </w:r>
          </w:p>
        </w:tc>
        <w:tc>
          <w:tcPr>
            <w:tcW w:w="4172" w:type="dxa"/>
            <w:shd w:val="clear" w:color="auto" w:fill="auto"/>
          </w:tcPr>
          <w:p w14:paraId="3E145A99" w14:textId="77777777" w:rsidR="00391A54" w:rsidRPr="004705D6" w:rsidRDefault="00391A54" w:rsidP="00376381">
            <w:pPr>
              <w:pStyle w:val="QPPTableTextBody"/>
            </w:pPr>
            <w:r w:rsidRPr="004705D6">
              <w:t>NPP</w:t>
            </w:r>
            <w:r>
              <w:t>-</w:t>
            </w:r>
            <w:r w:rsidRPr="004705D6">
              <w:t xml:space="preserve">001: </w:t>
            </w:r>
            <w:r>
              <w:t>Nundah village</w:t>
            </w:r>
          </w:p>
          <w:p w14:paraId="2DE46C3C" w14:textId="77777777" w:rsidR="00391A54" w:rsidRPr="004705D6" w:rsidRDefault="00391A54" w:rsidP="00376381">
            <w:pPr>
              <w:pStyle w:val="QPPTableTextBody"/>
            </w:pPr>
            <w:r w:rsidRPr="004705D6">
              <w:t>NPP</w:t>
            </w:r>
            <w:r>
              <w:t>-001a: Nundah village</w:t>
            </w:r>
          </w:p>
          <w:p w14:paraId="2F190CAB" w14:textId="77777777" w:rsidR="00391A54" w:rsidRPr="004705D6" w:rsidRDefault="00391A54" w:rsidP="00376381">
            <w:pPr>
              <w:pStyle w:val="QPPTableTextBody"/>
            </w:pPr>
            <w:r w:rsidRPr="004705D6">
              <w:t>MPP</w:t>
            </w:r>
            <w:r>
              <w:t>-</w:t>
            </w:r>
            <w:r w:rsidRPr="004705D6">
              <w:t>001b: Nun</w:t>
            </w:r>
            <w:r>
              <w:t>dah village</w:t>
            </w:r>
          </w:p>
          <w:p w14:paraId="6F07D1E9" w14:textId="77777777" w:rsidR="00391A54" w:rsidRPr="004705D6" w:rsidRDefault="00391A54" w:rsidP="00376381">
            <w:pPr>
              <w:pStyle w:val="QPPTableTextBody"/>
            </w:pPr>
            <w:r w:rsidRPr="004705D6">
              <w:t>NPP</w:t>
            </w:r>
            <w:r>
              <w:t>-</w:t>
            </w:r>
            <w:r w:rsidRPr="004705D6">
              <w:t>001c: Nundah vil</w:t>
            </w:r>
            <w:r>
              <w:t>lage medium density residential</w:t>
            </w:r>
          </w:p>
          <w:p w14:paraId="1A0CD706" w14:textId="77777777" w:rsidR="00391A54" w:rsidRPr="004705D6" w:rsidRDefault="00391A54" w:rsidP="00376381">
            <w:pPr>
              <w:pStyle w:val="QPPTableTextBody"/>
            </w:pPr>
            <w:r w:rsidRPr="004705D6">
              <w:t>NPP</w:t>
            </w:r>
            <w:r>
              <w:t>-</w:t>
            </w:r>
            <w:r w:rsidRPr="004705D6">
              <w:t>002:</w:t>
            </w:r>
            <w:r>
              <w:t xml:space="preserve"> Toombul central</w:t>
            </w:r>
          </w:p>
          <w:p w14:paraId="79A1D2EC" w14:textId="77777777" w:rsidR="00391A54" w:rsidRPr="004705D6" w:rsidRDefault="00391A54" w:rsidP="00376381">
            <w:pPr>
              <w:pStyle w:val="QPPTableTextBody"/>
            </w:pPr>
            <w:r w:rsidRPr="004705D6">
              <w:t>NPP</w:t>
            </w:r>
            <w:r>
              <w:t>-002a: Toombul east</w:t>
            </w:r>
          </w:p>
          <w:p w14:paraId="5025AE74" w14:textId="77777777" w:rsidR="00391A54" w:rsidRPr="004705D6" w:rsidRDefault="00391A54" w:rsidP="00376381">
            <w:pPr>
              <w:pStyle w:val="QPPTableTextBody"/>
            </w:pPr>
            <w:r w:rsidRPr="004705D6">
              <w:t>NPP</w:t>
            </w:r>
            <w:r>
              <w:t>-</w:t>
            </w:r>
            <w:r w:rsidRPr="004705D6">
              <w:t>003:</w:t>
            </w:r>
            <w:r>
              <w:t xml:space="preserve"> Union Street</w:t>
            </w:r>
          </w:p>
          <w:p w14:paraId="50A288C2" w14:textId="77777777" w:rsidR="00391A54" w:rsidRPr="004705D6" w:rsidRDefault="00391A54" w:rsidP="00376381">
            <w:pPr>
              <w:pStyle w:val="QPPTableTextBody"/>
            </w:pPr>
            <w:r w:rsidRPr="004705D6">
              <w:t>NPP</w:t>
            </w:r>
            <w:r>
              <w:t>-</w:t>
            </w:r>
            <w:r w:rsidRPr="004705D6">
              <w:t>003a: Union St</w:t>
            </w:r>
            <w:r>
              <w:t>reet medium density residential</w:t>
            </w:r>
          </w:p>
          <w:p w14:paraId="0665548B" w14:textId="77777777" w:rsidR="00391A54" w:rsidRPr="004705D6" w:rsidRDefault="00391A54" w:rsidP="00376381">
            <w:pPr>
              <w:pStyle w:val="QPPTableTextBody"/>
            </w:pPr>
            <w:r w:rsidRPr="004705D6">
              <w:t>NPP</w:t>
            </w:r>
            <w:r>
              <w:t>-</w:t>
            </w:r>
            <w:r w:rsidRPr="004705D6">
              <w:t>003b: Union St</w:t>
            </w:r>
            <w:r>
              <w:t>reet medium density residential</w:t>
            </w:r>
          </w:p>
          <w:p w14:paraId="786918B5" w14:textId="77777777" w:rsidR="00391A54" w:rsidRPr="004705D6" w:rsidRDefault="00391A54" w:rsidP="00376381">
            <w:pPr>
              <w:pStyle w:val="QPPTableTextBody"/>
            </w:pPr>
            <w:r w:rsidRPr="004705D6">
              <w:t>NPP</w:t>
            </w:r>
            <w:r>
              <w:t>-</w:t>
            </w:r>
            <w:r w:rsidRPr="004705D6">
              <w:t xml:space="preserve">004: Oxenham </w:t>
            </w:r>
            <w:r>
              <w:t>P</w:t>
            </w:r>
            <w:r w:rsidRPr="004705D6">
              <w:t xml:space="preserve">ark </w:t>
            </w:r>
          </w:p>
          <w:p w14:paraId="72E5CB24" w14:textId="77777777" w:rsidR="00391A54" w:rsidRPr="004705D6" w:rsidRDefault="00391A54" w:rsidP="00376381">
            <w:pPr>
              <w:pStyle w:val="QPPTableTextBody"/>
            </w:pPr>
            <w:r w:rsidRPr="004705D6">
              <w:t>NPP</w:t>
            </w:r>
            <w:r>
              <w:t>-</w:t>
            </w:r>
            <w:r w:rsidRPr="004705D6">
              <w:t xml:space="preserve">004a: Oxenham </w:t>
            </w:r>
            <w:r>
              <w:t>Park medium density residential</w:t>
            </w:r>
          </w:p>
          <w:p w14:paraId="74AF19CA" w14:textId="77777777" w:rsidR="00391A54" w:rsidRPr="004705D6" w:rsidRDefault="00391A54" w:rsidP="00376381">
            <w:pPr>
              <w:pStyle w:val="QPPTableTextBody"/>
            </w:pPr>
            <w:r w:rsidRPr="004705D6">
              <w:t>NPP</w:t>
            </w:r>
            <w:r>
              <w:t>-</w:t>
            </w:r>
            <w:r w:rsidRPr="004705D6">
              <w:t xml:space="preserve">004b: Oxenham </w:t>
            </w:r>
            <w:r>
              <w:t>Park medium density residential</w:t>
            </w:r>
          </w:p>
          <w:p w14:paraId="7C7D4201" w14:textId="77777777" w:rsidR="00391A54" w:rsidRPr="004705D6" w:rsidRDefault="00391A54" w:rsidP="00376381">
            <w:pPr>
              <w:pStyle w:val="QPPTableTextBody"/>
            </w:pPr>
            <w:r w:rsidRPr="004705D6">
              <w:t>NPP</w:t>
            </w:r>
            <w:r>
              <w:t>-</w:t>
            </w:r>
            <w:r w:rsidRPr="004705D6">
              <w:t>005:</w:t>
            </w:r>
            <w:r>
              <w:t xml:space="preserve"> Nundah north</w:t>
            </w:r>
          </w:p>
          <w:p w14:paraId="6C5A28A8" w14:textId="77777777" w:rsidR="00391A54" w:rsidRPr="004705D6" w:rsidRDefault="00391A54" w:rsidP="00376381">
            <w:pPr>
              <w:pStyle w:val="QPPTableTextBody"/>
            </w:pPr>
            <w:r w:rsidRPr="004705D6">
              <w:t>NPP</w:t>
            </w:r>
            <w:r>
              <w:t>-</w:t>
            </w:r>
            <w:r w:rsidRPr="004705D6">
              <w:t>005a: Nundah n</w:t>
            </w:r>
            <w:r>
              <w:t>orth medium density residential</w:t>
            </w:r>
          </w:p>
          <w:p w14:paraId="59D69E74" w14:textId="77777777" w:rsidR="00391A54" w:rsidRPr="004705D6" w:rsidRDefault="00391A54" w:rsidP="00376381">
            <w:pPr>
              <w:pStyle w:val="QPPTableTextBody"/>
            </w:pPr>
            <w:r w:rsidRPr="004705D6">
              <w:t>NPP</w:t>
            </w:r>
            <w:r>
              <w:t>-</w:t>
            </w:r>
            <w:r w:rsidRPr="004705D6">
              <w:t>006:</w:t>
            </w:r>
            <w:r>
              <w:t xml:space="preserve"> Toombul west</w:t>
            </w:r>
          </w:p>
          <w:p w14:paraId="1989B7DD" w14:textId="77777777" w:rsidR="00391A54" w:rsidRPr="004705D6" w:rsidRDefault="00391A54" w:rsidP="00376381">
            <w:pPr>
              <w:pStyle w:val="QPPTableTextBody"/>
            </w:pPr>
            <w:r w:rsidRPr="004705D6">
              <w:t>NPP</w:t>
            </w:r>
            <w:r>
              <w:t>-</w:t>
            </w:r>
            <w:r w:rsidRPr="004705D6">
              <w:t xml:space="preserve">006a: Toombul </w:t>
            </w:r>
            <w:r>
              <w:t>west medium density residential</w:t>
            </w:r>
          </w:p>
          <w:p w14:paraId="535F4617" w14:textId="77777777" w:rsidR="00391A54" w:rsidRDefault="00391A54" w:rsidP="00376381">
            <w:pPr>
              <w:pStyle w:val="QPPTableTextBody"/>
            </w:pPr>
            <w:r w:rsidRPr="004705D6">
              <w:t>NPP</w:t>
            </w:r>
            <w:r>
              <w:t>-</w:t>
            </w:r>
            <w:r w:rsidRPr="004705D6">
              <w:t>006b: Toombul west medium density residential</w:t>
            </w:r>
          </w:p>
        </w:tc>
      </w:tr>
      <w:tr w:rsidR="00391A54" w:rsidRPr="00D23DF0" w14:paraId="23BA7851" w14:textId="77777777" w:rsidTr="009C106B">
        <w:trPr>
          <w:trHeight w:val="461"/>
        </w:trPr>
        <w:tc>
          <w:tcPr>
            <w:tcW w:w="4124" w:type="dxa"/>
            <w:shd w:val="clear" w:color="auto" w:fill="auto"/>
          </w:tcPr>
          <w:p w14:paraId="6555F8B5" w14:textId="43024080" w:rsidR="00391A54" w:rsidRPr="00C20D29" w:rsidRDefault="00391A54" w:rsidP="00376381">
            <w:pPr>
              <w:pStyle w:val="QPPTableTextBody"/>
            </w:pPr>
            <w:r w:rsidRPr="00C847F8">
              <w:t>Toowong—Auchenflower neighbourhood plan</w:t>
            </w:r>
          </w:p>
        </w:tc>
        <w:tc>
          <w:tcPr>
            <w:tcW w:w="4172" w:type="dxa"/>
            <w:shd w:val="clear" w:color="auto" w:fill="auto"/>
          </w:tcPr>
          <w:p w14:paraId="2E33315D" w14:textId="77777777" w:rsidR="00391A54" w:rsidRDefault="00391A54" w:rsidP="00376381">
            <w:pPr>
              <w:pStyle w:val="QPPTableTextBody"/>
            </w:pPr>
            <w:r>
              <w:t>NPP</w:t>
            </w:r>
            <w:r w:rsidRPr="00102FE7">
              <w:t xml:space="preserve">-001: Toowong </w:t>
            </w:r>
            <w:r>
              <w:t>c</w:t>
            </w:r>
            <w:r w:rsidRPr="00102FE7">
              <w:t>entre</w:t>
            </w:r>
          </w:p>
          <w:p w14:paraId="7CF98F0E" w14:textId="77777777" w:rsidR="00391A54" w:rsidRPr="009B681C" w:rsidRDefault="00391A54" w:rsidP="00376381">
            <w:pPr>
              <w:pStyle w:val="QPPTableTextBody"/>
            </w:pPr>
            <w:r>
              <w:t>NPP-001a:</w:t>
            </w:r>
            <w:r w:rsidRPr="009B681C">
              <w:t xml:space="preserve"> Toowong centre a</w:t>
            </w:r>
          </w:p>
          <w:p w14:paraId="0CF1F6DD" w14:textId="77777777" w:rsidR="00391A54" w:rsidRPr="009B681C" w:rsidRDefault="00391A54" w:rsidP="00376381">
            <w:pPr>
              <w:pStyle w:val="QPPTableTextBody"/>
            </w:pPr>
            <w:r>
              <w:t>NPP-001b:</w:t>
            </w:r>
            <w:r w:rsidRPr="009B681C">
              <w:t xml:space="preserve"> Toowong centre b</w:t>
            </w:r>
          </w:p>
          <w:p w14:paraId="3998299E" w14:textId="77777777" w:rsidR="00391A54" w:rsidRPr="009B681C" w:rsidRDefault="00391A54" w:rsidP="00376381">
            <w:pPr>
              <w:pStyle w:val="QPPTableTextBody"/>
            </w:pPr>
            <w:r>
              <w:t>NPP-001c:</w:t>
            </w:r>
            <w:r w:rsidRPr="009B681C">
              <w:t xml:space="preserve"> Toowong centre c</w:t>
            </w:r>
          </w:p>
          <w:p w14:paraId="1D81681E" w14:textId="77777777" w:rsidR="00391A54" w:rsidRPr="00102FE7" w:rsidRDefault="00391A54" w:rsidP="00376381">
            <w:pPr>
              <w:pStyle w:val="QPPTableTextBody"/>
            </w:pPr>
            <w:r>
              <w:t>NPP</w:t>
            </w:r>
            <w:r w:rsidRPr="00102FE7">
              <w:t>-002: Toowong residential</w:t>
            </w:r>
          </w:p>
          <w:p w14:paraId="088418F3" w14:textId="77777777" w:rsidR="00391A54" w:rsidRPr="00102FE7" w:rsidRDefault="00391A54" w:rsidP="00376381">
            <w:pPr>
              <w:pStyle w:val="QPPTableTextBody"/>
            </w:pPr>
            <w:r>
              <w:t>NPP</w:t>
            </w:r>
            <w:r w:rsidRPr="00102FE7">
              <w:t>-003: Memorial Park</w:t>
            </w:r>
          </w:p>
          <w:p w14:paraId="4EBDD1C8" w14:textId="77777777" w:rsidR="00391A54" w:rsidRDefault="00391A54" w:rsidP="00376381">
            <w:pPr>
              <w:pStyle w:val="QPPTableTextBody"/>
            </w:pPr>
            <w:r>
              <w:t>NPP</w:t>
            </w:r>
            <w:r w:rsidRPr="00102FE7">
              <w:t xml:space="preserve">-004: Regatta </w:t>
            </w:r>
            <w:r>
              <w:t>r</w:t>
            </w:r>
            <w:r w:rsidRPr="00102FE7">
              <w:t>iverside</w:t>
            </w:r>
          </w:p>
          <w:p w14:paraId="6325C5A3" w14:textId="77777777" w:rsidR="00391A54" w:rsidRPr="009B681C" w:rsidRDefault="00391A54" w:rsidP="00376381">
            <w:pPr>
              <w:pStyle w:val="QPPTableTextBody"/>
            </w:pPr>
            <w:r>
              <w:t>NPP-004a:</w:t>
            </w:r>
            <w:r w:rsidRPr="009B681C">
              <w:t xml:space="preserve"> Regatta </w:t>
            </w:r>
            <w:r>
              <w:t>r</w:t>
            </w:r>
            <w:r w:rsidRPr="009B681C">
              <w:t>iverside a</w:t>
            </w:r>
          </w:p>
          <w:p w14:paraId="3B1BF234" w14:textId="77777777" w:rsidR="00391A54" w:rsidRDefault="00391A54" w:rsidP="00376381">
            <w:pPr>
              <w:pStyle w:val="QPPTableTextBody"/>
            </w:pPr>
            <w:r>
              <w:t>NPP</w:t>
            </w:r>
            <w:r w:rsidRPr="00102FE7">
              <w:t>-005: Auchenflower heart</w:t>
            </w:r>
          </w:p>
          <w:p w14:paraId="3A2795A0" w14:textId="77777777" w:rsidR="00391A54" w:rsidRPr="009B681C" w:rsidRDefault="00391A54" w:rsidP="00376381">
            <w:pPr>
              <w:pStyle w:val="QPPTableTextBody"/>
            </w:pPr>
            <w:r>
              <w:t>NPP-005a:</w:t>
            </w:r>
            <w:r w:rsidRPr="009B681C">
              <w:t xml:space="preserve"> Auchenflower heart a</w:t>
            </w:r>
          </w:p>
          <w:p w14:paraId="1BA3E1B6" w14:textId="77777777" w:rsidR="00391A54" w:rsidRPr="009B681C" w:rsidRDefault="00391A54" w:rsidP="00376381">
            <w:pPr>
              <w:pStyle w:val="QPPTableTextBody"/>
            </w:pPr>
            <w:r>
              <w:t>NPP-005b:</w:t>
            </w:r>
            <w:r w:rsidRPr="009B681C">
              <w:t xml:space="preserve"> Auchenflower heart b</w:t>
            </w:r>
          </w:p>
          <w:p w14:paraId="7916BAA3" w14:textId="77777777" w:rsidR="00391A54" w:rsidRPr="00102FE7" w:rsidRDefault="00391A54" w:rsidP="00376381">
            <w:pPr>
              <w:pStyle w:val="QPPTableTextBody"/>
            </w:pPr>
            <w:r>
              <w:t>NPP-005c:</w:t>
            </w:r>
            <w:r w:rsidRPr="009B681C">
              <w:t xml:space="preserve"> Auchenflower heart c</w:t>
            </w:r>
          </w:p>
          <w:p w14:paraId="7802EFE7" w14:textId="77777777" w:rsidR="00391A54" w:rsidRPr="00102FE7" w:rsidRDefault="00391A54" w:rsidP="00376381">
            <w:pPr>
              <w:pStyle w:val="QPPTableTextBody"/>
            </w:pPr>
            <w:r>
              <w:t>NPP</w:t>
            </w:r>
            <w:r w:rsidRPr="00102FE7">
              <w:t>-006: Dunmore residential</w:t>
            </w:r>
          </w:p>
        </w:tc>
      </w:tr>
      <w:tr w:rsidR="00391A54" w:rsidRPr="00D23DF0" w14:paraId="0E3A9603" w14:textId="77777777" w:rsidTr="009C106B">
        <w:trPr>
          <w:trHeight w:val="461"/>
        </w:trPr>
        <w:tc>
          <w:tcPr>
            <w:tcW w:w="4124" w:type="dxa"/>
            <w:shd w:val="clear" w:color="auto" w:fill="auto"/>
          </w:tcPr>
          <w:p w14:paraId="43A67798" w14:textId="3D66DDFA" w:rsidR="00391A54" w:rsidRPr="00C20D29" w:rsidRDefault="00391A54" w:rsidP="00376381">
            <w:pPr>
              <w:pStyle w:val="QPPTableTextBody"/>
            </w:pPr>
            <w:r w:rsidRPr="00C847F8">
              <w:t>Toowong—Indooroopilly district neighbourhood plan</w:t>
            </w:r>
          </w:p>
        </w:tc>
        <w:tc>
          <w:tcPr>
            <w:tcW w:w="4172" w:type="dxa"/>
            <w:shd w:val="clear" w:color="auto" w:fill="auto"/>
          </w:tcPr>
          <w:p w14:paraId="6446D696" w14:textId="77777777" w:rsidR="00391A54" w:rsidRPr="00102FE7" w:rsidRDefault="00391A54" w:rsidP="00376381">
            <w:pPr>
              <w:pStyle w:val="QPPTableTextBody"/>
            </w:pPr>
            <w:r>
              <w:t>NPP</w:t>
            </w:r>
            <w:r w:rsidRPr="00102FE7">
              <w:t>-001: Milton</w:t>
            </w:r>
            <w:r>
              <w:t xml:space="preserve"> and </w:t>
            </w:r>
            <w:r w:rsidRPr="00102FE7">
              <w:t xml:space="preserve">Sylvan </w:t>
            </w:r>
            <w:r>
              <w:t>r</w:t>
            </w:r>
            <w:r w:rsidRPr="00102FE7">
              <w:t>oad</w:t>
            </w:r>
            <w:r>
              <w:t>s</w:t>
            </w:r>
            <w:r w:rsidRPr="00102FE7">
              <w:t xml:space="preserve"> light industry</w:t>
            </w:r>
          </w:p>
          <w:p w14:paraId="0CA32691" w14:textId="77777777" w:rsidR="00391A54" w:rsidRPr="00102FE7" w:rsidRDefault="00391A54" w:rsidP="00376381">
            <w:pPr>
              <w:pStyle w:val="QPPTableTextBody"/>
            </w:pPr>
            <w:r>
              <w:t>NPP</w:t>
            </w:r>
            <w:r w:rsidRPr="00102FE7">
              <w:t>-002: Dean Street shops</w:t>
            </w:r>
          </w:p>
          <w:p w14:paraId="6A0B35A1" w14:textId="77777777" w:rsidR="00391A54" w:rsidRPr="00102FE7" w:rsidRDefault="00391A54" w:rsidP="00376381">
            <w:pPr>
              <w:pStyle w:val="QPPTableTextBody"/>
            </w:pPr>
            <w:r>
              <w:t>NPP</w:t>
            </w:r>
            <w:r w:rsidRPr="00102FE7">
              <w:t>-003: Government research</w:t>
            </w:r>
          </w:p>
          <w:p w14:paraId="4B156117" w14:textId="77777777" w:rsidR="00391A54" w:rsidRPr="00102FE7" w:rsidRDefault="00391A54" w:rsidP="00376381">
            <w:pPr>
              <w:pStyle w:val="QPPTableTextBody"/>
            </w:pPr>
            <w:r>
              <w:t>NPP</w:t>
            </w:r>
            <w:r w:rsidRPr="00102FE7">
              <w:t>-004: Woodstock Avenue</w:t>
            </w:r>
          </w:p>
        </w:tc>
      </w:tr>
      <w:tr w:rsidR="00391A54" w:rsidRPr="00D23DF0" w14:paraId="30193224" w14:textId="77777777" w:rsidTr="009C106B">
        <w:trPr>
          <w:trHeight w:val="461"/>
        </w:trPr>
        <w:tc>
          <w:tcPr>
            <w:tcW w:w="4124" w:type="dxa"/>
            <w:shd w:val="clear" w:color="auto" w:fill="auto"/>
          </w:tcPr>
          <w:p w14:paraId="78999EB8" w14:textId="7BD5759C" w:rsidR="00391A54" w:rsidRPr="00C20D29" w:rsidRDefault="00391A54" w:rsidP="00376381">
            <w:pPr>
              <w:pStyle w:val="QPPTableTextBody"/>
            </w:pPr>
            <w:r w:rsidRPr="00C847F8">
              <w:t>Wakerley neighbourhood plan</w:t>
            </w:r>
          </w:p>
        </w:tc>
        <w:tc>
          <w:tcPr>
            <w:tcW w:w="4172" w:type="dxa"/>
            <w:shd w:val="clear" w:color="auto" w:fill="auto"/>
          </w:tcPr>
          <w:p w14:paraId="386AEA70" w14:textId="77777777" w:rsidR="00391A54" w:rsidRDefault="00391A54" w:rsidP="00376381">
            <w:pPr>
              <w:pStyle w:val="QPPTableTextBody"/>
            </w:pPr>
            <w:r>
              <w:t>NPP</w:t>
            </w:r>
            <w:r w:rsidRPr="00102FE7">
              <w:t xml:space="preserve">-001: Residential development </w:t>
            </w:r>
          </w:p>
          <w:p w14:paraId="78B08C3F" w14:textId="77777777" w:rsidR="00391A54" w:rsidRDefault="00391A54" w:rsidP="00376381">
            <w:pPr>
              <w:pStyle w:val="QPPTableTextBody"/>
            </w:pPr>
            <w:r>
              <w:t>NPP</w:t>
            </w:r>
            <w:r w:rsidRPr="00102FE7">
              <w:t>-001</w:t>
            </w:r>
            <w:r>
              <w:t>a</w:t>
            </w:r>
            <w:r w:rsidRPr="00102FE7">
              <w:t>: Residential</w:t>
            </w:r>
            <w:r>
              <w:t xml:space="preserve"> a </w:t>
            </w:r>
          </w:p>
          <w:p w14:paraId="28014A9E" w14:textId="77777777" w:rsidR="00391A54" w:rsidRDefault="00391A54" w:rsidP="00376381">
            <w:pPr>
              <w:pStyle w:val="QPPTableTextBody"/>
            </w:pPr>
            <w:r>
              <w:t>NPP</w:t>
            </w:r>
            <w:r w:rsidRPr="00102FE7">
              <w:t>-001</w:t>
            </w:r>
            <w:r>
              <w:t>b</w:t>
            </w:r>
            <w:r w:rsidRPr="00102FE7">
              <w:t>: Residential</w:t>
            </w:r>
            <w:r>
              <w:t xml:space="preserve"> b</w:t>
            </w:r>
          </w:p>
          <w:p w14:paraId="54986172" w14:textId="77777777" w:rsidR="00391A54" w:rsidRPr="00102FE7" w:rsidRDefault="00391A54" w:rsidP="00376381">
            <w:pPr>
              <w:pStyle w:val="QPPTableTextBody"/>
            </w:pPr>
            <w:r>
              <w:t>NPP</w:t>
            </w:r>
            <w:r w:rsidRPr="00102FE7">
              <w:t>-001</w:t>
            </w:r>
            <w:r>
              <w:t>c</w:t>
            </w:r>
            <w:r w:rsidRPr="00102FE7">
              <w:t>: Residential</w:t>
            </w:r>
            <w:r>
              <w:t xml:space="preserve"> c</w:t>
            </w:r>
          </w:p>
          <w:p w14:paraId="74DF2847" w14:textId="77777777" w:rsidR="00391A54" w:rsidRPr="00102FE7" w:rsidRDefault="00391A54" w:rsidP="00376381">
            <w:pPr>
              <w:pStyle w:val="QPPTableTextBody"/>
            </w:pPr>
            <w:r>
              <w:t>NPP</w:t>
            </w:r>
            <w:r w:rsidRPr="00102FE7">
              <w:t xml:space="preserve">-002: Industrial development </w:t>
            </w:r>
          </w:p>
        </w:tc>
      </w:tr>
      <w:tr w:rsidR="00391A54" w:rsidRPr="00D23DF0" w14:paraId="168E53B9" w14:textId="77777777" w:rsidTr="009C106B">
        <w:trPr>
          <w:trHeight w:val="461"/>
        </w:trPr>
        <w:tc>
          <w:tcPr>
            <w:tcW w:w="4124" w:type="dxa"/>
            <w:shd w:val="clear" w:color="auto" w:fill="auto"/>
          </w:tcPr>
          <w:p w14:paraId="51A55CC7" w14:textId="79DE88B5" w:rsidR="00391A54" w:rsidRPr="00C20D29" w:rsidRDefault="00391A54" w:rsidP="00376381">
            <w:pPr>
              <w:pStyle w:val="QPPTableTextBody"/>
            </w:pPr>
            <w:r w:rsidRPr="00C847F8">
              <w:t>West End—Woolloongabba district neighbourhood plan</w:t>
            </w:r>
          </w:p>
        </w:tc>
        <w:tc>
          <w:tcPr>
            <w:tcW w:w="4172" w:type="dxa"/>
            <w:shd w:val="clear" w:color="auto" w:fill="auto"/>
          </w:tcPr>
          <w:p w14:paraId="4FE525FE" w14:textId="77777777" w:rsidR="00391A54" w:rsidRPr="00102FE7" w:rsidRDefault="00391A54" w:rsidP="00376381">
            <w:pPr>
              <w:pStyle w:val="QPPTableTextBody"/>
            </w:pPr>
            <w:r>
              <w:t>NPP</w:t>
            </w:r>
            <w:r w:rsidRPr="00102FE7">
              <w:t>-001: West End estate</w:t>
            </w:r>
          </w:p>
          <w:p w14:paraId="3EAD39C7" w14:textId="791BD216" w:rsidR="00391A54" w:rsidRPr="00102FE7" w:rsidRDefault="00391A54" w:rsidP="00376381">
            <w:pPr>
              <w:pStyle w:val="QPPTableTextBody"/>
            </w:pPr>
          </w:p>
        </w:tc>
      </w:tr>
      <w:tr w:rsidR="00391A54" w:rsidRPr="00D23DF0" w14:paraId="37E368B3" w14:textId="77777777" w:rsidTr="009C106B">
        <w:trPr>
          <w:trHeight w:val="461"/>
        </w:trPr>
        <w:tc>
          <w:tcPr>
            <w:tcW w:w="4124" w:type="dxa"/>
            <w:shd w:val="clear" w:color="auto" w:fill="auto"/>
          </w:tcPr>
          <w:p w14:paraId="6D2E9E2C" w14:textId="6090A78A" w:rsidR="00391A54" w:rsidRPr="00C20D29" w:rsidRDefault="00391A54" w:rsidP="00376381">
            <w:pPr>
              <w:pStyle w:val="QPPTableTextBody"/>
            </w:pPr>
            <w:r w:rsidRPr="00C847F8">
              <w:t>Western gateway neighbourhood plan</w:t>
            </w:r>
          </w:p>
        </w:tc>
        <w:tc>
          <w:tcPr>
            <w:tcW w:w="4172" w:type="dxa"/>
            <w:shd w:val="clear" w:color="auto" w:fill="auto"/>
          </w:tcPr>
          <w:p w14:paraId="3076E024" w14:textId="77777777" w:rsidR="00391A54" w:rsidRPr="00102FE7" w:rsidRDefault="00391A54" w:rsidP="00376381">
            <w:pPr>
              <w:pStyle w:val="QPPTableTextBody"/>
            </w:pPr>
            <w:r>
              <w:t>NPP</w:t>
            </w:r>
            <w:r w:rsidRPr="00102FE7">
              <w:t>-001: Sumner</w:t>
            </w:r>
          </w:p>
          <w:p w14:paraId="5B819D1E" w14:textId="77777777" w:rsidR="00391A54" w:rsidRPr="00102FE7" w:rsidRDefault="00391A54" w:rsidP="00376381">
            <w:pPr>
              <w:pStyle w:val="QPPTableTextBody"/>
            </w:pPr>
            <w:r>
              <w:t>NPP</w:t>
            </w:r>
            <w:r w:rsidRPr="00102FE7">
              <w:t>-00</w:t>
            </w:r>
            <w:r>
              <w:t>2</w:t>
            </w:r>
            <w:r w:rsidRPr="00102FE7">
              <w:t>: Wacol institutional</w:t>
            </w:r>
          </w:p>
          <w:p w14:paraId="16757226" w14:textId="77777777" w:rsidR="00391A54" w:rsidRPr="00102FE7" w:rsidRDefault="00391A54" w:rsidP="00376381">
            <w:pPr>
              <w:pStyle w:val="QPPTableTextBody"/>
            </w:pPr>
            <w:r>
              <w:t>NPP</w:t>
            </w:r>
            <w:r w:rsidRPr="00102FE7">
              <w:t>-00</w:t>
            </w:r>
            <w:r>
              <w:t>3</w:t>
            </w:r>
            <w:r w:rsidRPr="00102FE7">
              <w:t>: Wacol industrial</w:t>
            </w:r>
          </w:p>
          <w:p w14:paraId="32A8E503" w14:textId="77777777" w:rsidR="00391A54" w:rsidRPr="00102FE7" w:rsidRDefault="00391A54" w:rsidP="00376381">
            <w:pPr>
              <w:pStyle w:val="QPPTableTextBody"/>
            </w:pPr>
            <w:r>
              <w:t>NPP</w:t>
            </w:r>
            <w:r w:rsidRPr="00102FE7">
              <w:t>-00</w:t>
            </w:r>
            <w:r>
              <w:t>4</w:t>
            </w:r>
            <w:r w:rsidRPr="00102FE7">
              <w:t>: Inala</w:t>
            </w:r>
          </w:p>
          <w:p w14:paraId="14666954" w14:textId="77777777" w:rsidR="00391A54" w:rsidRPr="00102FE7" w:rsidRDefault="00391A54" w:rsidP="00376381">
            <w:pPr>
              <w:pStyle w:val="QPPTableTextBody"/>
            </w:pPr>
            <w:r>
              <w:t>NPP-005: Carole Park</w:t>
            </w:r>
            <w:r w:rsidRPr="00102FE7">
              <w:t>/Ellen Grove</w:t>
            </w:r>
          </w:p>
        </w:tc>
      </w:tr>
      <w:tr w:rsidR="00391A54" w:rsidRPr="00D23DF0" w14:paraId="44A37312" w14:textId="77777777" w:rsidTr="009C106B">
        <w:trPr>
          <w:trHeight w:val="461"/>
        </w:trPr>
        <w:tc>
          <w:tcPr>
            <w:tcW w:w="4124" w:type="dxa"/>
            <w:shd w:val="clear" w:color="auto" w:fill="auto"/>
          </w:tcPr>
          <w:p w14:paraId="2A3462CF" w14:textId="271FE26E" w:rsidR="00391A54" w:rsidRPr="00C20D29" w:rsidRDefault="00391A54" w:rsidP="00376381">
            <w:pPr>
              <w:pStyle w:val="QPPTableTextBody"/>
            </w:pPr>
            <w:r w:rsidRPr="00C847F8">
              <w:t>Willawong neighbourhood plan</w:t>
            </w:r>
          </w:p>
        </w:tc>
        <w:tc>
          <w:tcPr>
            <w:tcW w:w="4172" w:type="dxa"/>
            <w:shd w:val="clear" w:color="auto" w:fill="auto"/>
          </w:tcPr>
          <w:p w14:paraId="36BF797D" w14:textId="77777777" w:rsidR="00391A54" w:rsidRPr="004705D6" w:rsidRDefault="00391A54" w:rsidP="00376381">
            <w:pPr>
              <w:pStyle w:val="QPPTableTextBody"/>
            </w:pPr>
            <w:r w:rsidRPr="004705D6">
              <w:t>NPP</w:t>
            </w:r>
            <w:r>
              <w:t>-</w:t>
            </w:r>
            <w:r w:rsidRPr="004705D6">
              <w:t>00</w:t>
            </w:r>
            <w:r>
              <w:t>1</w:t>
            </w:r>
            <w:r w:rsidRPr="004705D6">
              <w:t>: Pa</w:t>
            </w:r>
            <w:r>
              <w:t>radise wetland investigation</w:t>
            </w:r>
          </w:p>
          <w:p w14:paraId="6AA48587" w14:textId="77777777" w:rsidR="00391A54" w:rsidRDefault="00391A54" w:rsidP="00376381">
            <w:pPr>
              <w:pStyle w:val="QPPTableTextBody"/>
            </w:pPr>
          </w:p>
        </w:tc>
      </w:tr>
      <w:tr w:rsidR="00391A54" w:rsidRPr="00D23DF0" w14:paraId="258F296A" w14:textId="77777777" w:rsidTr="009C106B">
        <w:trPr>
          <w:trHeight w:val="461"/>
        </w:trPr>
        <w:tc>
          <w:tcPr>
            <w:tcW w:w="4124" w:type="dxa"/>
            <w:shd w:val="clear" w:color="auto" w:fill="auto"/>
          </w:tcPr>
          <w:p w14:paraId="4D824A03" w14:textId="2EEF41AC" w:rsidR="00391A54" w:rsidRPr="00C20D29" w:rsidRDefault="00391A54" w:rsidP="00376381">
            <w:pPr>
              <w:pStyle w:val="QPPTableTextBody"/>
            </w:pPr>
            <w:r w:rsidRPr="00C847F8">
              <w:t>Woolloongabba centre neighbourhood plan</w:t>
            </w:r>
          </w:p>
        </w:tc>
        <w:tc>
          <w:tcPr>
            <w:tcW w:w="4172" w:type="dxa"/>
            <w:shd w:val="clear" w:color="auto" w:fill="auto"/>
          </w:tcPr>
          <w:p w14:paraId="1A5E3214" w14:textId="77777777" w:rsidR="00391A54" w:rsidRPr="00102FE7" w:rsidRDefault="00391A54" w:rsidP="00376381">
            <w:pPr>
              <w:pStyle w:val="QPPTableTextBody"/>
            </w:pPr>
            <w:r>
              <w:t>NPP</w:t>
            </w:r>
            <w:r w:rsidRPr="00102FE7">
              <w:t>-001: Woolloongabba core</w:t>
            </w:r>
          </w:p>
          <w:p w14:paraId="2AB3ECB4" w14:textId="77777777" w:rsidR="00391A54" w:rsidRPr="00102FE7" w:rsidRDefault="00391A54" w:rsidP="00376381">
            <w:pPr>
              <w:pStyle w:val="QPPTableTextBody"/>
            </w:pPr>
            <w:r>
              <w:t>NPP</w:t>
            </w:r>
            <w:r w:rsidRPr="00102FE7">
              <w:t xml:space="preserve">-002: Woolloongabba </w:t>
            </w:r>
            <w:r>
              <w:t>h</w:t>
            </w:r>
            <w:r w:rsidRPr="00102FE7">
              <w:t>ill</w:t>
            </w:r>
          </w:p>
          <w:p w14:paraId="538C7B26" w14:textId="77777777" w:rsidR="00391A54" w:rsidRPr="00102FE7" w:rsidRDefault="00391A54" w:rsidP="00376381">
            <w:pPr>
              <w:pStyle w:val="QPPTableTextBody"/>
            </w:pPr>
            <w:r>
              <w:t>NPP</w:t>
            </w:r>
            <w:r w:rsidRPr="00102FE7">
              <w:t>-003: Ipswich Road and Stanley Street corridor</w:t>
            </w:r>
          </w:p>
          <w:p w14:paraId="4F5D3EC4" w14:textId="77777777" w:rsidR="00391A54" w:rsidRPr="00102FE7" w:rsidRDefault="00391A54" w:rsidP="00376381">
            <w:pPr>
              <w:pStyle w:val="QPPTableTextBody"/>
            </w:pPr>
            <w:r>
              <w:t>NPP</w:t>
            </w:r>
            <w:r w:rsidRPr="00102FE7">
              <w:t>-004: Logan Road corridor</w:t>
            </w:r>
          </w:p>
          <w:p w14:paraId="473DB680" w14:textId="77777777" w:rsidR="00391A54" w:rsidRPr="00102FE7" w:rsidRDefault="00391A54" w:rsidP="00376381">
            <w:pPr>
              <w:pStyle w:val="QPPTableTextBody"/>
            </w:pPr>
            <w:r>
              <w:t>NPP</w:t>
            </w:r>
            <w:r w:rsidRPr="00102FE7">
              <w:t>-005: Deshon Street</w:t>
            </w:r>
          </w:p>
        </w:tc>
      </w:tr>
      <w:tr w:rsidR="00391A54" w:rsidRPr="00D23DF0" w14:paraId="56B1A4CC" w14:textId="77777777" w:rsidTr="009C106B">
        <w:trPr>
          <w:trHeight w:val="461"/>
        </w:trPr>
        <w:tc>
          <w:tcPr>
            <w:tcW w:w="4124" w:type="dxa"/>
            <w:shd w:val="clear" w:color="auto" w:fill="auto"/>
          </w:tcPr>
          <w:p w14:paraId="003483FB" w14:textId="2E459B82" w:rsidR="00391A54" w:rsidRPr="00C20D29" w:rsidRDefault="00391A54" w:rsidP="00376381">
            <w:pPr>
              <w:pStyle w:val="QPPTableTextBody"/>
            </w:pPr>
            <w:r w:rsidRPr="00C847F8">
              <w:t>Wynnum—Manly neighbourhood plan</w:t>
            </w:r>
          </w:p>
        </w:tc>
        <w:tc>
          <w:tcPr>
            <w:tcW w:w="4172" w:type="dxa"/>
            <w:shd w:val="clear" w:color="auto" w:fill="auto"/>
          </w:tcPr>
          <w:p w14:paraId="79B7D7B2" w14:textId="77777777" w:rsidR="00391A54" w:rsidRDefault="00391A54" w:rsidP="00376381">
            <w:pPr>
              <w:pStyle w:val="QPPTableTextBody"/>
            </w:pPr>
            <w:r>
              <w:t>NPP</w:t>
            </w:r>
            <w:r w:rsidRPr="00102FE7">
              <w:t>-001: Wynnum north</w:t>
            </w:r>
          </w:p>
          <w:p w14:paraId="1CDACB9E" w14:textId="77777777" w:rsidR="00391A54" w:rsidRPr="009454C3" w:rsidRDefault="00391A54" w:rsidP="00376381">
            <w:pPr>
              <w:pStyle w:val="QPPTableTextBody"/>
            </w:pPr>
            <w:r>
              <w:t>NPP-001a:</w:t>
            </w:r>
            <w:r w:rsidRPr="009454C3">
              <w:t xml:space="preserve"> Wynnum </w:t>
            </w:r>
            <w:r>
              <w:t>n</w:t>
            </w:r>
            <w:r w:rsidRPr="009454C3">
              <w:t>orth</w:t>
            </w:r>
          </w:p>
          <w:p w14:paraId="10C22951" w14:textId="77777777" w:rsidR="00391A54" w:rsidRPr="00102FE7" w:rsidRDefault="00391A54" w:rsidP="00376381">
            <w:pPr>
              <w:pStyle w:val="QPPTableTextBody"/>
            </w:pPr>
            <w:r>
              <w:t>NPP</w:t>
            </w:r>
            <w:r w:rsidRPr="00102FE7">
              <w:t>-002: Light and service industry</w:t>
            </w:r>
          </w:p>
          <w:p w14:paraId="03B7D5C1" w14:textId="77777777" w:rsidR="00391A54" w:rsidRDefault="00391A54" w:rsidP="00376381">
            <w:pPr>
              <w:pStyle w:val="QPPTableTextBody"/>
            </w:pPr>
            <w:r>
              <w:t>NPP</w:t>
            </w:r>
            <w:r w:rsidRPr="00102FE7">
              <w:t xml:space="preserve">-003: Wynnum </w:t>
            </w:r>
            <w:r>
              <w:t>c</w:t>
            </w:r>
            <w:r w:rsidRPr="00102FE7">
              <w:t>entral</w:t>
            </w:r>
          </w:p>
          <w:p w14:paraId="3E9011F9" w14:textId="77777777" w:rsidR="00391A54" w:rsidRPr="009454C3" w:rsidRDefault="00391A54" w:rsidP="00376381">
            <w:pPr>
              <w:pStyle w:val="QPPTableTextBody"/>
            </w:pPr>
            <w:r>
              <w:t>NPP-003a:</w:t>
            </w:r>
            <w:r w:rsidRPr="009454C3">
              <w:t xml:space="preserve"> Wynnum CBD northern</w:t>
            </w:r>
            <w:r>
              <w:t xml:space="preserve"> </w:t>
            </w:r>
            <w:r w:rsidRPr="009454C3">
              <w:t>frame</w:t>
            </w:r>
          </w:p>
          <w:p w14:paraId="380E5486" w14:textId="77777777" w:rsidR="00391A54" w:rsidRPr="009454C3" w:rsidRDefault="00391A54" w:rsidP="00376381">
            <w:pPr>
              <w:pStyle w:val="QPPTableTextBody"/>
            </w:pPr>
            <w:r>
              <w:t>NPP-003b:</w:t>
            </w:r>
            <w:r w:rsidRPr="009454C3">
              <w:t xml:space="preserve"> Parkside residential</w:t>
            </w:r>
          </w:p>
          <w:p w14:paraId="18CD7512" w14:textId="77777777" w:rsidR="00391A54" w:rsidRPr="009454C3" w:rsidRDefault="00391A54" w:rsidP="00376381">
            <w:pPr>
              <w:pStyle w:val="QPPTableTextBody"/>
            </w:pPr>
            <w:r>
              <w:t>NPP-003c:</w:t>
            </w:r>
            <w:r w:rsidRPr="009454C3">
              <w:t xml:space="preserve"> Western residential</w:t>
            </w:r>
          </w:p>
          <w:p w14:paraId="1D10E598" w14:textId="77777777" w:rsidR="00391A54" w:rsidRPr="009454C3" w:rsidRDefault="00391A54" w:rsidP="00376381">
            <w:pPr>
              <w:pStyle w:val="QPPTableTextBody"/>
            </w:pPr>
            <w:r>
              <w:t>NPP-003d:</w:t>
            </w:r>
            <w:r w:rsidRPr="009454C3">
              <w:t xml:space="preserve"> Wynnum central</w:t>
            </w:r>
            <w:r>
              <w:t xml:space="preserve"> </w:t>
            </w:r>
            <w:r w:rsidRPr="009454C3">
              <w:t>business district</w:t>
            </w:r>
          </w:p>
          <w:p w14:paraId="2C44B895" w14:textId="77777777" w:rsidR="00391A54" w:rsidRPr="009454C3" w:rsidRDefault="00391A54" w:rsidP="00376381">
            <w:pPr>
              <w:pStyle w:val="QPPTableTextBody"/>
            </w:pPr>
            <w:r>
              <w:t>NPP-003e: Bay</w:t>
            </w:r>
            <w:r w:rsidRPr="009454C3">
              <w:t xml:space="preserve"> Terrace</w:t>
            </w:r>
          </w:p>
          <w:p w14:paraId="636A0717" w14:textId="77777777" w:rsidR="00391A54" w:rsidRPr="009454C3" w:rsidRDefault="00391A54" w:rsidP="00376381">
            <w:pPr>
              <w:pStyle w:val="QPPTableTextBody"/>
            </w:pPr>
            <w:r>
              <w:t>NPP-003f:</w:t>
            </w:r>
            <w:r w:rsidRPr="009454C3">
              <w:t xml:space="preserve"> Wynnum CBD southern</w:t>
            </w:r>
            <w:r>
              <w:t xml:space="preserve"> </w:t>
            </w:r>
            <w:r w:rsidRPr="009454C3">
              <w:t>frame</w:t>
            </w:r>
          </w:p>
          <w:p w14:paraId="759EEAD3" w14:textId="77777777" w:rsidR="00391A54" w:rsidRPr="009454C3" w:rsidRDefault="00391A54" w:rsidP="00376381">
            <w:pPr>
              <w:pStyle w:val="QPPTableTextBody"/>
            </w:pPr>
            <w:r>
              <w:t>NPP-003g:</w:t>
            </w:r>
            <w:r w:rsidRPr="009454C3">
              <w:t xml:space="preserve"> Waterloo Bay Hotel</w:t>
            </w:r>
          </w:p>
          <w:p w14:paraId="6CA388F3" w14:textId="77777777" w:rsidR="00391A54" w:rsidRPr="00102FE7" w:rsidRDefault="00391A54" w:rsidP="00376381">
            <w:pPr>
              <w:pStyle w:val="QPPTableTextBody"/>
            </w:pPr>
            <w:r>
              <w:t>NPP-003h:</w:t>
            </w:r>
            <w:r w:rsidRPr="009454C3">
              <w:t xml:space="preserve"> Esplanade</w:t>
            </w:r>
          </w:p>
          <w:p w14:paraId="58C9CC7C" w14:textId="77777777" w:rsidR="00391A54" w:rsidRPr="00102FE7" w:rsidRDefault="00391A54" w:rsidP="00376381">
            <w:pPr>
              <w:pStyle w:val="QPPTableTextBody"/>
            </w:pPr>
            <w:r>
              <w:t>NPP</w:t>
            </w:r>
            <w:r w:rsidRPr="00102FE7">
              <w:t>-004: Manly harbour village</w:t>
            </w:r>
          </w:p>
          <w:p w14:paraId="50B694C7" w14:textId="77777777" w:rsidR="00391A54" w:rsidRPr="00102FE7" w:rsidRDefault="00391A54" w:rsidP="00376381">
            <w:pPr>
              <w:pStyle w:val="QPPTableTextBody"/>
            </w:pPr>
            <w:r>
              <w:t>NPP</w:t>
            </w:r>
            <w:r w:rsidRPr="00102FE7">
              <w:t xml:space="preserve">-005: Wynnum </w:t>
            </w:r>
            <w:r>
              <w:t>H</w:t>
            </w:r>
            <w:r w:rsidRPr="00102FE7">
              <w:t>ospital</w:t>
            </w:r>
          </w:p>
          <w:p w14:paraId="07766712" w14:textId="77777777" w:rsidR="00391A54" w:rsidRPr="00102FE7" w:rsidRDefault="00391A54" w:rsidP="00376381">
            <w:pPr>
              <w:pStyle w:val="QPPTableTextBody"/>
            </w:pPr>
            <w:r>
              <w:t>NPP</w:t>
            </w:r>
            <w:r w:rsidRPr="00102FE7">
              <w:t>-006: Wynnum Road</w:t>
            </w:r>
          </w:p>
          <w:p w14:paraId="645CC9AC" w14:textId="77777777" w:rsidR="00391A54" w:rsidRPr="00102FE7" w:rsidRDefault="00391A54" w:rsidP="00376381">
            <w:pPr>
              <w:pStyle w:val="QPPTableTextBody"/>
            </w:pPr>
            <w:r>
              <w:t>NPP</w:t>
            </w:r>
            <w:r w:rsidRPr="00102FE7">
              <w:t>-007: Lota wetlands</w:t>
            </w:r>
          </w:p>
        </w:tc>
      </w:tr>
      <w:tr w:rsidR="00391A54" w:rsidRPr="00D23DF0" w14:paraId="61211CF3" w14:textId="77777777" w:rsidTr="009C106B">
        <w:trPr>
          <w:trHeight w:val="461"/>
        </w:trPr>
        <w:tc>
          <w:tcPr>
            <w:tcW w:w="4124" w:type="dxa"/>
            <w:shd w:val="clear" w:color="auto" w:fill="auto"/>
          </w:tcPr>
          <w:p w14:paraId="780C13BA" w14:textId="1E9EDC11" w:rsidR="00391A54" w:rsidRPr="00260445" w:rsidRDefault="00391A54" w:rsidP="00376381">
            <w:pPr>
              <w:pStyle w:val="QPPTableTextBody"/>
            </w:pPr>
            <w:r w:rsidRPr="00C847F8">
              <w:t>Wynnum West neighbourhood plan</w:t>
            </w:r>
          </w:p>
        </w:tc>
        <w:tc>
          <w:tcPr>
            <w:tcW w:w="4172" w:type="dxa"/>
            <w:shd w:val="clear" w:color="auto" w:fill="auto"/>
          </w:tcPr>
          <w:p w14:paraId="025DBCD0" w14:textId="77777777" w:rsidR="00391A54" w:rsidRPr="00102FE7" w:rsidRDefault="00391A54" w:rsidP="00376381">
            <w:pPr>
              <w:pStyle w:val="QPPTableTextBody"/>
            </w:pPr>
            <w:r w:rsidRPr="00102FE7">
              <w:t>Nil</w:t>
            </w:r>
          </w:p>
        </w:tc>
      </w:tr>
      <w:tr w:rsidR="00391A54" w:rsidRPr="00D23DF0" w14:paraId="7A447D78" w14:textId="77777777" w:rsidTr="009C106B">
        <w:trPr>
          <w:trHeight w:val="461"/>
        </w:trPr>
        <w:tc>
          <w:tcPr>
            <w:tcW w:w="4124" w:type="dxa"/>
            <w:shd w:val="clear" w:color="auto" w:fill="auto"/>
          </w:tcPr>
          <w:p w14:paraId="4E60889F" w14:textId="2CEAF7EA" w:rsidR="00391A54" w:rsidRDefault="00391A54" w:rsidP="00376381">
            <w:pPr>
              <w:pStyle w:val="QPPTableTextBody"/>
            </w:pPr>
            <w:r w:rsidRPr="00C847F8">
              <w:t>Yeerongpilly Transit Oriented Development neighbourhood plan</w:t>
            </w:r>
          </w:p>
        </w:tc>
        <w:tc>
          <w:tcPr>
            <w:tcW w:w="4172" w:type="dxa"/>
            <w:shd w:val="clear" w:color="auto" w:fill="auto"/>
          </w:tcPr>
          <w:p w14:paraId="68660D48" w14:textId="77777777" w:rsidR="00391A54" w:rsidRDefault="00391A54" w:rsidP="00376381">
            <w:pPr>
              <w:pStyle w:val="QPPTableTextBody"/>
            </w:pPr>
            <w:r>
              <w:t>NPP-001: Mixed use core</w:t>
            </w:r>
          </w:p>
          <w:p w14:paraId="2E1874F9" w14:textId="77777777" w:rsidR="00391A54" w:rsidRDefault="00391A54" w:rsidP="00376381">
            <w:pPr>
              <w:pStyle w:val="QPPTableTextBody"/>
            </w:pPr>
            <w:r>
              <w:t xml:space="preserve">NPP-001a: District centre (District) </w:t>
            </w:r>
          </w:p>
          <w:p w14:paraId="7B4C4AEC" w14:textId="77777777" w:rsidR="00391A54" w:rsidRDefault="00391A54" w:rsidP="00376381">
            <w:pPr>
              <w:pStyle w:val="QPPTableTextBody"/>
            </w:pPr>
            <w:r>
              <w:t>NPP-001b Mixed use (Centre frame)</w:t>
            </w:r>
          </w:p>
          <w:p w14:paraId="38E3311A" w14:textId="77777777" w:rsidR="00391A54" w:rsidRDefault="00391A54" w:rsidP="00376381">
            <w:pPr>
              <w:pStyle w:val="QPPTableTextBody"/>
            </w:pPr>
            <w:r>
              <w:t>NPP-002: Residential mixed use</w:t>
            </w:r>
          </w:p>
          <w:p w14:paraId="7EDF858A" w14:textId="77777777" w:rsidR="00391A54" w:rsidRDefault="00391A54" w:rsidP="00376381">
            <w:pPr>
              <w:pStyle w:val="QPPTableTextBody"/>
            </w:pPr>
            <w:r>
              <w:t>NPP-002a: High density residential</w:t>
            </w:r>
          </w:p>
          <w:p w14:paraId="6012E9D4" w14:textId="77777777" w:rsidR="00391A54" w:rsidRDefault="00391A54" w:rsidP="00376381">
            <w:pPr>
              <w:pStyle w:val="QPPTableTextBody"/>
            </w:pPr>
            <w:r>
              <w:t>NPP-002b: Medium density residential</w:t>
            </w:r>
          </w:p>
          <w:p w14:paraId="50A15D08" w14:textId="77777777" w:rsidR="00391A54" w:rsidRDefault="00391A54" w:rsidP="00376381">
            <w:pPr>
              <w:pStyle w:val="QPPTableTextBody"/>
            </w:pPr>
            <w:r>
              <w:t>NPP-002c: Low-medium density residential</w:t>
            </w:r>
          </w:p>
          <w:p w14:paraId="597ACEC7" w14:textId="77777777" w:rsidR="00391A54" w:rsidRDefault="00391A54" w:rsidP="00376381">
            <w:pPr>
              <w:pStyle w:val="QPPTableTextBody"/>
            </w:pPr>
            <w:r>
              <w:t>NPP-003: Low-rise residential</w:t>
            </w:r>
          </w:p>
          <w:p w14:paraId="575B7E16" w14:textId="77777777" w:rsidR="00391A54" w:rsidRDefault="00391A54" w:rsidP="00376381">
            <w:pPr>
              <w:pStyle w:val="QPPTableTextBody"/>
            </w:pPr>
            <w:r>
              <w:t>NPP-004: Open space</w:t>
            </w:r>
          </w:p>
          <w:p w14:paraId="6C00EB01" w14:textId="77777777" w:rsidR="00391A54" w:rsidRPr="00102FE7" w:rsidRDefault="00391A54" w:rsidP="00376381">
            <w:pPr>
              <w:pStyle w:val="QPPTableTextBody"/>
            </w:pPr>
            <w:r>
              <w:t>NPP-005: Major sports venue</w:t>
            </w:r>
          </w:p>
        </w:tc>
      </w:tr>
    </w:tbl>
    <w:p w14:paraId="308E6B64" w14:textId="77777777" w:rsidR="00DB1096" w:rsidRPr="001703F8" w:rsidRDefault="00DB1096" w:rsidP="00DB1096">
      <w:pPr>
        <w:pStyle w:val="QPPTableHeadingStyle1"/>
      </w:pPr>
      <w:bookmarkStart w:id="11" w:name="table123"/>
      <w:r>
        <w:t>Table 1.2.3—Overlays and overlay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B1096" w14:paraId="793905EA" w14:textId="77777777" w:rsidTr="00532E48">
        <w:tc>
          <w:tcPr>
            <w:tcW w:w="4261" w:type="dxa"/>
            <w:shd w:val="clear" w:color="auto" w:fill="auto"/>
          </w:tcPr>
          <w:bookmarkEnd w:id="11"/>
          <w:p w14:paraId="62BAAC79" w14:textId="77777777" w:rsidR="00DB1096" w:rsidRDefault="00DB1096" w:rsidP="00376381">
            <w:pPr>
              <w:pStyle w:val="QPPTableTextBold"/>
            </w:pPr>
            <w:r>
              <w:t>Mapping overlays</w:t>
            </w:r>
          </w:p>
          <w:p w14:paraId="2E77934C" w14:textId="1D7EAF23" w:rsidR="00DB1096" w:rsidRPr="007134CC" w:rsidRDefault="00DB1096" w:rsidP="00F33DA9">
            <w:pPr>
              <w:pStyle w:val="QPPEditorsNoteStyle1"/>
            </w:pPr>
            <w:r>
              <w:t xml:space="preserve">Editor’s note—For all maps refer to </w:t>
            </w:r>
            <w:r w:rsidR="00305C4D" w:rsidRPr="00C847F8">
              <w:t>City Plan mapping</w:t>
            </w:r>
          </w:p>
        </w:tc>
        <w:tc>
          <w:tcPr>
            <w:tcW w:w="4261" w:type="dxa"/>
            <w:shd w:val="clear" w:color="auto" w:fill="auto"/>
          </w:tcPr>
          <w:p w14:paraId="3C5A8F52" w14:textId="77777777" w:rsidR="00DB1096" w:rsidRDefault="00DB1096" w:rsidP="00376381">
            <w:pPr>
              <w:pStyle w:val="QPPTableTextBold"/>
            </w:pPr>
            <w:r>
              <w:t>Overlay codes</w:t>
            </w:r>
          </w:p>
        </w:tc>
      </w:tr>
      <w:tr w:rsidR="00305C4D" w:rsidRPr="004809F1" w14:paraId="21347767" w14:textId="77777777" w:rsidTr="00EC6948">
        <w:tc>
          <w:tcPr>
            <w:tcW w:w="4261" w:type="dxa"/>
            <w:shd w:val="clear" w:color="auto" w:fill="auto"/>
          </w:tcPr>
          <w:p w14:paraId="1BA4ED01" w14:textId="5D0F84E0" w:rsidR="00305C4D" w:rsidRPr="00305C4D" w:rsidRDefault="00305C4D" w:rsidP="00376381">
            <w:pPr>
              <w:pStyle w:val="QPPTableTextBody"/>
            </w:pPr>
            <w:r w:rsidRPr="00C847F8">
              <w:t>Active frontages in residential zones overlay</w:t>
            </w:r>
          </w:p>
        </w:tc>
        <w:tc>
          <w:tcPr>
            <w:tcW w:w="4261" w:type="dxa"/>
            <w:shd w:val="clear" w:color="auto" w:fill="auto"/>
          </w:tcPr>
          <w:p w14:paraId="2124F0BE" w14:textId="60BE6F6B" w:rsidR="00305C4D" w:rsidRPr="00305C4D" w:rsidRDefault="00305C4D" w:rsidP="00376381">
            <w:pPr>
              <w:pStyle w:val="QPPTableTextBody"/>
            </w:pPr>
            <w:r w:rsidRPr="00C847F8">
              <w:t>Active frontages in residential zones overlay code</w:t>
            </w:r>
          </w:p>
        </w:tc>
      </w:tr>
      <w:tr w:rsidR="00305C4D" w:rsidRPr="004809F1" w14:paraId="41FB82E5" w14:textId="77777777" w:rsidTr="00532E48">
        <w:tc>
          <w:tcPr>
            <w:tcW w:w="4261" w:type="dxa"/>
            <w:shd w:val="clear" w:color="auto" w:fill="auto"/>
          </w:tcPr>
          <w:p w14:paraId="74D55DBE" w14:textId="1E67E4BF" w:rsidR="00305C4D" w:rsidRPr="00305C4D" w:rsidRDefault="00305C4D" w:rsidP="00376381">
            <w:pPr>
              <w:pStyle w:val="QPPTableTextBody"/>
            </w:pPr>
            <w:r w:rsidRPr="00C847F8">
              <w:t>Airport environs overlay</w:t>
            </w:r>
          </w:p>
        </w:tc>
        <w:tc>
          <w:tcPr>
            <w:tcW w:w="4261" w:type="dxa"/>
            <w:shd w:val="clear" w:color="auto" w:fill="auto"/>
          </w:tcPr>
          <w:p w14:paraId="387A2C1F" w14:textId="4C340795" w:rsidR="00305C4D" w:rsidRPr="00305C4D" w:rsidRDefault="00305C4D" w:rsidP="00376381">
            <w:pPr>
              <w:pStyle w:val="QPPTableTextBody"/>
            </w:pPr>
            <w:r w:rsidRPr="00C847F8">
              <w:t>Airport environs overlay code</w:t>
            </w:r>
          </w:p>
        </w:tc>
      </w:tr>
      <w:tr w:rsidR="00305C4D" w:rsidRPr="004809F1" w14:paraId="1DB18833" w14:textId="77777777" w:rsidTr="00532E48">
        <w:tc>
          <w:tcPr>
            <w:tcW w:w="4261" w:type="dxa"/>
            <w:shd w:val="clear" w:color="auto" w:fill="auto"/>
          </w:tcPr>
          <w:p w14:paraId="68D958AA" w14:textId="28FED8FF" w:rsidR="00305C4D" w:rsidRPr="00305C4D" w:rsidRDefault="00305C4D" w:rsidP="00376381">
            <w:pPr>
              <w:pStyle w:val="QPPTableTextBody"/>
            </w:pPr>
            <w:r w:rsidRPr="00C847F8">
              <w:t>Bicycle network overlay</w:t>
            </w:r>
          </w:p>
        </w:tc>
        <w:tc>
          <w:tcPr>
            <w:tcW w:w="4261" w:type="dxa"/>
            <w:shd w:val="clear" w:color="auto" w:fill="auto"/>
          </w:tcPr>
          <w:p w14:paraId="752B6AEA" w14:textId="0D2E896C" w:rsidR="00305C4D" w:rsidRPr="00305C4D" w:rsidRDefault="00305C4D" w:rsidP="00376381">
            <w:pPr>
              <w:pStyle w:val="QPPTableTextBody"/>
            </w:pPr>
            <w:r w:rsidRPr="00C847F8">
              <w:t>Bicycle network overlay code</w:t>
            </w:r>
          </w:p>
        </w:tc>
      </w:tr>
      <w:tr w:rsidR="00305C4D" w:rsidRPr="004809F1" w14:paraId="1E573DDA" w14:textId="77777777" w:rsidTr="00532E48">
        <w:tc>
          <w:tcPr>
            <w:tcW w:w="4261" w:type="dxa"/>
            <w:shd w:val="clear" w:color="auto" w:fill="auto"/>
          </w:tcPr>
          <w:p w14:paraId="3EC2C34D" w14:textId="2C2568AB" w:rsidR="00305C4D" w:rsidRPr="00305C4D" w:rsidRDefault="00305C4D" w:rsidP="00376381">
            <w:pPr>
              <w:pStyle w:val="QPPTableTextBody"/>
            </w:pPr>
            <w:r w:rsidRPr="00C847F8">
              <w:t>Biodiversity areas overlay</w:t>
            </w:r>
          </w:p>
        </w:tc>
        <w:tc>
          <w:tcPr>
            <w:tcW w:w="4261" w:type="dxa"/>
            <w:shd w:val="clear" w:color="auto" w:fill="auto"/>
          </w:tcPr>
          <w:p w14:paraId="50CB3258" w14:textId="0931FB1E" w:rsidR="00305C4D" w:rsidRPr="00305C4D" w:rsidRDefault="00305C4D" w:rsidP="00376381">
            <w:pPr>
              <w:pStyle w:val="QPPTableTextBody"/>
            </w:pPr>
            <w:r w:rsidRPr="00C847F8">
              <w:t>Biodiversity areas overlay code</w:t>
            </w:r>
          </w:p>
        </w:tc>
      </w:tr>
      <w:tr w:rsidR="00305C4D" w:rsidRPr="004809F1" w14:paraId="2FE9F1D1" w14:textId="77777777" w:rsidTr="00532E48">
        <w:tc>
          <w:tcPr>
            <w:tcW w:w="4261" w:type="dxa"/>
            <w:shd w:val="clear" w:color="auto" w:fill="auto"/>
          </w:tcPr>
          <w:p w14:paraId="13EC8C8B" w14:textId="61D7AB99" w:rsidR="00305C4D" w:rsidRPr="00305C4D" w:rsidRDefault="00305C4D" w:rsidP="00376381">
            <w:pPr>
              <w:pStyle w:val="QPPTableTextBody"/>
            </w:pPr>
            <w:r w:rsidRPr="00C847F8">
              <w:t>Bushfire overlay</w:t>
            </w:r>
          </w:p>
        </w:tc>
        <w:tc>
          <w:tcPr>
            <w:tcW w:w="4261" w:type="dxa"/>
            <w:shd w:val="clear" w:color="auto" w:fill="auto"/>
          </w:tcPr>
          <w:p w14:paraId="74D87ABF" w14:textId="677F8BCD" w:rsidR="00305C4D" w:rsidRPr="00305C4D" w:rsidRDefault="00305C4D" w:rsidP="00376381">
            <w:pPr>
              <w:pStyle w:val="QPPTableTextBody"/>
            </w:pPr>
            <w:r w:rsidRPr="00C847F8">
              <w:t>Bushfire overlay code</w:t>
            </w:r>
          </w:p>
        </w:tc>
      </w:tr>
      <w:tr w:rsidR="00305C4D" w:rsidRPr="004809F1" w14:paraId="2463AFF1" w14:textId="77777777" w:rsidTr="00532E48">
        <w:tc>
          <w:tcPr>
            <w:tcW w:w="4261" w:type="dxa"/>
            <w:shd w:val="clear" w:color="auto" w:fill="auto"/>
          </w:tcPr>
          <w:p w14:paraId="3CEE9F4A" w14:textId="15B7A094" w:rsidR="00305C4D" w:rsidRPr="00305C4D" w:rsidRDefault="00305C4D" w:rsidP="00376381">
            <w:pPr>
              <w:pStyle w:val="QPPTableTextBody"/>
            </w:pPr>
            <w:r w:rsidRPr="00C847F8">
              <w:t>Coastal hazard overlay</w:t>
            </w:r>
          </w:p>
        </w:tc>
        <w:tc>
          <w:tcPr>
            <w:tcW w:w="4261" w:type="dxa"/>
            <w:shd w:val="clear" w:color="auto" w:fill="auto"/>
          </w:tcPr>
          <w:p w14:paraId="2961B4D9" w14:textId="24ECDCBF" w:rsidR="00305C4D" w:rsidRPr="00305C4D" w:rsidRDefault="00305C4D" w:rsidP="00376381">
            <w:pPr>
              <w:pStyle w:val="QPPTableTextBody"/>
            </w:pPr>
            <w:r w:rsidRPr="00C847F8">
              <w:t>Coastal hazard overlay code</w:t>
            </w:r>
          </w:p>
        </w:tc>
      </w:tr>
      <w:tr w:rsidR="00305C4D" w:rsidRPr="004809F1" w14:paraId="4B871F05" w14:textId="77777777" w:rsidTr="00532E48">
        <w:tc>
          <w:tcPr>
            <w:tcW w:w="4261" w:type="dxa"/>
            <w:shd w:val="clear" w:color="auto" w:fill="auto"/>
          </w:tcPr>
          <w:p w14:paraId="1F61727D" w14:textId="1DCC9E6C" w:rsidR="00305C4D" w:rsidRPr="00305C4D" w:rsidRDefault="00305C4D" w:rsidP="00376381">
            <w:pPr>
              <w:pStyle w:val="QPPTableTextBody"/>
            </w:pPr>
            <w:r w:rsidRPr="00C847F8">
              <w:t>Commercial character building overlay</w:t>
            </w:r>
          </w:p>
        </w:tc>
        <w:tc>
          <w:tcPr>
            <w:tcW w:w="4261" w:type="dxa"/>
            <w:shd w:val="clear" w:color="auto" w:fill="auto"/>
          </w:tcPr>
          <w:p w14:paraId="7871F940" w14:textId="190422D3" w:rsidR="00305C4D" w:rsidRPr="00305C4D" w:rsidRDefault="00305C4D" w:rsidP="00376381">
            <w:pPr>
              <w:pStyle w:val="QPPTableTextBody"/>
            </w:pPr>
            <w:r w:rsidRPr="00C847F8">
              <w:t>Commercial character building (activities) overlay code</w:t>
            </w:r>
          </w:p>
          <w:p w14:paraId="47741645" w14:textId="1D430494" w:rsidR="00305C4D" w:rsidRPr="00305C4D" w:rsidRDefault="00305C4D" w:rsidP="00376381">
            <w:pPr>
              <w:pStyle w:val="QPPTableTextBody"/>
            </w:pPr>
            <w:r w:rsidRPr="00C847F8">
              <w:t>Commercial character building (demolition) overlay code</w:t>
            </w:r>
          </w:p>
        </w:tc>
      </w:tr>
      <w:tr w:rsidR="00407CCE" w:rsidRPr="004809F1" w14:paraId="58ACBD4B" w14:textId="77777777" w:rsidTr="00532E48">
        <w:tc>
          <w:tcPr>
            <w:tcW w:w="4261" w:type="dxa"/>
            <w:shd w:val="clear" w:color="auto" w:fill="auto"/>
          </w:tcPr>
          <w:p w14:paraId="142C30A7" w14:textId="1421788B" w:rsidR="00407CCE" w:rsidRDefault="00407CCE" w:rsidP="00376381">
            <w:pPr>
              <w:pStyle w:val="QPPTableTextBody"/>
            </w:pPr>
            <w:r w:rsidRPr="00C847F8">
              <w:t>Community purposes network overlay</w:t>
            </w:r>
          </w:p>
        </w:tc>
        <w:tc>
          <w:tcPr>
            <w:tcW w:w="4261" w:type="dxa"/>
            <w:shd w:val="clear" w:color="auto" w:fill="auto"/>
          </w:tcPr>
          <w:p w14:paraId="7E5331DC" w14:textId="7CFB9D1B" w:rsidR="00407CCE" w:rsidRDefault="00407CCE" w:rsidP="00376381">
            <w:pPr>
              <w:pStyle w:val="QPPTableTextBody"/>
            </w:pPr>
            <w:r w:rsidRPr="00C847F8">
              <w:t>Community purposes network overlay code</w:t>
            </w:r>
          </w:p>
        </w:tc>
      </w:tr>
      <w:tr w:rsidR="00305C4D" w:rsidRPr="004809F1" w14:paraId="3A7BFB25" w14:textId="77777777" w:rsidTr="00532E48">
        <w:tc>
          <w:tcPr>
            <w:tcW w:w="4261" w:type="dxa"/>
            <w:shd w:val="clear" w:color="auto" w:fill="auto"/>
          </w:tcPr>
          <w:p w14:paraId="19BDE75F" w14:textId="0160D01D" w:rsidR="00305C4D" w:rsidRPr="00305C4D" w:rsidRDefault="00305C4D" w:rsidP="00376381">
            <w:pPr>
              <w:pStyle w:val="QPPTableTextBody"/>
            </w:pPr>
            <w:r w:rsidRPr="00C847F8">
              <w:t>Critical infrastructure and movement network overlay</w:t>
            </w:r>
          </w:p>
        </w:tc>
        <w:tc>
          <w:tcPr>
            <w:tcW w:w="4261" w:type="dxa"/>
            <w:shd w:val="clear" w:color="auto" w:fill="auto"/>
          </w:tcPr>
          <w:p w14:paraId="2561F836" w14:textId="374F089E" w:rsidR="00305C4D" w:rsidRPr="00305C4D" w:rsidRDefault="00305C4D" w:rsidP="00376381">
            <w:pPr>
              <w:pStyle w:val="QPPTableTextBody"/>
            </w:pPr>
            <w:r w:rsidRPr="00C847F8">
              <w:t>Critical infrastructure and movement network overlay code</w:t>
            </w:r>
          </w:p>
        </w:tc>
      </w:tr>
      <w:tr w:rsidR="00305C4D" w:rsidRPr="004809F1" w14:paraId="337BFC28" w14:textId="77777777" w:rsidTr="00532E48">
        <w:tc>
          <w:tcPr>
            <w:tcW w:w="4261" w:type="dxa"/>
            <w:shd w:val="clear" w:color="auto" w:fill="auto"/>
          </w:tcPr>
          <w:p w14:paraId="415E97E1" w14:textId="1E9CE864" w:rsidR="00305C4D" w:rsidRPr="00305C4D" w:rsidRDefault="00305C4D" w:rsidP="00376381">
            <w:pPr>
              <w:pStyle w:val="QPPTableTextBody"/>
            </w:pPr>
            <w:r w:rsidRPr="00C847F8">
              <w:t>Dwelling house character overlay</w:t>
            </w:r>
          </w:p>
        </w:tc>
        <w:tc>
          <w:tcPr>
            <w:tcW w:w="4261" w:type="dxa"/>
            <w:shd w:val="clear" w:color="auto" w:fill="auto"/>
          </w:tcPr>
          <w:p w14:paraId="64F5599E" w14:textId="77777777" w:rsidR="00305C4D" w:rsidRPr="00305C4D" w:rsidRDefault="00305C4D" w:rsidP="00376381">
            <w:pPr>
              <w:pStyle w:val="QPPTableTextBody"/>
            </w:pPr>
            <w:r w:rsidRPr="00EC6948">
              <w:t>No applicable overlay code</w:t>
            </w:r>
          </w:p>
        </w:tc>
      </w:tr>
      <w:tr w:rsidR="00305C4D" w:rsidRPr="004809F1" w14:paraId="7AECA72B" w14:textId="77777777" w:rsidTr="00532E48">
        <w:tc>
          <w:tcPr>
            <w:tcW w:w="4261" w:type="dxa"/>
            <w:shd w:val="clear" w:color="auto" w:fill="auto"/>
          </w:tcPr>
          <w:p w14:paraId="36856ABD" w14:textId="09D95E10" w:rsidR="00305C4D" w:rsidRPr="00305C4D" w:rsidRDefault="00305C4D" w:rsidP="00376381">
            <w:pPr>
              <w:pStyle w:val="QPPTableTextBody"/>
            </w:pPr>
            <w:r w:rsidRPr="00C847F8">
              <w:t>Extractive resources overlay</w:t>
            </w:r>
          </w:p>
        </w:tc>
        <w:tc>
          <w:tcPr>
            <w:tcW w:w="4261" w:type="dxa"/>
            <w:shd w:val="clear" w:color="auto" w:fill="auto"/>
          </w:tcPr>
          <w:p w14:paraId="375CB731" w14:textId="044C97B7" w:rsidR="00305C4D" w:rsidRPr="00305C4D" w:rsidRDefault="00305C4D" w:rsidP="00376381">
            <w:pPr>
              <w:pStyle w:val="QPPTableTextBody"/>
            </w:pPr>
            <w:r w:rsidRPr="00C847F8">
              <w:t>Extractive resources overlay code</w:t>
            </w:r>
          </w:p>
        </w:tc>
      </w:tr>
      <w:tr w:rsidR="00305C4D" w:rsidRPr="004809F1" w14:paraId="2E18BBE0" w14:textId="77777777" w:rsidTr="00532E48">
        <w:tc>
          <w:tcPr>
            <w:tcW w:w="4261" w:type="dxa"/>
            <w:shd w:val="clear" w:color="auto" w:fill="auto"/>
          </w:tcPr>
          <w:p w14:paraId="63D60AB0" w14:textId="027AD4FD" w:rsidR="00305C4D" w:rsidRPr="00305C4D" w:rsidRDefault="00305C4D" w:rsidP="00376381">
            <w:pPr>
              <w:pStyle w:val="QPPTableTextBody"/>
            </w:pPr>
            <w:r w:rsidRPr="00C847F8">
              <w:t>Flood overlay</w:t>
            </w:r>
          </w:p>
        </w:tc>
        <w:tc>
          <w:tcPr>
            <w:tcW w:w="4261" w:type="dxa"/>
            <w:shd w:val="clear" w:color="auto" w:fill="auto"/>
          </w:tcPr>
          <w:p w14:paraId="2564FBB3" w14:textId="4E42534F" w:rsidR="00305C4D" w:rsidRPr="00305C4D" w:rsidRDefault="00305C4D" w:rsidP="00376381">
            <w:pPr>
              <w:pStyle w:val="QPPTableTextBody"/>
            </w:pPr>
            <w:r w:rsidRPr="00C847F8">
              <w:t>Flood overlay code</w:t>
            </w:r>
          </w:p>
        </w:tc>
      </w:tr>
      <w:tr w:rsidR="00305C4D" w:rsidRPr="004809F1" w14:paraId="481F305B" w14:textId="77777777" w:rsidTr="00532E48">
        <w:tc>
          <w:tcPr>
            <w:tcW w:w="4261" w:type="dxa"/>
            <w:shd w:val="clear" w:color="auto" w:fill="auto"/>
          </w:tcPr>
          <w:p w14:paraId="05EC3C8C" w14:textId="74B02E00" w:rsidR="00305C4D" w:rsidRPr="00305C4D" w:rsidRDefault="00305C4D" w:rsidP="00376381">
            <w:pPr>
              <w:pStyle w:val="QPPTableTextBody"/>
            </w:pPr>
            <w:r w:rsidRPr="00C847F8">
              <w:t>Heritage overlay</w:t>
            </w:r>
          </w:p>
        </w:tc>
        <w:tc>
          <w:tcPr>
            <w:tcW w:w="4261" w:type="dxa"/>
            <w:shd w:val="clear" w:color="auto" w:fill="auto"/>
          </w:tcPr>
          <w:p w14:paraId="52DB74DD" w14:textId="5B60455E" w:rsidR="00305C4D" w:rsidRPr="00305C4D" w:rsidRDefault="00305C4D" w:rsidP="00376381">
            <w:pPr>
              <w:pStyle w:val="QPPTableTextBody"/>
            </w:pPr>
            <w:r w:rsidRPr="00C847F8">
              <w:t>Heritage overlay code</w:t>
            </w:r>
          </w:p>
        </w:tc>
      </w:tr>
      <w:tr w:rsidR="00305C4D" w:rsidRPr="004809F1" w14:paraId="359E5F0C" w14:textId="77777777" w:rsidTr="00532E48">
        <w:tc>
          <w:tcPr>
            <w:tcW w:w="4261" w:type="dxa"/>
            <w:shd w:val="clear" w:color="auto" w:fill="auto"/>
          </w:tcPr>
          <w:p w14:paraId="6F8EE660" w14:textId="431EB780" w:rsidR="00305C4D" w:rsidRPr="00305C4D" w:rsidRDefault="00305C4D" w:rsidP="00376381">
            <w:pPr>
              <w:pStyle w:val="QPPTableTextBody"/>
            </w:pPr>
            <w:r w:rsidRPr="00C847F8">
              <w:t>Industrial amenity overlay</w:t>
            </w:r>
          </w:p>
        </w:tc>
        <w:tc>
          <w:tcPr>
            <w:tcW w:w="4261" w:type="dxa"/>
            <w:shd w:val="clear" w:color="auto" w:fill="auto"/>
          </w:tcPr>
          <w:p w14:paraId="5828F07A" w14:textId="203F511E" w:rsidR="00305C4D" w:rsidRPr="00305C4D" w:rsidRDefault="00305C4D" w:rsidP="00376381">
            <w:pPr>
              <w:pStyle w:val="QPPTableTextBody"/>
            </w:pPr>
            <w:r w:rsidRPr="00C847F8">
              <w:t>Industrial amenity overlay code</w:t>
            </w:r>
          </w:p>
        </w:tc>
      </w:tr>
      <w:tr w:rsidR="00797F8A" w:rsidRPr="004809F1" w14:paraId="22CA38E9" w14:textId="77777777" w:rsidTr="00532E48">
        <w:tc>
          <w:tcPr>
            <w:tcW w:w="4261" w:type="dxa"/>
            <w:shd w:val="clear" w:color="auto" w:fill="auto"/>
          </w:tcPr>
          <w:p w14:paraId="7876B901" w14:textId="7D69961F" w:rsidR="00797F8A" w:rsidRPr="00E03F72" w:rsidRDefault="00797F8A" w:rsidP="00376381">
            <w:pPr>
              <w:pStyle w:val="QPPTableTextBody"/>
            </w:pPr>
            <w:r w:rsidRPr="00C847F8">
              <w:t>Key civic space and iconic vista overlay</w:t>
            </w:r>
          </w:p>
        </w:tc>
        <w:tc>
          <w:tcPr>
            <w:tcW w:w="4261" w:type="dxa"/>
            <w:shd w:val="clear" w:color="auto" w:fill="auto"/>
          </w:tcPr>
          <w:p w14:paraId="7DA44A7A" w14:textId="638DCAB4" w:rsidR="00797F8A" w:rsidRPr="00E03F72" w:rsidRDefault="00797F8A" w:rsidP="00376381">
            <w:pPr>
              <w:pStyle w:val="QPPTableTextBody"/>
            </w:pPr>
            <w:r w:rsidRPr="00C847F8">
              <w:t>Key civic space and iconic vista overlay code</w:t>
            </w:r>
          </w:p>
        </w:tc>
      </w:tr>
      <w:tr w:rsidR="00305C4D" w:rsidRPr="004809F1" w14:paraId="6D85C146" w14:textId="77777777" w:rsidTr="00532E48">
        <w:tc>
          <w:tcPr>
            <w:tcW w:w="4261" w:type="dxa"/>
            <w:shd w:val="clear" w:color="auto" w:fill="auto"/>
          </w:tcPr>
          <w:p w14:paraId="17B12A53" w14:textId="73E9E0D9" w:rsidR="00305C4D" w:rsidRPr="00305C4D" w:rsidRDefault="00305C4D" w:rsidP="00376381">
            <w:pPr>
              <w:pStyle w:val="QPPTableTextBody"/>
            </w:pPr>
            <w:r w:rsidRPr="00C847F8">
              <w:t>Landslide overlay</w:t>
            </w:r>
          </w:p>
        </w:tc>
        <w:tc>
          <w:tcPr>
            <w:tcW w:w="4261" w:type="dxa"/>
            <w:shd w:val="clear" w:color="auto" w:fill="auto"/>
          </w:tcPr>
          <w:p w14:paraId="02B17943" w14:textId="07BB4E70" w:rsidR="00305C4D" w:rsidRPr="00305C4D" w:rsidRDefault="00305C4D" w:rsidP="00376381">
            <w:pPr>
              <w:pStyle w:val="QPPTableTextBody"/>
            </w:pPr>
            <w:r w:rsidRPr="00C847F8">
              <w:t>Landslide overlay code</w:t>
            </w:r>
          </w:p>
        </w:tc>
      </w:tr>
      <w:tr w:rsidR="00305C4D" w:rsidRPr="004809F1" w14:paraId="1BBAF11E" w14:textId="77777777" w:rsidTr="00532E48">
        <w:tc>
          <w:tcPr>
            <w:tcW w:w="4261" w:type="dxa"/>
            <w:shd w:val="clear" w:color="auto" w:fill="auto"/>
          </w:tcPr>
          <w:p w14:paraId="3F5494A4" w14:textId="63DCCFA6" w:rsidR="00305C4D" w:rsidRPr="00305C4D" w:rsidRDefault="00305C4D" w:rsidP="00376381">
            <w:pPr>
              <w:pStyle w:val="QPPTableTextBody"/>
            </w:pPr>
            <w:r w:rsidRPr="00C847F8">
              <w:t>Potential and actual acid sulfate soils overlay</w:t>
            </w:r>
          </w:p>
        </w:tc>
        <w:tc>
          <w:tcPr>
            <w:tcW w:w="4261" w:type="dxa"/>
            <w:shd w:val="clear" w:color="auto" w:fill="auto"/>
          </w:tcPr>
          <w:p w14:paraId="2AD72BE0" w14:textId="73548AEA" w:rsidR="00305C4D" w:rsidRPr="00305C4D" w:rsidRDefault="00305C4D" w:rsidP="00376381">
            <w:pPr>
              <w:pStyle w:val="QPPTableTextBody"/>
            </w:pPr>
            <w:r w:rsidRPr="00C847F8">
              <w:t>Potential and actual acid sulfate soils overlay code</w:t>
            </w:r>
          </w:p>
        </w:tc>
      </w:tr>
      <w:tr w:rsidR="00305C4D" w:rsidRPr="004809F1" w14:paraId="2F4772E6" w14:textId="77777777" w:rsidTr="00532E48">
        <w:tc>
          <w:tcPr>
            <w:tcW w:w="4261" w:type="dxa"/>
            <w:shd w:val="clear" w:color="auto" w:fill="auto"/>
          </w:tcPr>
          <w:p w14:paraId="6DC0BCF9" w14:textId="0BF46920" w:rsidR="00305C4D" w:rsidRPr="00305C4D" w:rsidRDefault="00305C4D" w:rsidP="00376381">
            <w:pPr>
              <w:pStyle w:val="QPPTableTextBody"/>
            </w:pPr>
            <w:r w:rsidRPr="00C847F8">
              <w:t>Pre-1911 building overlay</w:t>
            </w:r>
          </w:p>
        </w:tc>
        <w:tc>
          <w:tcPr>
            <w:tcW w:w="4261" w:type="dxa"/>
            <w:shd w:val="clear" w:color="auto" w:fill="auto"/>
          </w:tcPr>
          <w:p w14:paraId="161E9BB0" w14:textId="359460E7" w:rsidR="00305C4D" w:rsidRPr="00305C4D" w:rsidRDefault="00305C4D" w:rsidP="00376381">
            <w:pPr>
              <w:pStyle w:val="QPPTableTextBody"/>
            </w:pPr>
            <w:r w:rsidRPr="00C847F8">
              <w:t>Pre-1911 building overlay code</w:t>
            </w:r>
          </w:p>
        </w:tc>
      </w:tr>
      <w:tr w:rsidR="00305C4D" w:rsidRPr="004809F1" w14:paraId="7267E447" w14:textId="77777777" w:rsidTr="00532E48">
        <w:tc>
          <w:tcPr>
            <w:tcW w:w="4261" w:type="dxa"/>
            <w:shd w:val="clear" w:color="auto" w:fill="auto"/>
          </w:tcPr>
          <w:p w14:paraId="630FB1BA" w14:textId="40948020" w:rsidR="00305C4D" w:rsidRPr="00305C4D" w:rsidRDefault="00305C4D" w:rsidP="00376381">
            <w:pPr>
              <w:pStyle w:val="QPPTableTextBody"/>
            </w:pPr>
            <w:r w:rsidRPr="00C847F8">
              <w:t>Regional infrastructure corridors and substations overlay</w:t>
            </w:r>
          </w:p>
        </w:tc>
        <w:tc>
          <w:tcPr>
            <w:tcW w:w="4261" w:type="dxa"/>
            <w:shd w:val="clear" w:color="auto" w:fill="auto"/>
          </w:tcPr>
          <w:p w14:paraId="6C22140B" w14:textId="684E9EAE" w:rsidR="00305C4D" w:rsidRPr="00305C4D" w:rsidRDefault="00305C4D" w:rsidP="00376381">
            <w:pPr>
              <w:pStyle w:val="QPPTableTextBody"/>
            </w:pPr>
            <w:r w:rsidRPr="00C847F8">
              <w:t>Regional infrastructure corridors and substations overlay code</w:t>
            </w:r>
          </w:p>
        </w:tc>
      </w:tr>
      <w:tr w:rsidR="00305C4D" w:rsidRPr="004809F1" w14:paraId="28ABC673" w14:textId="77777777" w:rsidTr="00532E48">
        <w:tc>
          <w:tcPr>
            <w:tcW w:w="4261" w:type="dxa"/>
            <w:shd w:val="clear" w:color="auto" w:fill="auto"/>
          </w:tcPr>
          <w:p w14:paraId="16AD626B" w14:textId="17BD0677" w:rsidR="00305C4D" w:rsidRPr="00305C4D" w:rsidRDefault="00305C4D" w:rsidP="00376381">
            <w:pPr>
              <w:pStyle w:val="QPPTableTextBody"/>
            </w:pPr>
            <w:r w:rsidRPr="00C847F8">
              <w:t>Road hierarchy overlay</w:t>
            </w:r>
          </w:p>
        </w:tc>
        <w:tc>
          <w:tcPr>
            <w:tcW w:w="4261" w:type="dxa"/>
            <w:shd w:val="clear" w:color="auto" w:fill="auto"/>
          </w:tcPr>
          <w:p w14:paraId="14A568A2" w14:textId="2C7CFEEE" w:rsidR="00305C4D" w:rsidRPr="00305C4D" w:rsidRDefault="00305C4D" w:rsidP="00376381">
            <w:pPr>
              <w:pStyle w:val="QPPTableTextBody"/>
            </w:pPr>
            <w:r w:rsidRPr="00C847F8">
              <w:t>Road hierarchy overlay code</w:t>
            </w:r>
          </w:p>
        </w:tc>
      </w:tr>
      <w:tr w:rsidR="00305C4D" w:rsidRPr="004809F1" w14:paraId="21FAE265" w14:textId="77777777" w:rsidTr="00532E48">
        <w:tc>
          <w:tcPr>
            <w:tcW w:w="4261" w:type="dxa"/>
            <w:shd w:val="clear" w:color="auto" w:fill="auto"/>
          </w:tcPr>
          <w:p w14:paraId="60E8FB13" w14:textId="6547B12C" w:rsidR="00305C4D" w:rsidRPr="00305C4D" w:rsidRDefault="00305C4D" w:rsidP="00376381">
            <w:pPr>
              <w:pStyle w:val="QPPTableTextBody"/>
            </w:pPr>
            <w:r w:rsidRPr="00C847F8">
              <w:t>Significant landscape tree overlay</w:t>
            </w:r>
          </w:p>
        </w:tc>
        <w:tc>
          <w:tcPr>
            <w:tcW w:w="4261" w:type="dxa"/>
            <w:shd w:val="clear" w:color="auto" w:fill="auto"/>
          </w:tcPr>
          <w:p w14:paraId="64F4E4D0" w14:textId="572D087C" w:rsidR="00305C4D" w:rsidRPr="00305C4D" w:rsidRDefault="00305C4D" w:rsidP="00376381">
            <w:pPr>
              <w:pStyle w:val="QPPTableTextBody"/>
            </w:pPr>
            <w:r w:rsidRPr="00C847F8">
              <w:t>Significant landscape tree overlay code</w:t>
            </w:r>
          </w:p>
        </w:tc>
      </w:tr>
      <w:tr w:rsidR="00305C4D" w:rsidRPr="004809F1" w14:paraId="09968AF3" w14:textId="77777777" w:rsidTr="00532E48">
        <w:tc>
          <w:tcPr>
            <w:tcW w:w="4261" w:type="dxa"/>
            <w:shd w:val="clear" w:color="auto" w:fill="auto"/>
          </w:tcPr>
          <w:p w14:paraId="30CC0692" w14:textId="4C08536B" w:rsidR="00305C4D" w:rsidRPr="00305C4D" w:rsidRDefault="00305C4D" w:rsidP="00376381">
            <w:pPr>
              <w:pStyle w:val="QPPTableTextBody"/>
            </w:pPr>
            <w:r w:rsidRPr="00C847F8">
              <w:t>Streetscape hierarchy overlay</w:t>
            </w:r>
          </w:p>
        </w:tc>
        <w:tc>
          <w:tcPr>
            <w:tcW w:w="4261" w:type="dxa"/>
            <w:shd w:val="clear" w:color="auto" w:fill="auto"/>
          </w:tcPr>
          <w:p w14:paraId="1E24ECA0" w14:textId="01EE6935" w:rsidR="00305C4D" w:rsidRPr="00305C4D" w:rsidRDefault="00305C4D" w:rsidP="00376381">
            <w:pPr>
              <w:pStyle w:val="QPPTableTextBody"/>
            </w:pPr>
            <w:r w:rsidRPr="00C847F8">
              <w:t>Streetscape hierarchy overlay code</w:t>
            </w:r>
          </w:p>
        </w:tc>
      </w:tr>
      <w:tr w:rsidR="00305C4D" w:rsidRPr="004809F1" w14:paraId="6E799A5E" w14:textId="77777777" w:rsidTr="00532E48">
        <w:tc>
          <w:tcPr>
            <w:tcW w:w="4261" w:type="dxa"/>
            <w:shd w:val="clear" w:color="auto" w:fill="auto"/>
          </w:tcPr>
          <w:p w14:paraId="6F5D3111" w14:textId="6276486E" w:rsidR="00305C4D" w:rsidRPr="00305C4D" w:rsidRDefault="00305C4D" w:rsidP="00376381">
            <w:pPr>
              <w:pStyle w:val="QPPTableTextBody"/>
            </w:pPr>
            <w:r w:rsidRPr="00C847F8">
              <w:t>Traditional building character overlay</w:t>
            </w:r>
          </w:p>
        </w:tc>
        <w:tc>
          <w:tcPr>
            <w:tcW w:w="4261" w:type="dxa"/>
            <w:shd w:val="clear" w:color="auto" w:fill="auto"/>
          </w:tcPr>
          <w:p w14:paraId="65303A22" w14:textId="2E3D9C2F" w:rsidR="00305C4D" w:rsidRPr="00305C4D" w:rsidRDefault="00305C4D" w:rsidP="00376381">
            <w:pPr>
              <w:pStyle w:val="QPPTableTextBody"/>
            </w:pPr>
            <w:r w:rsidRPr="00C847F8">
              <w:t>Traditional building character (demolition) overlay code</w:t>
            </w:r>
          </w:p>
          <w:p w14:paraId="063305FE" w14:textId="0FFBDEA7" w:rsidR="00305C4D" w:rsidRPr="00305C4D" w:rsidRDefault="00305C4D" w:rsidP="00376381">
            <w:pPr>
              <w:pStyle w:val="QPPTableTextBody"/>
            </w:pPr>
            <w:r w:rsidRPr="00C847F8">
              <w:t>Traditional building character (design) overlay code</w:t>
            </w:r>
          </w:p>
        </w:tc>
      </w:tr>
      <w:tr w:rsidR="00305C4D" w:rsidRPr="004809F1" w14:paraId="0C61826F" w14:textId="77777777" w:rsidTr="00532E48">
        <w:tc>
          <w:tcPr>
            <w:tcW w:w="4261" w:type="dxa"/>
            <w:shd w:val="clear" w:color="auto" w:fill="auto"/>
          </w:tcPr>
          <w:p w14:paraId="4A23F1B9" w14:textId="35FB5B3B" w:rsidR="00305C4D" w:rsidRPr="00305C4D" w:rsidRDefault="00305C4D" w:rsidP="00376381">
            <w:pPr>
              <w:pStyle w:val="QPPTableTextBody"/>
            </w:pPr>
            <w:r w:rsidRPr="00C847F8">
              <w:t>Transport air quality corridor overlay</w:t>
            </w:r>
          </w:p>
        </w:tc>
        <w:tc>
          <w:tcPr>
            <w:tcW w:w="4261" w:type="dxa"/>
            <w:shd w:val="clear" w:color="auto" w:fill="auto"/>
          </w:tcPr>
          <w:p w14:paraId="5FFD1D7F" w14:textId="02E21974" w:rsidR="00305C4D" w:rsidRPr="00305C4D" w:rsidRDefault="00305C4D" w:rsidP="00376381">
            <w:pPr>
              <w:pStyle w:val="QPPTableTextBody"/>
            </w:pPr>
            <w:r w:rsidRPr="00C847F8">
              <w:t>Transport air quality corridor overlay code</w:t>
            </w:r>
          </w:p>
        </w:tc>
      </w:tr>
      <w:tr w:rsidR="00305C4D" w:rsidRPr="004809F1" w14:paraId="1C03B1F4" w14:textId="77777777" w:rsidTr="00532E48">
        <w:tc>
          <w:tcPr>
            <w:tcW w:w="4261" w:type="dxa"/>
            <w:shd w:val="clear" w:color="auto" w:fill="auto"/>
          </w:tcPr>
          <w:p w14:paraId="13D58204" w14:textId="40C39CC0" w:rsidR="00305C4D" w:rsidRPr="00305C4D" w:rsidRDefault="00305C4D" w:rsidP="00376381">
            <w:pPr>
              <w:pStyle w:val="QPPTableTextBody"/>
            </w:pPr>
            <w:r w:rsidRPr="00C847F8">
              <w:t>Transport noise corridor overlay</w:t>
            </w:r>
          </w:p>
        </w:tc>
        <w:tc>
          <w:tcPr>
            <w:tcW w:w="4261" w:type="dxa"/>
            <w:shd w:val="clear" w:color="auto" w:fill="auto"/>
          </w:tcPr>
          <w:p w14:paraId="00E994F2" w14:textId="4C2DED97" w:rsidR="00305C4D" w:rsidRPr="00305C4D" w:rsidRDefault="00305C4D" w:rsidP="00376381">
            <w:pPr>
              <w:pStyle w:val="QPPTableTextBody"/>
            </w:pPr>
            <w:r w:rsidRPr="00C847F8">
              <w:t>Transport noise corridor overlay code</w:t>
            </w:r>
          </w:p>
        </w:tc>
      </w:tr>
      <w:tr w:rsidR="00305C4D" w14:paraId="523BC731" w14:textId="77777777" w:rsidTr="00532E48">
        <w:trPr>
          <w:trHeight w:val="318"/>
        </w:trPr>
        <w:tc>
          <w:tcPr>
            <w:tcW w:w="4261" w:type="dxa"/>
            <w:shd w:val="clear" w:color="auto" w:fill="auto"/>
          </w:tcPr>
          <w:p w14:paraId="54CE8D4C" w14:textId="47E6B18D" w:rsidR="00305C4D" w:rsidRPr="00305C4D" w:rsidRDefault="00305C4D" w:rsidP="00376381">
            <w:pPr>
              <w:pStyle w:val="QPPTableTextBody"/>
            </w:pPr>
            <w:r w:rsidRPr="00C847F8">
              <w:t>Water resource catchments overlay</w:t>
            </w:r>
          </w:p>
        </w:tc>
        <w:tc>
          <w:tcPr>
            <w:tcW w:w="4261" w:type="dxa"/>
            <w:shd w:val="clear" w:color="auto" w:fill="auto"/>
          </w:tcPr>
          <w:p w14:paraId="130F6FAC" w14:textId="52E51D19" w:rsidR="00305C4D" w:rsidRPr="00305C4D" w:rsidRDefault="00305C4D" w:rsidP="00376381">
            <w:pPr>
              <w:pStyle w:val="QPPTableTextBody"/>
            </w:pPr>
            <w:r w:rsidRPr="00C847F8">
              <w:t>Water resource catchments overlay code</w:t>
            </w:r>
          </w:p>
        </w:tc>
      </w:tr>
      <w:tr w:rsidR="00305C4D" w14:paraId="22464CCB" w14:textId="77777777" w:rsidTr="00532E48">
        <w:trPr>
          <w:trHeight w:val="317"/>
        </w:trPr>
        <w:tc>
          <w:tcPr>
            <w:tcW w:w="4261" w:type="dxa"/>
            <w:shd w:val="clear" w:color="auto" w:fill="auto"/>
          </w:tcPr>
          <w:p w14:paraId="5A5574FF" w14:textId="49784559" w:rsidR="00305C4D" w:rsidRPr="00305C4D" w:rsidRDefault="00305C4D" w:rsidP="00376381">
            <w:pPr>
              <w:pStyle w:val="QPPTableTextBody"/>
            </w:pPr>
            <w:r w:rsidRPr="00C847F8">
              <w:t>Waterway corridors overlay</w:t>
            </w:r>
          </w:p>
        </w:tc>
        <w:tc>
          <w:tcPr>
            <w:tcW w:w="4261" w:type="dxa"/>
            <w:shd w:val="clear" w:color="auto" w:fill="auto"/>
          </w:tcPr>
          <w:p w14:paraId="1B763E72" w14:textId="4F3AE272" w:rsidR="00305C4D" w:rsidRPr="00305C4D" w:rsidRDefault="00305C4D" w:rsidP="00376381">
            <w:pPr>
              <w:pStyle w:val="QPPTableTextBody"/>
            </w:pPr>
            <w:r w:rsidRPr="00C847F8">
              <w:t>Waterway corridors overlay code</w:t>
            </w:r>
          </w:p>
        </w:tc>
      </w:tr>
      <w:tr w:rsidR="00305C4D" w14:paraId="48C22073" w14:textId="77777777" w:rsidTr="00532E48">
        <w:tc>
          <w:tcPr>
            <w:tcW w:w="4261" w:type="dxa"/>
            <w:shd w:val="clear" w:color="auto" w:fill="auto"/>
          </w:tcPr>
          <w:p w14:paraId="7DFCD61E" w14:textId="32019A3C" w:rsidR="00305C4D" w:rsidRPr="00305C4D" w:rsidRDefault="00305C4D" w:rsidP="00376381">
            <w:pPr>
              <w:pStyle w:val="QPPTableTextBody"/>
            </w:pPr>
            <w:r w:rsidRPr="00C847F8">
              <w:t>Wetlands overlay</w:t>
            </w:r>
          </w:p>
        </w:tc>
        <w:tc>
          <w:tcPr>
            <w:tcW w:w="4261" w:type="dxa"/>
            <w:shd w:val="clear" w:color="auto" w:fill="auto"/>
          </w:tcPr>
          <w:p w14:paraId="67AF3CF3" w14:textId="078AC88C" w:rsidR="00305C4D" w:rsidRPr="00305C4D" w:rsidRDefault="00305C4D" w:rsidP="00376381">
            <w:pPr>
              <w:pStyle w:val="QPPTableTextBody"/>
            </w:pPr>
            <w:r w:rsidRPr="00C847F8">
              <w:t>Wetlands overlay code</w:t>
            </w:r>
          </w:p>
        </w:tc>
      </w:tr>
    </w:tbl>
    <w:p w14:paraId="5A63C460" w14:textId="77777777" w:rsidR="00DB1096" w:rsidRPr="001703F8" w:rsidRDefault="00DB1096" w:rsidP="00DB1096">
      <w:pPr>
        <w:pStyle w:val="QPPTableHeadingStyle1"/>
      </w:pPr>
      <w:bookmarkStart w:id="12" w:name="table124"/>
      <w:r>
        <w:t>Table 1.2.4—</w:t>
      </w:r>
      <w:r w:rsidR="0080789E">
        <w:t xml:space="preserve">Relevant prescribed </w:t>
      </w:r>
      <w:r>
        <w:t>codes and development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E454863" w14:textId="77777777" w:rsidTr="00532E48">
        <w:tc>
          <w:tcPr>
            <w:tcW w:w="8522" w:type="dxa"/>
            <w:shd w:val="clear" w:color="auto" w:fill="auto"/>
          </w:tcPr>
          <w:bookmarkEnd w:id="12"/>
          <w:p w14:paraId="40718698" w14:textId="77777777" w:rsidR="00DB1096" w:rsidRDefault="0080789E" w:rsidP="00376381">
            <w:pPr>
              <w:pStyle w:val="QPPTableTextBold"/>
            </w:pPr>
            <w:r>
              <w:t xml:space="preserve">Relevant prescribed </w:t>
            </w:r>
            <w:r w:rsidR="00DB1096">
              <w:t>codes</w:t>
            </w:r>
          </w:p>
        </w:tc>
      </w:tr>
      <w:tr w:rsidR="00DB1096" w14:paraId="7D2E032D" w14:textId="77777777" w:rsidTr="00532E48">
        <w:tc>
          <w:tcPr>
            <w:tcW w:w="8522" w:type="dxa"/>
            <w:shd w:val="clear" w:color="auto" w:fill="auto"/>
          </w:tcPr>
          <w:p w14:paraId="22F6EFA2" w14:textId="0EF4537B" w:rsidR="00C20D29" w:rsidRPr="00C20D29" w:rsidRDefault="00C20D29" w:rsidP="00376381">
            <w:pPr>
              <w:pStyle w:val="QPPTableTextBody"/>
            </w:pPr>
            <w:r w:rsidRPr="00C847F8">
              <w:t>Reconfiguring a lot (subdividing one lot into two lots) and associated operational work code</w:t>
            </w:r>
          </w:p>
          <w:p w14:paraId="7653E261" w14:textId="224AE765" w:rsidR="00C20D29" w:rsidRPr="00C20D29" w:rsidRDefault="00C20D29" w:rsidP="00376381">
            <w:pPr>
              <w:pStyle w:val="QPPTableTextBody"/>
            </w:pPr>
            <w:r w:rsidRPr="00C847F8">
              <w:t>Community residence code</w:t>
            </w:r>
          </w:p>
          <w:p w14:paraId="0B209CDA" w14:textId="29A19109" w:rsidR="00DB1096" w:rsidRPr="0022410D" w:rsidRDefault="00C20D29" w:rsidP="00376381">
            <w:pPr>
              <w:pStyle w:val="QPPTableTextBody"/>
            </w:pPr>
            <w:r w:rsidRPr="00C847F8">
              <w:t>Forestry for wood production code</w:t>
            </w:r>
          </w:p>
        </w:tc>
      </w:tr>
      <w:tr w:rsidR="00DB1096" w14:paraId="5BAE8D01" w14:textId="77777777" w:rsidTr="00532E48">
        <w:tc>
          <w:tcPr>
            <w:tcW w:w="8522" w:type="dxa"/>
            <w:shd w:val="clear" w:color="auto" w:fill="auto"/>
          </w:tcPr>
          <w:p w14:paraId="693CC716" w14:textId="77777777" w:rsidR="00DB1096" w:rsidRDefault="0080789E" w:rsidP="00376381">
            <w:pPr>
              <w:pStyle w:val="QPPTableTextBold"/>
            </w:pPr>
            <w:bookmarkStart w:id="13" w:name="UseCodes"/>
            <w:r>
              <w:t xml:space="preserve">Use </w:t>
            </w:r>
            <w:r w:rsidR="00DB1096">
              <w:t>codes</w:t>
            </w:r>
            <w:bookmarkEnd w:id="13"/>
          </w:p>
        </w:tc>
      </w:tr>
      <w:tr w:rsidR="00DB1096" w14:paraId="1C762ED6" w14:textId="77777777" w:rsidTr="00532E48">
        <w:tc>
          <w:tcPr>
            <w:tcW w:w="8522" w:type="dxa"/>
            <w:shd w:val="clear" w:color="auto" w:fill="auto"/>
          </w:tcPr>
          <w:p w14:paraId="52643C6C" w14:textId="2DBF915E" w:rsidR="00C20D29" w:rsidRPr="00C20D29" w:rsidRDefault="00C20D29" w:rsidP="00376381">
            <w:pPr>
              <w:pStyle w:val="QPPTableTextBody"/>
            </w:pPr>
            <w:r w:rsidRPr="00C847F8">
              <w:t>Animal keeping code</w:t>
            </w:r>
          </w:p>
          <w:p w14:paraId="6A6EEC00" w14:textId="7AC634C5" w:rsidR="00C20D29" w:rsidRPr="00C20D29" w:rsidRDefault="00C20D29" w:rsidP="00376381">
            <w:pPr>
              <w:pStyle w:val="QPPTableTextBody"/>
            </w:pPr>
            <w:r w:rsidRPr="00C847F8">
              <w:t>Caretaker’s accommodation code</w:t>
            </w:r>
          </w:p>
          <w:p w14:paraId="3C60A400" w14:textId="4F0CFFEF" w:rsidR="00C20D29" w:rsidRPr="00C20D29" w:rsidRDefault="00C20D29" w:rsidP="00376381">
            <w:pPr>
              <w:pStyle w:val="QPPTableTextBody"/>
            </w:pPr>
            <w:r w:rsidRPr="00C847F8">
              <w:t>Centre or mixed use code</w:t>
            </w:r>
          </w:p>
          <w:p w14:paraId="62807255" w14:textId="208CD8AA" w:rsidR="00C20D29" w:rsidRPr="00C20D29" w:rsidRDefault="00C20D29" w:rsidP="00376381">
            <w:pPr>
              <w:pStyle w:val="QPPTableTextBody"/>
            </w:pPr>
            <w:r w:rsidRPr="00C847F8">
              <w:t>Childcare centre code</w:t>
            </w:r>
          </w:p>
          <w:p w14:paraId="74AF1B04" w14:textId="55E9125F" w:rsidR="00C20D29" w:rsidRPr="00C20D29" w:rsidRDefault="00C20D29" w:rsidP="00376381">
            <w:pPr>
              <w:pStyle w:val="QPPTableTextBody"/>
            </w:pPr>
            <w:r w:rsidRPr="00C847F8">
              <w:t>Community facilities code</w:t>
            </w:r>
          </w:p>
          <w:p w14:paraId="7CAC571E" w14:textId="6F197BDF" w:rsidR="00C20D29" w:rsidRPr="00C20D29" w:rsidRDefault="00C20D29" w:rsidP="00376381">
            <w:pPr>
              <w:pStyle w:val="QPPTableTextBody"/>
            </w:pPr>
            <w:r w:rsidRPr="00C847F8">
              <w:t>Dual occupancy code</w:t>
            </w:r>
          </w:p>
          <w:p w14:paraId="7A972509" w14:textId="2C7F7A5B" w:rsidR="00C20D29" w:rsidRPr="00C20D29" w:rsidRDefault="00C20D29" w:rsidP="00376381">
            <w:pPr>
              <w:pStyle w:val="QPPTableTextBody"/>
            </w:pPr>
            <w:r w:rsidRPr="00C847F8">
              <w:t>Dwelling house code</w:t>
            </w:r>
          </w:p>
          <w:p w14:paraId="1374D650" w14:textId="7287DFF1" w:rsidR="00C20D29" w:rsidRPr="00C20D29" w:rsidRDefault="00C20D29" w:rsidP="00376381">
            <w:pPr>
              <w:pStyle w:val="QPPTableTextBody"/>
            </w:pPr>
            <w:r w:rsidRPr="00C847F8">
              <w:t>Dwelling house (small lot) code</w:t>
            </w:r>
          </w:p>
          <w:p w14:paraId="044E8146" w14:textId="6494B2CA" w:rsidR="00C20D29" w:rsidRPr="00C20D29" w:rsidRDefault="00C20D29" w:rsidP="00376381">
            <w:pPr>
              <w:pStyle w:val="QPPTableTextBody"/>
            </w:pPr>
            <w:r w:rsidRPr="00C847F8">
              <w:t>Extractive industry code</w:t>
            </w:r>
          </w:p>
          <w:p w14:paraId="52C21579" w14:textId="7371489A" w:rsidR="00C20D29" w:rsidRPr="00C20D29" w:rsidRDefault="0043056C" w:rsidP="00376381">
            <w:pPr>
              <w:pStyle w:val="QPPTableTextBody"/>
            </w:pPr>
            <w:r w:rsidRPr="00C847F8">
              <w:t>Home-</w:t>
            </w:r>
            <w:r w:rsidR="00C20D29" w:rsidRPr="00C847F8">
              <w:t>based business code</w:t>
            </w:r>
          </w:p>
          <w:p w14:paraId="7ABEA1E3" w14:textId="4F453ABA" w:rsidR="00C20D29" w:rsidRPr="00C20D29" w:rsidRDefault="00C20D29" w:rsidP="00376381">
            <w:pPr>
              <w:pStyle w:val="QPPTableTextBody"/>
            </w:pPr>
            <w:r w:rsidRPr="00C847F8">
              <w:t>Indoor sport and recreation code</w:t>
            </w:r>
          </w:p>
          <w:p w14:paraId="7E5586FC" w14:textId="2575D6B4" w:rsidR="00C20D29" w:rsidRPr="00C20D29" w:rsidRDefault="00C20D29" w:rsidP="00376381">
            <w:pPr>
              <w:pStyle w:val="QPPTableTextBody"/>
            </w:pPr>
            <w:r w:rsidRPr="00C847F8">
              <w:t>Industry code</w:t>
            </w:r>
          </w:p>
          <w:p w14:paraId="322865C3" w14:textId="7231CF52" w:rsidR="00C20D29" w:rsidRPr="00C20D29" w:rsidRDefault="00C20D29" w:rsidP="00376381">
            <w:pPr>
              <w:pStyle w:val="QPPTableTextBody"/>
            </w:pPr>
            <w:r w:rsidRPr="00C847F8">
              <w:t>Intensive food production code</w:t>
            </w:r>
          </w:p>
          <w:p w14:paraId="52D4B930" w14:textId="13C8125E" w:rsidR="00C20D29" w:rsidRPr="00C20D29" w:rsidRDefault="00C20D29" w:rsidP="00376381">
            <w:pPr>
              <w:pStyle w:val="QPPTableTextBody"/>
            </w:pPr>
            <w:r w:rsidRPr="00C847F8">
              <w:t>Multiple dwelling code</w:t>
            </w:r>
          </w:p>
          <w:p w14:paraId="45D14DFD" w14:textId="18807986" w:rsidR="00C20D29" w:rsidRPr="00C20D29" w:rsidRDefault="00C20D29" w:rsidP="00376381">
            <w:pPr>
              <w:pStyle w:val="QPPTableTextBody"/>
            </w:pPr>
            <w:r w:rsidRPr="00C847F8">
              <w:t>Outdoor sport and recreation code</w:t>
            </w:r>
          </w:p>
          <w:p w14:paraId="09A9BDCD" w14:textId="343252EC" w:rsidR="00C20D29" w:rsidRPr="00C20D29" w:rsidRDefault="00C20D29" w:rsidP="00376381">
            <w:pPr>
              <w:pStyle w:val="QPPTableTextBody"/>
            </w:pPr>
            <w:r w:rsidRPr="00C847F8">
              <w:t>Park code</w:t>
            </w:r>
          </w:p>
          <w:p w14:paraId="4FE3219C" w14:textId="74F6E966" w:rsidR="00C20D29" w:rsidRPr="00C20D29" w:rsidRDefault="00C20D29" w:rsidP="00376381">
            <w:pPr>
              <w:pStyle w:val="QPPTableTextBody"/>
            </w:pPr>
            <w:r w:rsidRPr="00C847F8">
              <w:t>Park planning and design code</w:t>
            </w:r>
          </w:p>
          <w:p w14:paraId="578D4A18" w14:textId="1AFBCF6B" w:rsidR="00C20D29" w:rsidRPr="00C20D29" w:rsidRDefault="00FF4E57" w:rsidP="00376381">
            <w:pPr>
              <w:pStyle w:val="QPPTableTextBody"/>
            </w:pPr>
            <w:r w:rsidRPr="00C847F8">
              <w:t>Retirement and residential care facility code</w:t>
            </w:r>
          </w:p>
          <w:p w14:paraId="62604E30" w14:textId="45AF64D1" w:rsidR="00C20D29" w:rsidRPr="00C20D29" w:rsidRDefault="00C20D29" w:rsidP="00376381">
            <w:pPr>
              <w:pStyle w:val="QPPTableTextBody"/>
            </w:pPr>
            <w:r w:rsidRPr="00C847F8">
              <w:t>Rooming accommodation code</w:t>
            </w:r>
          </w:p>
          <w:p w14:paraId="23A46E9E" w14:textId="5801B54C" w:rsidR="00C20D29" w:rsidRPr="00C20D29" w:rsidRDefault="00C20D29" w:rsidP="00376381">
            <w:pPr>
              <w:pStyle w:val="QPPTableTextBody"/>
            </w:pPr>
            <w:r w:rsidRPr="00C847F8">
              <w:t>Rural activities code</w:t>
            </w:r>
          </w:p>
          <w:p w14:paraId="76345B71" w14:textId="73EF4811" w:rsidR="00C20D29" w:rsidRPr="00C20D29" w:rsidRDefault="00C20D29" w:rsidP="00376381">
            <w:pPr>
              <w:pStyle w:val="QPPTableTextBody"/>
            </w:pPr>
            <w:r w:rsidRPr="00C847F8">
              <w:t>Service station code</w:t>
            </w:r>
          </w:p>
          <w:p w14:paraId="51A4F928" w14:textId="22E49DC4" w:rsidR="00C20D29" w:rsidRPr="00C20D29" w:rsidRDefault="00C20D29" w:rsidP="00376381">
            <w:pPr>
              <w:pStyle w:val="QPPTableTextBody"/>
            </w:pPr>
            <w:r w:rsidRPr="00C847F8">
              <w:t>Short-term accommodation code</w:t>
            </w:r>
          </w:p>
          <w:p w14:paraId="40F75E28" w14:textId="0CBF6321" w:rsidR="00C20D29" w:rsidRPr="00C20D29" w:rsidRDefault="00C20D29" w:rsidP="00376381">
            <w:pPr>
              <w:pStyle w:val="QPPTableTextBody"/>
            </w:pPr>
            <w:r w:rsidRPr="00C847F8">
              <w:t>Small-scale non-residential uses code</w:t>
            </w:r>
          </w:p>
          <w:p w14:paraId="6CE3EA36" w14:textId="3D32D271" w:rsidR="00C20D29" w:rsidRPr="00C20D29" w:rsidRDefault="00C20D29" w:rsidP="00376381">
            <w:pPr>
              <w:pStyle w:val="QPPTableTextBody"/>
            </w:pPr>
            <w:r w:rsidRPr="00C847F8">
              <w:t>Special purpose code</w:t>
            </w:r>
          </w:p>
          <w:p w14:paraId="7E9D16F8" w14:textId="20C6E4D2" w:rsidR="00C20D29" w:rsidRPr="00C20D29" w:rsidRDefault="00C20D29" w:rsidP="00376381">
            <w:pPr>
              <w:pStyle w:val="QPPTableTextBody"/>
            </w:pPr>
            <w:r w:rsidRPr="00C847F8">
              <w:t>Specialised centre code</w:t>
            </w:r>
          </w:p>
          <w:p w14:paraId="6B8723F3" w14:textId="3A7BCCB1" w:rsidR="00C20D29" w:rsidRPr="00C20D29" w:rsidRDefault="00C20D29" w:rsidP="00376381">
            <w:pPr>
              <w:pStyle w:val="QPPTableTextBody"/>
            </w:pPr>
            <w:r w:rsidRPr="00C847F8">
              <w:t>Telecommunications facility code</w:t>
            </w:r>
          </w:p>
          <w:p w14:paraId="3A7B04DC" w14:textId="523647DE" w:rsidR="00DB1096" w:rsidRDefault="00C20D29" w:rsidP="00376381">
            <w:pPr>
              <w:pStyle w:val="QPPTableTextBody"/>
            </w:pPr>
            <w:r w:rsidRPr="00C847F8">
              <w:t>Tourist park and relocatable home park code</w:t>
            </w:r>
          </w:p>
        </w:tc>
      </w:tr>
      <w:tr w:rsidR="00DB1096" w14:paraId="0B84B771" w14:textId="77777777" w:rsidTr="00532E48">
        <w:tc>
          <w:tcPr>
            <w:tcW w:w="8522" w:type="dxa"/>
            <w:shd w:val="clear" w:color="auto" w:fill="auto"/>
          </w:tcPr>
          <w:p w14:paraId="7CEF8315" w14:textId="77777777" w:rsidR="00DB1096" w:rsidRDefault="00DB1096" w:rsidP="00376381">
            <w:pPr>
              <w:pStyle w:val="QPPTableTextBold"/>
            </w:pPr>
            <w:bookmarkStart w:id="14" w:name="Otherdevelopmentcodes"/>
            <w:r>
              <w:t>Other development codes</w:t>
            </w:r>
            <w:bookmarkEnd w:id="14"/>
          </w:p>
        </w:tc>
      </w:tr>
      <w:tr w:rsidR="00DB1096" w14:paraId="2790B955" w14:textId="77777777" w:rsidTr="00532E48">
        <w:tc>
          <w:tcPr>
            <w:tcW w:w="8522" w:type="dxa"/>
            <w:shd w:val="clear" w:color="auto" w:fill="auto"/>
          </w:tcPr>
          <w:p w14:paraId="689628DA" w14:textId="6A51DE1B" w:rsidR="00C20D29" w:rsidRPr="00C20D29" w:rsidRDefault="00C20D29" w:rsidP="00376381">
            <w:pPr>
              <w:pStyle w:val="QPPTableTextBody"/>
            </w:pPr>
            <w:r w:rsidRPr="00C847F8">
              <w:t>Demolition of rooming accommodation code</w:t>
            </w:r>
          </w:p>
          <w:p w14:paraId="63AA2F33" w14:textId="05145030" w:rsidR="00C20D29" w:rsidRPr="00C20D29" w:rsidRDefault="00C20D29" w:rsidP="00376381">
            <w:pPr>
              <w:pStyle w:val="QPPTableTextBody"/>
            </w:pPr>
            <w:r w:rsidRPr="00C847F8">
              <w:t>Filling and excavation code</w:t>
            </w:r>
          </w:p>
          <w:p w14:paraId="12E1A8F9" w14:textId="123E9B6E" w:rsidR="00C20D29" w:rsidRPr="00C20D29" w:rsidRDefault="00C20D29" w:rsidP="00376381">
            <w:pPr>
              <w:pStyle w:val="QPPTableTextBody"/>
            </w:pPr>
            <w:r w:rsidRPr="00C847F8">
              <w:t>Infrastructure design code</w:t>
            </w:r>
          </w:p>
          <w:p w14:paraId="761C0C14" w14:textId="7DFCF5AE" w:rsidR="00C20D29" w:rsidRPr="00C20D29" w:rsidRDefault="00C20D29" w:rsidP="00376381">
            <w:pPr>
              <w:pStyle w:val="QPPTableTextBody"/>
            </w:pPr>
            <w:r w:rsidRPr="00C847F8">
              <w:t>Landscape work code</w:t>
            </w:r>
          </w:p>
          <w:p w14:paraId="2D08613D" w14:textId="39F796C7" w:rsidR="00C20D29" w:rsidRPr="00C20D29" w:rsidRDefault="00C20D29" w:rsidP="00376381">
            <w:pPr>
              <w:pStyle w:val="QPPTableTextBody"/>
            </w:pPr>
            <w:r w:rsidRPr="00C847F8">
              <w:t>Operational work code</w:t>
            </w:r>
          </w:p>
          <w:p w14:paraId="3587324F" w14:textId="037FCB95" w:rsidR="00C20D29" w:rsidRPr="00C20D29" w:rsidRDefault="00C20D29" w:rsidP="00376381">
            <w:pPr>
              <w:pStyle w:val="QPPTableTextBody"/>
            </w:pPr>
            <w:r w:rsidRPr="00C847F8">
              <w:t>Outdoor lighting code</w:t>
            </w:r>
          </w:p>
          <w:p w14:paraId="1EA1CFAD" w14:textId="38422CCA" w:rsidR="00C20D29" w:rsidRPr="00C20D29" w:rsidRDefault="00C20D29" w:rsidP="00376381">
            <w:pPr>
              <w:pStyle w:val="QPPTableTextBody"/>
            </w:pPr>
            <w:r w:rsidRPr="00C847F8">
              <w:t>Prescribed tidal work code</w:t>
            </w:r>
          </w:p>
          <w:p w14:paraId="40A8E48F" w14:textId="3AF8294F" w:rsidR="00C20D29" w:rsidRPr="00C20D29" w:rsidRDefault="00C20D29" w:rsidP="00376381">
            <w:pPr>
              <w:pStyle w:val="QPPTableTextBody"/>
            </w:pPr>
            <w:r w:rsidRPr="00C847F8">
              <w:t>Stormwater code</w:t>
            </w:r>
          </w:p>
          <w:p w14:paraId="2A550B15" w14:textId="38E34EF5" w:rsidR="00C20D29" w:rsidRPr="00C20D29" w:rsidRDefault="00C20D29" w:rsidP="00376381">
            <w:pPr>
              <w:pStyle w:val="QPPTableTextBody"/>
            </w:pPr>
            <w:r w:rsidRPr="00C847F8">
              <w:t>Subdivision code</w:t>
            </w:r>
          </w:p>
          <w:p w14:paraId="1B96E2E6" w14:textId="058E3348" w:rsidR="00C20D29" w:rsidRPr="00C20D29" w:rsidRDefault="00C20D29" w:rsidP="00376381">
            <w:pPr>
              <w:pStyle w:val="QPPTableTextBody"/>
            </w:pPr>
            <w:r w:rsidRPr="00C847F8">
              <w:t>Transport, access, parking and servicing code</w:t>
            </w:r>
          </w:p>
          <w:p w14:paraId="068B42DD" w14:textId="5454CEDA" w:rsidR="00DB1096" w:rsidRDefault="00C20D29" w:rsidP="00376381">
            <w:pPr>
              <w:pStyle w:val="QPPTableTextBody"/>
            </w:pPr>
            <w:r w:rsidRPr="00C847F8">
              <w:t>Wastewater code</w:t>
            </w:r>
          </w:p>
        </w:tc>
      </w:tr>
    </w:tbl>
    <w:p w14:paraId="7622A953" w14:textId="77777777" w:rsidR="00DB1096" w:rsidRDefault="00DB1096" w:rsidP="00DB1096">
      <w:pPr>
        <w:pStyle w:val="QPPTableHeadingStyle1"/>
      </w:pPr>
      <w:bookmarkStart w:id="15" w:name="table125"/>
      <w:r>
        <w:t>Table 1.2.5—Schedules and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25957C9B" w14:textId="77777777" w:rsidTr="00532E48">
        <w:tc>
          <w:tcPr>
            <w:tcW w:w="8522" w:type="dxa"/>
            <w:shd w:val="clear" w:color="auto" w:fill="auto"/>
          </w:tcPr>
          <w:bookmarkEnd w:id="15"/>
          <w:p w14:paraId="2AC6BEE1" w14:textId="77777777" w:rsidR="00DB1096" w:rsidRDefault="00DB1096" w:rsidP="00376381">
            <w:pPr>
              <w:pStyle w:val="QPPTableTextBold"/>
            </w:pPr>
            <w:r>
              <w:t>Schedules</w:t>
            </w:r>
          </w:p>
        </w:tc>
      </w:tr>
      <w:tr w:rsidR="00DB1096" w14:paraId="0F91F39A" w14:textId="77777777" w:rsidTr="00532E48">
        <w:tc>
          <w:tcPr>
            <w:tcW w:w="8522" w:type="dxa"/>
            <w:shd w:val="clear" w:color="auto" w:fill="auto"/>
          </w:tcPr>
          <w:p w14:paraId="72DA08FE" w14:textId="408E3F1D" w:rsidR="00C20D29" w:rsidRPr="00C20D29" w:rsidRDefault="00C20D29" w:rsidP="00376381">
            <w:pPr>
              <w:pStyle w:val="QPPTableTextBody"/>
            </w:pPr>
            <w:r w:rsidRPr="00C847F8">
              <w:t>Schedule 1 Definitions</w:t>
            </w:r>
          </w:p>
          <w:p w14:paraId="3197EB70" w14:textId="349C82AB" w:rsidR="00C20D29" w:rsidRPr="00C20D29" w:rsidRDefault="00C20D29" w:rsidP="00376381">
            <w:pPr>
              <w:pStyle w:val="QPPTableTextBody"/>
            </w:pPr>
            <w:r w:rsidRPr="00C847F8">
              <w:t>Schedule 2 Mapping</w:t>
            </w:r>
          </w:p>
          <w:p w14:paraId="2C300892" w14:textId="02FE6415" w:rsidR="00DB1096" w:rsidRPr="00C847F8" w:rsidRDefault="00DB1096" w:rsidP="00376381">
            <w:pPr>
              <w:pStyle w:val="QPPTableTextBody"/>
            </w:pPr>
            <w:r w:rsidRPr="00C847F8">
              <w:t xml:space="preserve">Schedule 3 </w:t>
            </w:r>
            <w:r w:rsidR="001A0CA3" w:rsidRPr="00C847F8">
              <w:t xml:space="preserve">Local government </w:t>
            </w:r>
            <w:r w:rsidRPr="00C847F8">
              <w:t xml:space="preserve">infrastructure plan mapping and </w:t>
            </w:r>
            <w:r w:rsidR="00A11747" w:rsidRPr="00C847F8">
              <w:t>tables</w:t>
            </w:r>
          </w:p>
          <w:p w14:paraId="49C59D8F" w14:textId="10F226F8" w:rsidR="00DB1096" w:rsidRPr="005C48A1" w:rsidRDefault="00DB1096" w:rsidP="00376381">
            <w:pPr>
              <w:pStyle w:val="QPPTableTextBody"/>
            </w:pPr>
            <w:r w:rsidRPr="00C847F8">
              <w:t xml:space="preserve">Schedule 4 Notations required under the Planning Act </w:t>
            </w:r>
            <w:r w:rsidR="00F8063E" w:rsidRPr="00C847F8">
              <w:t>2016</w:t>
            </w:r>
          </w:p>
          <w:p w14:paraId="3D3A4C98" w14:textId="4F8125A0" w:rsidR="00DB1096" w:rsidRPr="005C48A1" w:rsidRDefault="00DB1096" w:rsidP="00376381">
            <w:pPr>
              <w:pStyle w:val="QPPTableTextBody"/>
            </w:pPr>
            <w:r w:rsidRPr="00C847F8">
              <w:t xml:space="preserve">Schedule 5 </w:t>
            </w:r>
            <w:r w:rsidR="00F8063E" w:rsidRPr="00C847F8">
              <w:t>Designation of premises for development</w:t>
            </w:r>
          </w:p>
          <w:p w14:paraId="00992E4D" w14:textId="51A9663A" w:rsidR="00DB1096" w:rsidRDefault="00C20D29" w:rsidP="00376381">
            <w:pPr>
              <w:pStyle w:val="QPPTableTextBody"/>
            </w:pPr>
            <w:r w:rsidRPr="00C847F8">
              <w:t>Schedule 6 Planning scheme policies</w:t>
            </w:r>
          </w:p>
        </w:tc>
      </w:tr>
      <w:tr w:rsidR="00DB1096" w14:paraId="0E827874" w14:textId="77777777" w:rsidTr="00532E48">
        <w:tc>
          <w:tcPr>
            <w:tcW w:w="8522" w:type="dxa"/>
            <w:shd w:val="clear" w:color="auto" w:fill="auto"/>
          </w:tcPr>
          <w:p w14:paraId="6D3B1430" w14:textId="77777777" w:rsidR="00DB1096" w:rsidRDefault="00DB1096" w:rsidP="00376381">
            <w:pPr>
              <w:pStyle w:val="QPPTableTextBold"/>
            </w:pPr>
            <w:r>
              <w:t>Appendices</w:t>
            </w:r>
          </w:p>
        </w:tc>
      </w:tr>
      <w:tr w:rsidR="00DB1096" w:rsidRPr="004809F1" w14:paraId="11E5063F" w14:textId="77777777" w:rsidTr="00532E48">
        <w:tc>
          <w:tcPr>
            <w:tcW w:w="8522" w:type="dxa"/>
            <w:shd w:val="clear" w:color="auto" w:fill="auto"/>
          </w:tcPr>
          <w:p w14:paraId="3E53B183" w14:textId="6B7AC393" w:rsidR="00C20D29" w:rsidRPr="00C20D29" w:rsidRDefault="00C20D29" w:rsidP="00376381">
            <w:pPr>
              <w:pStyle w:val="QPPTableTextBody"/>
            </w:pPr>
            <w:r w:rsidRPr="00C847F8">
              <w:t>Appendix 1 Index and glossary of abbreviations and acronyms</w:t>
            </w:r>
          </w:p>
          <w:p w14:paraId="2BCDD159" w14:textId="2A53484D" w:rsidR="00286BCA" w:rsidRDefault="00C20D29" w:rsidP="00376381">
            <w:pPr>
              <w:pStyle w:val="QPPTableTextBody"/>
            </w:pPr>
            <w:r w:rsidRPr="00C847F8">
              <w:t>Appendix 2 Table of amendments</w:t>
            </w:r>
          </w:p>
        </w:tc>
      </w:tr>
    </w:tbl>
    <w:p w14:paraId="1A2D5A3C" w14:textId="77777777" w:rsidR="00DB1096" w:rsidRPr="00A473CD" w:rsidRDefault="00DB1096" w:rsidP="00DB1096">
      <w:pPr>
        <w:pStyle w:val="QPPTableHeadingStyle1"/>
      </w:pPr>
      <w:bookmarkStart w:id="16" w:name="table126"/>
      <w:r>
        <w:t>Table 1.2.6—Planning scheme policies</w:t>
      </w:r>
      <w:r w:rsidR="0080789E">
        <w:t xml:space="preserve"> that support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87D4F69" w14:textId="77777777" w:rsidTr="00532E48">
        <w:tc>
          <w:tcPr>
            <w:tcW w:w="8522" w:type="dxa"/>
            <w:shd w:val="clear" w:color="auto" w:fill="auto"/>
          </w:tcPr>
          <w:bookmarkEnd w:id="16"/>
          <w:p w14:paraId="58EB5DE0" w14:textId="77777777" w:rsidR="00DB1096" w:rsidRPr="00E50D3B" w:rsidRDefault="00E50D3B" w:rsidP="00376381">
            <w:pPr>
              <w:pStyle w:val="QPPTableTextBold"/>
            </w:pPr>
            <w:r>
              <w:t>Planning scheme policies</w:t>
            </w:r>
          </w:p>
        </w:tc>
      </w:tr>
      <w:tr w:rsidR="00DB1096" w14:paraId="299EABAA" w14:textId="77777777" w:rsidTr="00532E48">
        <w:tc>
          <w:tcPr>
            <w:tcW w:w="8522" w:type="dxa"/>
            <w:shd w:val="clear" w:color="auto" w:fill="auto"/>
          </w:tcPr>
          <w:p w14:paraId="5A5C64B5" w14:textId="7F3D33A4" w:rsidR="00C20D29" w:rsidRPr="00C20D29" w:rsidRDefault="00C20D29" w:rsidP="00376381">
            <w:pPr>
              <w:pStyle w:val="QPPTableTextBody"/>
            </w:pPr>
            <w:r w:rsidRPr="00C847F8">
              <w:t>Air quality planning scheme policy</w:t>
            </w:r>
          </w:p>
          <w:p w14:paraId="25904D5F" w14:textId="2B12C1F7" w:rsidR="00C20D29" w:rsidRPr="00C20D29" w:rsidRDefault="00C20D29" w:rsidP="00376381">
            <w:pPr>
              <w:pStyle w:val="QPPTableTextBody"/>
            </w:pPr>
            <w:r w:rsidRPr="00C847F8">
              <w:t>Biodiversity areas planning scheme policy</w:t>
            </w:r>
          </w:p>
          <w:p w14:paraId="2BF4F248" w14:textId="07F1D681" w:rsidR="00C20D29" w:rsidRPr="00C20D29" w:rsidRDefault="00C20D29" w:rsidP="00376381">
            <w:pPr>
              <w:pStyle w:val="QPPTableTextBody"/>
            </w:pPr>
            <w:r w:rsidRPr="00C847F8">
              <w:t>Bushfire planning scheme policy</w:t>
            </w:r>
          </w:p>
          <w:p w14:paraId="6EFF738B" w14:textId="2AC89263" w:rsidR="00C20D29" w:rsidRPr="00C20D29" w:rsidRDefault="00C20D29" w:rsidP="00376381">
            <w:pPr>
              <w:pStyle w:val="QPPTableTextBody"/>
            </w:pPr>
            <w:r w:rsidRPr="00C847F8">
              <w:t>Coastal hazard planning scheme policy</w:t>
            </w:r>
          </w:p>
          <w:p w14:paraId="59008EF6" w14:textId="29538731" w:rsidR="00C20D29" w:rsidRPr="00C20D29" w:rsidRDefault="00C20D29" w:rsidP="00376381">
            <w:pPr>
              <w:pStyle w:val="QPPTableTextBody"/>
            </w:pPr>
            <w:r w:rsidRPr="00C847F8">
              <w:t>Commercial character building planning scheme policy</w:t>
            </w:r>
          </w:p>
          <w:p w14:paraId="057949C3" w14:textId="437A99DC" w:rsidR="00C20D29" w:rsidRPr="00C20D29" w:rsidRDefault="00C20D29" w:rsidP="00376381">
            <w:pPr>
              <w:pStyle w:val="QPPTableTextBody"/>
            </w:pPr>
            <w:r w:rsidRPr="00C847F8">
              <w:t>Compensatory earthworks planning scheme policy</w:t>
            </w:r>
          </w:p>
          <w:p w14:paraId="190F81E1" w14:textId="6B6E2B22" w:rsidR="00C20D29" w:rsidRPr="00C20D29" w:rsidRDefault="00C20D29" w:rsidP="00376381">
            <w:pPr>
              <w:pStyle w:val="QPPTableTextBody"/>
            </w:pPr>
            <w:r w:rsidRPr="00C847F8">
              <w:t>Concrete batching plants planning scheme policy</w:t>
            </w:r>
          </w:p>
          <w:p w14:paraId="02F64585" w14:textId="61647849" w:rsidR="00C20D29" w:rsidRPr="00C20D29" w:rsidRDefault="00C20D29" w:rsidP="00376381">
            <w:pPr>
              <w:pStyle w:val="QPPTableTextBody"/>
            </w:pPr>
            <w:r w:rsidRPr="00C847F8">
              <w:t>Consultation planning scheme policy</w:t>
            </w:r>
          </w:p>
          <w:p w14:paraId="3CD5BC4F" w14:textId="2768F2C5" w:rsidR="00C20D29" w:rsidRPr="00C20D29" w:rsidRDefault="00C20D29" w:rsidP="00376381">
            <w:pPr>
              <w:pStyle w:val="QPPTableTextBody"/>
            </w:pPr>
            <w:r w:rsidRPr="00C847F8">
              <w:t>Crime prevention through environmental design planning scheme policy</w:t>
            </w:r>
          </w:p>
          <w:p w14:paraId="6EA5F6FE" w14:textId="383BAB0C" w:rsidR="00C20D29" w:rsidRPr="00C20D29" w:rsidRDefault="00C20D29" w:rsidP="00376381">
            <w:pPr>
              <w:pStyle w:val="QPPTableTextBody"/>
            </w:pPr>
            <w:r w:rsidRPr="00C847F8">
              <w:t>Flood planning scheme policy</w:t>
            </w:r>
          </w:p>
          <w:p w14:paraId="70016C60" w14:textId="650656E0" w:rsidR="00C20D29" w:rsidRPr="00C20D29" w:rsidRDefault="00C20D29" w:rsidP="00376381">
            <w:pPr>
              <w:pStyle w:val="QPPTableTextBody"/>
            </w:pPr>
            <w:r w:rsidRPr="00C847F8">
              <w:t>Graffiti prevention planning scheme policy</w:t>
            </w:r>
          </w:p>
          <w:p w14:paraId="01A793B1" w14:textId="0DAF3694" w:rsidR="00C20D29" w:rsidRPr="00C20D29" w:rsidRDefault="00C20D29" w:rsidP="00376381">
            <w:pPr>
              <w:pStyle w:val="QPPTableTextBody"/>
            </w:pPr>
            <w:r w:rsidRPr="00C847F8">
              <w:t>Heritage planning scheme policy</w:t>
            </w:r>
          </w:p>
          <w:p w14:paraId="14D9A7AC" w14:textId="0A09E301" w:rsidR="00C20D29" w:rsidRPr="00C20D29" w:rsidRDefault="00C20D29" w:rsidP="00376381">
            <w:pPr>
              <w:pStyle w:val="QPPTableTextBody"/>
            </w:pPr>
            <w:r w:rsidRPr="00C847F8">
              <w:t>Independent design advisory panel planning scheme policy</w:t>
            </w:r>
          </w:p>
          <w:p w14:paraId="7D023811" w14:textId="65AF7403" w:rsidR="00C20D29" w:rsidRPr="00C20D29" w:rsidRDefault="00C20D29" w:rsidP="00376381">
            <w:pPr>
              <w:pStyle w:val="QPPTableTextBody"/>
            </w:pPr>
            <w:r w:rsidRPr="00C847F8">
              <w:t>Industrial hazard and risk assessment planning scheme policy</w:t>
            </w:r>
          </w:p>
          <w:p w14:paraId="592DCD90" w14:textId="57454302" w:rsidR="00C20D29" w:rsidRPr="00C20D29" w:rsidRDefault="00C20D29" w:rsidP="00376381">
            <w:pPr>
              <w:pStyle w:val="QPPTableTextBody"/>
            </w:pPr>
            <w:r w:rsidRPr="00C847F8">
              <w:t>Infrastructure design planning scheme policy</w:t>
            </w:r>
          </w:p>
          <w:p w14:paraId="4D33E667" w14:textId="066900BB" w:rsidR="00C20D29" w:rsidRPr="00C20D29" w:rsidRDefault="00C20D29" w:rsidP="00376381">
            <w:pPr>
              <w:pStyle w:val="QPPTableTextBody"/>
            </w:pPr>
            <w:r w:rsidRPr="00C847F8">
              <w:t>Landscape design guidelines for water conservation planning scheme policy</w:t>
            </w:r>
          </w:p>
          <w:p w14:paraId="5B1AD622" w14:textId="14586597" w:rsidR="00C20D29" w:rsidRPr="00C20D29" w:rsidRDefault="00C20D29" w:rsidP="00376381">
            <w:pPr>
              <w:pStyle w:val="QPPTableTextBody"/>
            </w:pPr>
            <w:r w:rsidRPr="00C847F8">
              <w:t>Landslide planning scheme policy</w:t>
            </w:r>
          </w:p>
          <w:p w14:paraId="2F95B297" w14:textId="5075B07A" w:rsidR="00C20D29" w:rsidRPr="00C20D29" w:rsidRDefault="00C20D29" w:rsidP="00376381">
            <w:pPr>
              <w:pStyle w:val="QPPTableTextBody"/>
            </w:pPr>
            <w:r w:rsidRPr="00C847F8">
              <w:t>Management of hazardous chemicals in flood affected areas planning scheme policy</w:t>
            </w:r>
          </w:p>
          <w:p w14:paraId="1CF11556" w14:textId="731EC811" w:rsidR="00C20D29" w:rsidRPr="00C20D29" w:rsidRDefault="00C20D29" w:rsidP="00376381">
            <w:pPr>
              <w:pStyle w:val="QPPTableTextBody"/>
            </w:pPr>
            <w:r w:rsidRPr="00C847F8">
              <w:t>Management plans planning scheme policy</w:t>
            </w:r>
          </w:p>
          <w:p w14:paraId="67CC4CD8" w14:textId="0EDE72B8" w:rsidR="00C20D29" w:rsidRPr="00C20D29" w:rsidRDefault="00C20D29" w:rsidP="00376381">
            <w:pPr>
              <w:pStyle w:val="QPPTableTextBody"/>
            </w:pPr>
            <w:r w:rsidRPr="00C847F8">
              <w:t>Noise impact assessment planning scheme policy</w:t>
            </w:r>
          </w:p>
          <w:p w14:paraId="23ACFB0C" w14:textId="68BF0226" w:rsidR="00C20D29" w:rsidRPr="00C20D29" w:rsidRDefault="00C20D29" w:rsidP="00376381">
            <w:pPr>
              <w:pStyle w:val="QPPTableTextBody"/>
            </w:pPr>
            <w:r w:rsidRPr="00C847F8">
              <w:t>Offsets planning scheme policy</w:t>
            </w:r>
          </w:p>
          <w:p w14:paraId="3E27C983" w14:textId="736C4BCC" w:rsidR="00C20D29" w:rsidRPr="00C20D29" w:rsidRDefault="00C20D29" w:rsidP="00376381">
            <w:pPr>
              <w:pStyle w:val="QPPTableTextBody"/>
            </w:pPr>
            <w:r w:rsidRPr="00C847F8">
              <w:t>Park management plan planning scheme policy</w:t>
            </w:r>
          </w:p>
          <w:p w14:paraId="176A6B60" w14:textId="7A21512F" w:rsidR="00C20D29" w:rsidRPr="00C20D29" w:rsidRDefault="00C20D29" w:rsidP="00376381">
            <w:pPr>
              <w:pStyle w:val="QPPTableTextBody"/>
            </w:pPr>
            <w:r w:rsidRPr="00C847F8">
              <w:t>Planting species planning scheme policy</w:t>
            </w:r>
          </w:p>
          <w:p w14:paraId="68A611F9" w14:textId="53E09107" w:rsidR="00C20D29" w:rsidRPr="00C20D29" w:rsidRDefault="00C20D29" w:rsidP="00376381">
            <w:pPr>
              <w:pStyle w:val="QPPTableTextBody"/>
            </w:pPr>
            <w:r w:rsidRPr="00C847F8">
              <w:t>Potential and actual acid sulfate soils planning scheme policy</w:t>
            </w:r>
          </w:p>
          <w:p w14:paraId="460C5DF7" w14:textId="57B8C518" w:rsidR="00C20D29" w:rsidRPr="00C20D29" w:rsidRDefault="00C20D29" w:rsidP="00376381">
            <w:pPr>
              <w:pStyle w:val="QPPTableTextBody"/>
            </w:pPr>
            <w:r w:rsidRPr="00C847F8">
              <w:t>Refuse planning scheme policy</w:t>
            </w:r>
          </w:p>
          <w:p w14:paraId="637DA4C5" w14:textId="29F7E3AB" w:rsidR="00C20D29" w:rsidRPr="00C20D29" w:rsidRDefault="00C20D29" w:rsidP="00376381">
            <w:pPr>
              <w:pStyle w:val="QPPTableTextBody"/>
            </w:pPr>
            <w:r w:rsidRPr="00C847F8">
              <w:t>Social and health impact assessment planning scheme policy</w:t>
            </w:r>
          </w:p>
          <w:p w14:paraId="662703D0" w14:textId="7F6B7548" w:rsidR="00C20D29" w:rsidRPr="00C20D29" w:rsidRDefault="00C20D29" w:rsidP="00376381">
            <w:pPr>
              <w:pStyle w:val="QPPTableTextBody"/>
            </w:pPr>
            <w:r w:rsidRPr="00C847F8">
              <w:t>Storage and dispensing of petroleum products planning scheme policy</w:t>
            </w:r>
          </w:p>
          <w:p w14:paraId="01CA3223" w14:textId="23673D9B" w:rsidR="00C20D29" w:rsidRPr="00C20D29" w:rsidRDefault="00C20D29" w:rsidP="00376381">
            <w:pPr>
              <w:pStyle w:val="QPPTableTextBody"/>
            </w:pPr>
            <w:r w:rsidRPr="00C847F8">
              <w:t>Structure planning planning scheme policy</w:t>
            </w:r>
          </w:p>
          <w:p w14:paraId="44F20796" w14:textId="56F626BB" w:rsidR="00C20D29" w:rsidRPr="00C20D29" w:rsidRDefault="00C20D29" w:rsidP="00376381">
            <w:pPr>
              <w:pStyle w:val="QPPTableTextBody"/>
            </w:pPr>
            <w:r w:rsidRPr="00C847F8">
              <w:t>Traditional building character planning scheme policy</w:t>
            </w:r>
          </w:p>
          <w:p w14:paraId="1419D90B" w14:textId="6441842E" w:rsidR="00C20D29" w:rsidRPr="00C20D29" w:rsidRDefault="00C20D29" w:rsidP="00376381">
            <w:pPr>
              <w:pStyle w:val="QPPTableTextBody"/>
            </w:pPr>
            <w:r w:rsidRPr="00C847F8">
              <w:t>Transport, access, parking and servicing planning scheme policy</w:t>
            </w:r>
          </w:p>
          <w:p w14:paraId="3EA8336B" w14:textId="72F06B2D" w:rsidR="00C20D29" w:rsidRPr="00C20D29" w:rsidRDefault="00C20D29" w:rsidP="00376381">
            <w:pPr>
              <w:pStyle w:val="QPPTableTextBody"/>
            </w:pPr>
            <w:r w:rsidRPr="00C847F8">
              <w:t>Transport air quality corridor planning scheme policy</w:t>
            </w:r>
          </w:p>
          <w:p w14:paraId="55C96118" w14:textId="6E14CC48" w:rsidR="00130B66" w:rsidRPr="00974872" w:rsidRDefault="00C20D29" w:rsidP="00376381">
            <w:pPr>
              <w:pStyle w:val="QPPTableTextBody"/>
            </w:pPr>
            <w:r w:rsidRPr="00C847F8">
              <w:t>Vegetation planning scheme policy</w:t>
            </w:r>
          </w:p>
        </w:tc>
      </w:tr>
    </w:tbl>
    <w:p w14:paraId="472C5959" w14:textId="77777777" w:rsidR="00DB1096" w:rsidRDefault="00DB1096" w:rsidP="00DB1096">
      <w:pPr>
        <w:pStyle w:val="QPPHeading2"/>
      </w:pPr>
      <w:bookmarkStart w:id="17" w:name="_Toc322676435"/>
      <w:bookmarkStart w:id="18" w:name="Part1Pt3"/>
      <w:r>
        <w:t>1.3 Interpretation</w:t>
      </w:r>
      <w:bookmarkEnd w:id="17"/>
    </w:p>
    <w:p w14:paraId="0B6C74D7" w14:textId="77777777" w:rsidR="00DB1096" w:rsidRPr="003854E2" w:rsidRDefault="00DB1096" w:rsidP="00DB1096">
      <w:pPr>
        <w:pStyle w:val="QPPHeading3"/>
      </w:pPr>
      <w:bookmarkStart w:id="19" w:name="_Toc322676436"/>
      <w:bookmarkStart w:id="20" w:name="Part1Pt3sub1"/>
      <w:bookmarkEnd w:id="18"/>
      <w:r>
        <w:t>1.3.1 Definitions</w:t>
      </w:r>
      <w:bookmarkEnd w:id="19"/>
      <w:bookmarkEnd w:id="20"/>
    </w:p>
    <w:p w14:paraId="5ACB16D9" w14:textId="77777777" w:rsidR="00DB1096" w:rsidRDefault="00DB1096" w:rsidP="00735694">
      <w:pPr>
        <w:pStyle w:val="QPPBulletPoint1"/>
        <w:numPr>
          <w:ilvl w:val="0"/>
          <w:numId w:val="22"/>
        </w:numPr>
      </w:pPr>
      <w:r w:rsidRPr="006519D4">
        <w:t>A term used in the planning scheme has the meaning assigned to that term by</w:t>
      </w:r>
      <w:r w:rsidR="008E5B82">
        <w:t xml:space="preserve"> one of the following</w:t>
      </w:r>
      <w:r w:rsidRPr="006519D4">
        <w:t>:</w:t>
      </w:r>
    </w:p>
    <w:p w14:paraId="3C386C42" w14:textId="53A2631B" w:rsidR="00DB1096" w:rsidRPr="00D427B4" w:rsidRDefault="00EB6498" w:rsidP="00735694">
      <w:pPr>
        <w:pStyle w:val="QPPBulletpoint2"/>
        <w:numPr>
          <w:ilvl w:val="0"/>
          <w:numId w:val="23"/>
        </w:numPr>
      </w:pPr>
      <w:r>
        <w:t xml:space="preserve">the </w:t>
      </w:r>
      <w:r w:rsidRPr="00C847F8">
        <w:rPr>
          <w:i/>
        </w:rPr>
        <w:t>Planning Act 2016</w:t>
      </w:r>
      <w:r>
        <w:t xml:space="preserve"> (</w:t>
      </w:r>
      <w:r w:rsidR="008A6A2F" w:rsidRPr="00C847F8">
        <w:t>the Act</w:t>
      </w:r>
      <w:r>
        <w:t>)</w:t>
      </w:r>
      <w:r w:rsidR="00DB1096">
        <w:t xml:space="preserve">; </w:t>
      </w:r>
    </w:p>
    <w:p w14:paraId="5B9DE941" w14:textId="75C607D6" w:rsidR="00DB1096" w:rsidRPr="00DB1096" w:rsidRDefault="00DB1096" w:rsidP="00DB1096">
      <w:pPr>
        <w:pStyle w:val="QPPBulletpoint2"/>
      </w:pPr>
      <w:r w:rsidRPr="00D427B4">
        <w:t>the</w:t>
      </w:r>
      <w:r w:rsidR="00EB6498">
        <w:t xml:space="preserve"> </w:t>
      </w:r>
      <w:r w:rsidR="00EB6498" w:rsidRPr="00C847F8">
        <w:rPr>
          <w:i/>
        </w:rPr>
        <w:t>Planning Regulation 2017</w:t>
      </w:r>
      <w:r w:rsidRPr="00DB1096">
        <w:t xml:space="preserve"> (</w:t>
      </w:r>
      <w:r w:rsidRPr="00C847F8">
        <w:t>the Regulation</w:t>
      </w:r>
      <w:r w:rsidR="00E7102C">
        <w:t>);</w:t>
      </w:r>
    </w:p>
    <w:p w14:paraId="540A552E" w14:textId="0CE58275" w:rsidR="00DB1096" w:rsidRPr="00DB1096" w:rsidRDefault="00DB1096" w:rsidP="00DB1096">
      <w:pPr>
        <w:pStyle w:val="QPPBulletpoint2"/>
      </w:pPr>
      <w:r w:rsidRPr="00D427B4">
        <w:t xml:space="preserve">the definitions in </w:t>
      </w:r>
      <w:r w:rsidR="00C20D29" w:rsidRPr="00C847F8">
        <w:t>Schedule 1</w:t>
      </w:r>
      <w:r w:rsidR="00E7102C">
        <w:t>of the planning scheme;</w:t>
      </w:r>
    </w:p>
    <w:p w14:paraId="2B729523" w14:textId="0427ECD0" w:rsidR="00DB1096" w:rsidRPr="00DB1096" w:rsidRDefault="00DB1096" w:rsidP="00DB1096">
      <w:pPr>
        <w:pStyle w:val="QPPBulletpoint2"/>
      </w:pPr>
      <w:r w:rsidRPr="00D427B4">
        <w:t xml:space="preserve">the </w:t>
      </w:r>
      <w:r w:rsidRPr="00C847F8">
        <w:rPr>
          <w:i/>
        </w:rPr>
        <w:t>Acts Interpretation Act 1954</w:t>
      </w:r>
      <w:r w:rsidR="00E7102C">
        <w:t>;</w:t>
      </w:r>
    </w:p>
    <w:p w14:paraId="65D027DE" w14:textId="77777777" w:rsidR="00DB1096" w:rsidRDefault="00DB1096" w:rsidP="003423BB">
      <w:pPr>
        <w:pStyle w:val="QPPBulletpoint2"/>
      </w:pPr>
      <w:r w:rsidRPr="00D427B4">
        <w:t xml:space="preserve">the ordinary meaning where that term is not defined in </w:t>
      </w:r>
      <w:r w:rsidR="002E1395">
        <w:t>any of the above.</w:t>
      </w:r>
    </w:p>
    <w:p w14:paraId="7D966CC6" w14:textId="77777777" w:rsidR="00DB1096" w:rsidRDefault="00DB1096" w:rsidP="003423BB">
      <w:pPr>
        <w:pStyle w:val="QPPBulletPoint1"/>
      </w:pPr>
      <w:r>
        <w:t xml:space="preserve">In the event a term has been assigned a meaning in more than one of the </w:t>
      </w:r>
      <w:r w:rsidRPr="00DB1096">
        <w:t>instruments listed in sub-section</w:t>
      </w:r>
      <w:r w:rsidR="008E5B82">
        <w:t xml:space="preserve"> </w:t>
      </w:r>
      <w:r w:rsidR="00530243">
        <w:t>1.3.1</w:t>
      </w:r>
      <w:r w:rsidRPr="00DB1096">
        <w:t>(1), the meaning contained in the instrument highest on the list will prevail.</w:t>
      </w:r>
    </w:p>
    <w:p w14:paraId="0ED7F52C" w14:textId="77777777" w:rsidR="00DB1096" w:rsidRDefault="00DB1096" w:rsidP="003423BB">
      <w:pPr>
        <w:pStyle w:val="QPPBulletPoint1"/>
      </w:pPr>
      <w:r>
        <w:t xml:space="preserve">A reference in the planning scheme to any act includes any regulation or instrument made under it, and where amended or replaced, </w:t>
      </w:r>
      <w:r w:rsidR="008E5B82">
        <w:t xml:space="preserve">if the context permits, </w:t>
      </w:r>
      <w:r>
        <w:t xml:space="preserve">means the amended or </w:t>
      </w:r>
      <w:r w:rsidR="00252B96">
        <w:t>replace</w:t>
      </w:r>
      <w:r w:rsidR="002E1395">
        <w:t>d</w:t>
      </w:r>
      <w:r>
        <w:t xml:space="preserve"> act.</w:t>
      </w:r>
    </w:p>
    <w:p w14:paraId="0DE55B99" w14:textId="77777777" w:rsidR="00DB1096" w:rsidRDefault="00DB1096" w:rsidP="003423BB">
      <w:pPr>
        <w:pStyle w:val="QPPBulletPoint1"/>
      </w:pPr>
      <w:r>
        <w:t>A reference in the planning scheme to a specific resource document or standard, means the latest version of the resource document or standard.</w:t>
      </w:r>
    </w:p>
    <w:p w14:paraId="32F7C26B" w14:textId="77777777" w:rsidR="00DB1096" w:rsidRDefault="00DB1096" w:rsidP="00DB1096">
      <w:pPr>
        <w:pStyle w:val="QPPBulletPoint1"/>
      </w:pPr>
      <w:r>
        <w:t>A reference to a part, section, table or schedule is a reference to a part, section, table or schedule of the planning scheme.</w:t>
      </w:r>
    </w:p>
    <w:p w14:paraId="65EA416F" w14:textId="4CF78874" w:rsidR="004A41BF" w:rsidRDefault="004A41BF" w:rsidP="004A41BF">
      <w:pPr>
        <w:pStyle w:val="QPPEditorsNoteStyle1"/>
      </w:pPr>
      <w:r w:rsidRPr="004A41BF">
        <w:t>Editor’s note—</w:t>
      </w:r>
      <w:r>
        <w:t xml:space="preserve">In accordance with section 16(3) of </w:t>
      </w:r>
      <w:r w:rsidRPr="00C847F8">
        <w:t>the Act</w:t>
      </w:r>
      <w:r>
        <w:t xml:space="preserve"> the regulated requirements apply to this planning scheme</w:t>
      </w:r>
      <w:r w:rsidR="006F12C6" w:rsidRPr="006F12C6">
        <w:t xml:space="preserve"> </w:t>
      </w:r>
      <w:r w:rsidR="006F12C6">
        <w:t>to the extent of any inconsistency with the planning scheme</w:t>
      </w:r>
      <w:r>
        <w:t>.</w:t>
      </w:r>
    </w:p>
    <w:p w14:paraId="66DD32DD" w14:textId="77777777" w:rsidR="00DB1096" w:rsidRPr="00703235" w:rsidRDefault="00DB1096" w:rsidP="00DB1096">
      <w:pPr>
        <w:pStyle w:val="QPPHeading3"/>
      </w:pPr>
      <w:bookmarkStart w:id="21" w:name="_Toc322676437"/>
      <w:bookmarkStart w:id="22" w:name="Part1Pt3sub2"/>
      <w:r>
        <w:t>1.3.2 Standard drawings, maps, notes, editor’s notes and footnotes</w:t>
      </w:r>
      <w:bookmarkEnd w:id="21"/>
      <w:bookmarkEnd w:id="22"/>
    </w:p>
    <w:p w14:paraId="4EF52592" w14:textId="77777777" w:rsidR="00DB1096" w:rsidRPr="006519D4" w:rsidRDefault="00DB1096" w:rsidP="00735694">
      <w:pPr>
        <w:pStyle w:val="QPPBulletPoint1"/>
        <w:numPr>
          <w:ilvl w:val="0"/>
          <w:numId w:val="24"/>
        </w:numPr>
      </w:pPr>
      <w:r w:rsidRPr="006519D4">
        <w:t>Standard drawings contained in codes or schedules are part of the planning scheme.</w:t>
      </w:r>
    </w:p>
    <w:p w14:paraId="2DAF3159" w14:textId="77777777" w:rsidR="00DB1096" w:rsidRDefault="00DB1096" w:rsidP="003423BB">
      <w:pPr>
        <w:pStyle w:val="QPPBulletPoint1"/>
      </w:pPr>
      <w:r>
        <w:t>Maps provide information to support the outcomes and are part of the planning scheme.</w:t>
      </w:r>
    </w:p>
    <w:p w14:paraId="3504FEF8" w14:textId="77777777" w:rsidR="00DB1096" w:rsidRDefault="00DB1096" w:rsidP="003423BB">
      <w:pPr>
        <w:pStyle w:val="QPPBulletPoint1"/>
      </w:pPr>
      <w:r>
        <w:t>Note</w:t>
      </w:r>
      <w:r w:rsidRPr="00DB1096">
        <w:t>s are identified by the title ‘Note’ and are part of the planning scheme.</w:t>
      </w:r>
    </w:p>
    <w:p w14:paraId="1BB64F8E" w14:textId="164A5606" w:rsidR="00DB1096" w:rsidRPr="00DB1096" w:rsidRDefault="00DB1096" w:rsidP="00DB1096">
      <w:pPr>
        <w:pStyle w:val="QPPBulletPoint1"/>
      </w:pPr>
      <w:r>
        <w:t>Editor’s notes and footnote</w:t>
      </w:r>
      <w:r w:rsidRPr="00DB1096">
        <w:t xml:space="preserve">s are extrinsic material, </w:t>
      </w:r>
      <w:r w:rsidR="004A41BF">
        <w:t>as per</w:t>
      </w:r>
      <w:r w:rsidR="004A41BF" w:rsidRPr="00DB1096">
        <w:t xml:space="preserve"> </w:t>
      </w:r>
      <w:r w:rsidRPr="00DB1096">
        <w:t xml:space="preserve">the </w:t>
      </w:r>
      <w:r w:rsidRPr="00C847F8">
        <w:rPr>
          <w:i/>
        </w:rPr>
        <w:t>Acts Interpretation Act 1954</w:t>
      </w:r>
      <w:r w:rsidRPr="00DB1096">
        <w:t xml:space="preserve">, </w:t>
      </w:r>
      <w:r w:rsidR="004A41BF">
        <w:t xml:space="preserve">and </w:t>
      </w:r>
      <w:r w:rsidRPr="00DB1096">
        <w:t>are identified by the title ‘Editor’s note’ and ‘</w:t>
      </w:r>
      <w:r w:rsidR="00D97A8A">
        <w:t>F</w:t>
      </w:r>
      <w:r w:rsidRPr="00DB1096">
        <w:t>ootnote’</w:t>
      </w:r>
      <w:r w:rsidR="00D97A8A">
        <w:t>,</w:t>
      </w:r>
      <w:r w:rsidRPr="00DB1096">
        <w:t xml:space="preserve"> </w:t>
      </w:r>
      <w:r w:rsidR="00D469E5">
        <w:t xml:space="preserve">and </w:t>
      </w:r>
      <w:r w:rsidRPr="00DB1096">
        <w:t xml:space="preserve">are provided to assist in the interpretation of the planning scheme; </w:t>
      </w:r>
      <w:r w:rsidR="00C01638">
        <w:t xml:space="preserve">they </w:t>
      </w:r>
      <w:r w:rsidRPr="00DB1096">
        <w:t>do not have the force of law.</w:t>
      </w:r>
    </w:p>
    <w:p w14:paraId="3C16BDCC" w14:textId="77777777" w:rsidR="00DB1096" w:rsidRPr="00477137" w:rsidRDefault="00DB1096" w:rsidP="00477137">
      <w:pPr>
        <w:pStyle w:val="QPPEditorsNoteStyle1"/>
      </w:pPr>
      <w:r w:rsidRPr="00477137">
        <w:t>Note—This is an example of a note.</w:t>
      </w:r>
    </w:p>
    <w:p w14:paraId="4F7C1253" w14:textId="77777777" w:rsidR="00DB1096" w:rsidRPr="00477137" w:rsidRDefault="00DB1096" w:rsidP="00477137">
      <w:pPr>
        <w:pStyle w:val="QPPEditorsNoteStyle1"/>
      </w:pPr>
      <w:r w:rsidRPr="00477137">
        <w:t>Editor’s note—This is an example of an editor’s note.</w:t>
      </w:r>
    </w:p>
    <w:p w14:paraId="65D7E479" w14:textId="77777777" w:rsidR="00DB1096" w:rsidRDefault="00C01638" w:rsidP="0020544D">
      <w:pPr>
        <w:pStyle w:val="QPPFooter"/>
      </w:pPr>
      <w:r>
        <w:t xml:space="preserve">Footnote </w:t>
      </w:r>
      <w:r w:rsidRPr="007C2415">
        <w:rPr>
          <w:rStyle w:val="QPPSuperscriptChar"/>
        </w:rPr>
        <w:footnoteReference w:id="1"/>
      </w:r>
      <w:r w:rsidRPr="0020544D">
        <w:t>—</w:t>
      </w:r>
      <w:r>
        <w:t>See example at bottom of page</w:t>
      </w:r>
      <w:r w:rsidR="00DB1096" w:rsidRPr="0020544D">
        <w:t>.</w:t>
      </w:r>
    </w:p>
    <w:p w14:paraId="2664EC7F" w14:textId="77777777" w:rsidR="00DB1096" w:rsidRPr="00703235" w:rsidRDefault="00DB1096" w:rsidP="00DB1096">
      <w:pPr>
        <w:pStyle w:val="QPPHeading3"/>
      </w:pPr>
      <w:bookmarkStart w:id="23" w:name="_Toc322676438"/>
      <w:bookmarkStart w:id="24" w:name="Part1Pt3sub3"/>
      <w:r>
        <w:t>1.3.3 Punctuation</w:t>
      </w:r>
      <w:bookmarkEnd w:id="23"/>
      <w:bookmarkEnd w:id="24"/>
    </w:p>
    <w:p w14:paraId="08D18541" w14:textId="77777777" w:rsidR="00DB1096" w:rsidRPr="006519D4" w:rsidRDefault="00DB1096" w:rsidP="00735694">
      <w:pPr>
        <w:pStyle w:val="QPPBulletPoint1"/>
        <w:numPr>
          <w:ilvl w:val="0"/>
          <w:numId w:val="25"/>
        </w:numPr>
      </w:pPr>
      <w:r>
        <w:t xml:space="preserve">A word followed by ';' </w:t>
      </w:r>
      <w:r w:rsidR="00530243">
        <w:t>or ‘,</w:t>
      </w:r>
      <w:r w:rsidR="00C01638">
        <w:t xml:space="preserve"> </w:t>
      </w:r>
      <w:r w:rsidR="00530243">
        <w:t xml:space="preserve">and’ </w:t>
      </w:r>
      <w:r>
        <w:t>is considered to be 'and'.</w:t>
      </w:r>
    </w:p>
    <w:p w14:paraId="68F1BC2B" w14:textId="77777777" w:rsidR="00DB1096" w:rsidRDefault="00DB1096" w:rsidP="00DB1096">
      <w:pPr>
        <w:pStyle w:val="QPPBulletPoint1"/>
      </w:pPr>
      <w:r>
        <w:t>A word followed by '; or'</w:t>
      </w:r>
      <w:r w:rsidRPr="00DB1096">
        <w:t xml:space="preserve"> means </w:t>
      </w:r>
      <w:r w:rsidR="00530243">
        <w:t>either or both</w:t>
      </w:r>
      <w:r w:rsidRPr="00DB1096">
        <w:t xml:space="preserve"> options can apply.</w:t>
      </w:r>
    </w:p>
    <w:p w14:paraId="1CCCA83F" w14:textId="77777777" w:rsidR="00DB1096" w:rsidRPr="00CE0CD2" w:rsidRDefault="00DB1096" w:rsidP="00DB1096">
      <w:pPr>
        <w:pStyle w:val="QPPHeading3"/>
      </w:pPr>
      <w:bookmarkStart w:id="25" w:name="_Toc322676439"/>
      <w:r>
        <w:t xml:space="preserve">1.3.4 Zones for roads, </w:t>
      </w:r>
      <w:r w:rsidR="00C01638">
        <w:t xml:space="preserve">closed roads, </w:t>
      </w:r>
      <w:r>
        <w:t>waterways and reclaimed land</w:t>
      </w:r>
      <w:bookmarkEnd w:id="25"/>
    </w:p>
    <w:p w14:paraId="725F3E91" w14:textId="77777777" w:rsidR="00DB1096" w:rsidRPr="00DB1096" w:rsidRDefault="00DB1096" w:rsidP="00EC6948">
      <w:pPr>
        <w:pStyle w:val="QPPBodytext"/>
      </w:pPr>
      <w:r w:rsidRPr="006519D4">
        <w:t>The following applies to a road, closed road, waterway or reclaimed land in the planning scheme area:</w:t>
      </w:r>
    </w:p>
    <w:p w14:paraId="4AF03E08" w14:textId="77777777" w:rsidR="00DB1096" w:rsidRDefault="00DB1096" w:rsidP="005D1FF9">
      <w:pPr>
        <w:pStyle w:val="QPPBulletpoint2"/>
        <w:numPr>
          <w:ilvl w:val="0"/>
          <w:numId w:val="26"/>
        </w:numPr>
      </w:pPr>
      <w:r>
        <w:t xml:space="preserve">if adjoined on both sides by land in the same zone—the road, </w:t>
      </w:r>
      <w:r w:rsidR="00D45409">
        <w:t xml:space="preserve">closed road, </w:t>
      </w:r>
      <w:r>
        <w:t>waterway or reclaimed land is in the s</w:t>
      </w:r>
      <w:r w:rsidR="00E7102C">
        <w:t>ame zone as the adjoining land;</w:t>
      </w:r>
    </w:p>
    <w:p w14:paraId="7D888E65" w14:textId="77777777" w:rsidR="00DB1096" w:rsidRDefault="00DB1096" w:rsidP="00B65946">
      <w:pPr>
        <w:pStyle w:val="QPPBulletpoint2"/>
      </w:pPr>
      <w:r>
        <w:t xml:space="preserve">if adjoined on one side by land in a zone and adjoined on the other side by land in another zone—the road, </w:t>
      </w:r>
      <w:r w:rsidR="00D45409">
        <w:t xml:space="preserve">closed road, </w:t>
      </w:r>
      <w:r>
        <w:t>waterway or reclaimed land is in the same zone as the adjoining land when measured from a point equidistant</w:t>
      </w:r>
      <w:r w:rsidR="00E7102C">
        <w:t xml:space="preserve"> from the adjoining boundaries;</w:t>
      </w:r>
    </w:p>
    <w:p w14:paraId="7ACBC28E" w14:textId="77777777" w:rsidR="00DB1096" w:rsidRDefault="00DB1096" w:rsidP="00DB1096">
      <w:pPr>
        <w:pStyle w:val="QPPBulletpoint2"/>
      </w:pPr>
      <w:r>
        <w:t xml:space="preserve">if the road, </w:t>
      </w:r>
      <w:r w:rsidR="00D45409">
        <w:t xml:space="preserve">closed road, </w:t>
      </w:r>
      <w:r>
        <w:t>waterway or reclaimed land is adjoined on one side only by land in a zone—the entire waterway or reclaimed land is in the s</w:t>
      </w:r>
      <w:r w:rsidR="00E7102C">
        <w:t>ame zone as the adjoining land;</w:t>
      </w:r>
    </w:p>
    <w:p w14:paraId="75F3CA2D" w14:textId="77777777" w:rsidR="00DB1096" w:rsidRPr="00DB1096" w:rsidRDefault="00DB1096" w:rsidP="00DB1096">
      <w:pPr>
        <w:pStyle w:val="QPPBulletpoint2"/>
      </w:pPr>
      <w:r>
        <w:t xml:space="preserve">if the road, </w:t>
      </w:r>
      <w:r w:rsidR="00D45409">
        <w:t xml:space="preserve">closed road, </w:t>
      </w:r>
      <w:r>
        <w:t>waterway or reclaimed land is covered by a zone</w:t>
      </w:r>
      <w:r w:rsidRPr="00DB1096">
        <w:t xml:space="preserve"> then that zone applies.</w:t>
      </w:r>
    </w:p>
    <w:p w14:paraId="24A025A6" w14:textId="020C5E29" w:rsidR="00DB1096" w:rsidRDefault="00DB1096" w:rsidP="00D80E71">
      <w:pPr>
        <w:pStyle w:val="QPPEditorsNoteStyle2"/>
      </w:pPr>
      <w:r>
        <w:t xml:space="preserve">Editor’s note—The boundaries of the local government area are described by the maps referred to in the </w:t>
      </w:r>
      <w:r w:rsidR="00EE24C4" w:rsidRPr="00C847F8">
        <w:rPr>
          <w:i/>
        </w:rPr>
        <w:t>City of Brisbane Regulation 2012</w:t>
      </w:r>
      <w:r w:rsidR="00EE24C4">
        <w:t>.</w:t>
      </w:r>
    </w:p>
    <w:p w14:paraId="2ED10A2D" w14:textId="77777777" w:rsidR="00DB1096" w:rsidRPr="0070774F" w:rsidRDefault="00DB1096" w:rsidP="00DB1096">
      <w:pPr>
        <w:pStyle w:val="QPPHeading2"/>
      </w:pPr>
      <w:bookmarkStart w:id="26" w:name="_Toc322676440"/>
      <w:bookmarkStart w:id="27" w:name="Part1Pt4"/>
      <w:r>
        <w:t>1.4 Categories of development</w:t>
      </w:r>
      <w:bookmarkEnd w:id="26"/>
      <w:bookmarkEnd w:id="27"/>
    </w:p>
    <w:p w14:paraId="24803505" w14:textId="77777777" w:rsidR="00DB1096" w:rsidRDefault="00DB1096" w:rsidP="005D1FF9">
      <w:pPr>
        <w:pStyle w:val="QPPBulletPoint1"/>
        <w:numPr>
          <w:ilvl w:val="0"/>
          <w:numId w:val="27"/>
        </w:numPr>
      </w:pPr>
      <w:r w:rsidRPr="006519D4">
        <w:t xml:space="preserve">The categories of development under </w:t>
      </w:r>
      <w:r w:rsidR="008A6A2F" w:rsidRPr="00E50B9C">
        <w:t>the Act</w:t>
      </w:r>
      <w:r w:rsidRPr="006519D4">
        <w:t xml:space="preserve"> are:</w:t>
      </w:r>
    </w:p>
    <w:p w14:paraId="657EBE08" w14:textId="77777777" w:rsidR="00DB1096" w:rsidRDefault="00070B6A" w:rsidP="005D1FF9">
      <w:pPr>
        <w:pStyle w:val="QPPBulletpoint2"/>
        <w:numPr>
          <w:ilvl w:val="0"/>
          <w:numId w:val="28"/>
        </w:numPr>
      </w:pPr>
      <w:r>
        <w:t>accepted</w:t>
      </w:r>
      <w:r w:rsidR="00DB1096">
        <w:t xml:space="preserve"> development;</w:t>
      </w:r>
    </w:p>
    <w:p w14:paraId="4A4D221B" w14:textId="7FA51EE7" w:rsidR="00DB1096" w:rsidRDefault="00DB1096" w:rsidP="00DB1096">
      <w:pPr>
        <w:pStyle w:val="QPPEditorsNoteStyle2"/>
      </w:pPr>
      <w:r>
        <w:t xml:space="preserve">Editor’s note—A development </w:t>
      </w:r>
      <w:r w:rsidR="00222E4F">
        <w:t>approval</w:t>
      </w:r>
      <w:r>
        <w:t xml:space="preserve"> is not r</w:t>
      </w:r>
      <w:r w:rsidR="009A6653">
        <w:t xml:space="preserve">equired for </w:t>
      </w:r>
      <w:r w:rsidR="00222E4F">
        <w:t xml:space="preserve">development </w:t>
      </w:r>
      <w:r w:rsidR="00BA7AB8">
        <w:t>that is</w:t>
      </w:r>
      <w:r w:rsidR="00222E4F">
        <w:t xml:space="preserve"> accepted </w:t>
      </w:r>
      <w:r w:rsidR="009A6653">
        <w:t>development.</w:t>
      </w:r>
      <w:r w:rsidR="00222E4F">
        <w:t xml:space="preserve"> Under section 44(6)(a) of </w:t>
      </w:r>
      <w:r w:rsidR="00222E4F" w:rsidRPr="00C847F8">
        <w:t>the Act</w:t>
      </w:r>
      <w:r w:rsidR="00222E4F">
        <w:t xml:space="preserve">, if a categorising instrument does not apply a category of development to a particular development, the development is </w:t>
      </w:r>
      <w:r w:rsidR="004A4079">
        <w:t>accepted development. Schedule 7</w:t>
      </w:r>
      <w:r w:rsidR="00222E4F">
        <w:t xml:space="preserve"> of </w:t>
      </w:r>
      <w:r w:rsidR="00222E4F" w:rsidRPr="00C847F8">
        <w:t>the Regulation</w:t>
      </w:r>
      <w:r w:rsidR="00222E4F">
        <w:t xml:space="preserve"> also prescribes accepted development.</w:t>
      </w:r>
    </w:p>
    <w:p w14:paraId="0C22408D" w14:textId="77777777" w:rsidR="00222E4F" w:rsidRDefault="00DB1096" w:rsidP="00DB1096">
      <w:pPr>
        <w:pStyle w:val="QPPBulletpoint2"/>
      </w:pPr>
      <w:r>
        <w:t>assessable development</w:t>
      </w:r>
      <w:r w:rsidR="00222E4F">
        <w:t>:</w:t>
      </w:r>
    </w:p>
    <w:p w14:paraId="1913136D" w14:textId="77777777" w:rsidR="008C075A" w:rsidRDefault="008C075A" w:rsidP="00222E4F">
      <w:pPr>
        <w:pStyle w:val="QPPBulletpoint3"/>
        <w:numPr>
          <w:ilvl w:val="0"/>
          <w:numId w:val="43"/>
        </w:numPr>
      </w:pPr>
      <w:r>
        <w:t>code assessment;</w:t>
      </w:r>
    </w:p>
    <w:p w14:paraId="0BDD0AE7" w14:textId="77777777" w:rsidR="00DB1096" w:rsidRPr="00DB1096" w:rsidRDefault="008C075A" w:rsidP="008C075A">
      <w:pPr>
        <w:pStyle w:val="QPPBulletpoint3"/>
        <w:numPr>
          <w:ilvl w:val="0"/>
          <w:numId w:val="43"/>
        </w:numPr>
      </w:pPr>
      <w:r>
        <w:t>impact assessment</w:t>
      </w:r>
      <w:r w:rsidR="00DB1096" w:rsidRPr="00DB1096">
        <w:t>;</w:t>
      </w:r>
    </w:p>
    <w:p w14:paraId="39F7EC47" w14:textId="0C57C523" w:rsidR="00DB1096" w:rsidRDefault="00DB1096" w:rsidP="00DB1096">
      <w:pPr>
        <w:pStyle w:val="QPPEditorsNoteStyle2"/>
      </w:pPr>
      <w:r>
        <w:t xml:space="preserve">Editor’s note—A development </w:t>
      </w:r>
      <w:r w:rsidR="008C075A">
        <w:t xml:space="preserve">approval </w:t>
      </w:r>
      <w:r>
        <w:t>is required for assessable development.</w:t>
      </w:r>
      <w:r w:rsidR="008C075A">
        <w:t xml:space="preserve"> Schedules 9, 10 and 14 of </w:t>
      </w:r>
      <w:r w:rsidR="008C075A" w:rsidRPr="00C847F8">
        <w:t>the Regulation</w:t>
      </w:r>
      <w:r w:rsidR="008C075A">
        <w:t xml:space="preserve"> also prescribe assessable development.</w:t>
      </w:r>
    </w:p>
    <w:p w14:paraId="773027A5" w14:textId="77777777" w:rsidR="00DB1096" w:rsidRDefault="00DB1096" w:rsidP="00DB1096">
      <w:pPr>
        <w:pStyle w:val="QPPBulletpoint2"/>
      </w:pPr>
      <w:r>
        <w:t>prohibited development.</w:t>
      </w:r>
    </w:p>
    <w:p w14:paraId="0D6DEC91" w14:textId="12220903" w:rsidR="00DB1096" w:rsidRPr="0029068D" w:rsidRDefault="00DB1096" w:rsidP="003423BB">
      <w:pPr>
        <w:pStyle w:val="QPPEditorsNoteStyle2"/>
      </w:pPr>
      <w:r>
        <w:t xml:space="preserve">Editor’s note—A development application </w:t>
      </w:r>
      <w:r w:rsidR="008C075A">
        <w:t xml:space="preserve">may not </w:t>
      </w:r>
      <w:r>
        <w:t>be made for prohibited development.</w:t>
      </w:r>
      <w:r w:rsidR="008C075A">
        <w:t xml:space="preserve"> Schedule 10 of </w:t>
      </w:r>
      <w:r w:rsidR="008C075A" w:rsidRPr="00C847F8">
        <w:t>the Regulation</w:t>
      </w:r>
      <w:r w:rsidR="008C075A">
        <w:t xml:space="preserve"> prescribes prohibited development.</w:t>
      </w:r>
    </w:p>
    <w:p w14:paraId="4D192176" w14:textId="77777777" w:rsidR="00DB1096" w:rsidRDefault="00DB1096" w:rsidP="00DB1096">
      <w:pPr>
        <w:pStyle w:val="QPPBulletPoint1"/>
      </w:pPr>
      <w:r>
        <w:t xml:space="preserve">The planning scheme states </w:t>
      </w:r>
      <w:r w:rsidRPr="00DB1096">
        <w:t xml:space="preserve">the </w:t>
      </w:r>
      <w:r w:rsidR="008C075A">
        <w:t>category</w:t>
      </w:r>
      <w:r w:rsidR="008C075A" w:rsidRPr="00DB1096">
        <w:t xml:space="preserve"> </w:t>
      </w:r>
      <w:r w:rsidRPr="00DB1096">
        <w:t xml:space="preserve">of </w:t>
      </w:r>
      <w:r w:rsidR="008C075A">
        <w:t>development</w:t>
      </w:r>
      <w:r w:rsidR="008C075A" w:rsidRPr="00DB1096">
        <w:t xml:space="preserve"> </w:t>
      </w:r>
      <w:r w:rsidRPr="00DB1096">
        <w:t xml:space="preserve">for </w:t>
      </w:r>
      <w:r w:rsidR="00B96E3F">
        <w:t xml:space="preserve">certain types of </w:t>
      </w:r>
      <w:r w:rsidRPr="00DB1096">
        <w:t>development</w:t>
      </w:r>
      <w:r w:rsidR="008C075A">
        <w:t>, and specifies the category of assessment for assessable development</w:t>
      </w:r>
      <w:r w:rsidRPr="00DB1096">
        <w:t xml:space="preserve"> in the planning scheme area in </w:t>
      </w:r>
      <w:r w:rsidRPr="00E50B9C">
        <w:t>Part 5</w:t>
      </w:r>
      <w:r w:rsidRPr="00DB1096">
        <w:t>.</w:t>
      </w:r>
    </w:p>
    <w:p w14:paraId="58257AD7" w14:textId="775E662C" w:rsidR="008C075A" w:rsidRDefault="008C075A" w:rsidP="008C075A">
      <w:pPr>
        <w:pStyle w:val="QPPEditorsNoteStyle1"/>
      </w:pPr>
      <w:r>
        <w:t xml:space="preserve">Editor’s note—Section 43 of </w:t>
      </w:r>
      <w:r w:rsidRPr="00C847F8">
        <w:t>the Act</w:t>
      </w:r>
      <w:r>
        <w:t xml:space="preserve"> identifies that a categorising instrument categorises d</w:t>
      </w:r>
      <w:r w:rsidR="004A4079">
        <w:t>evelopment</w:t>
      </w:r>
      <w:r w:rsidR="00551C9E">
        <w:t xml:space="preserve"> and</w:t>
      </w:r>
      <w:r w:rsidR="004A4079">
        <w:t xml:space="preserve"> </w:t>
      </w:r>
      <w:r>
        <w:t xml:space="preserve">specifies categories of assessment </w:t>
      </w:r>
      <w:r w:rsidR="00551C9E">
        <w:t>required</w:t>
      </w:r>
      <w:r>
        <w:t>. A local categorising instrument includes a planning scheme, a TLPI or a variation approval.</w:t>
      </w:r>
    </w:p>
    <w:p w14:paraId="30E6752E" w14:textId="77777777" w:rsidR="00DB1096" w:rsidRPr="0070774F" w:rsidRDefault="00DB1096" w:rsidP="00DB1096">
      <w:pPr>
        <w:pStyle w:val="QPPHeading2"/>
      </w:pPr>
      <w:bookmarkStart w:id="28" w:name="_Toc322676441"/>
      <w:bookmarkStart w:id="29" w:name="Part1Pt5"/>
      <w:r>
        <w:t>1.5 Hierarchy of</w:t>
      </w:r>
      <w:r w:rsidRPr="00415187">
        <w:t xml:space="preserve"> assessment </w:t>
      </w:r>
      <w:bookmarkEnd w:id="28"/>
      <w:bookmarkEnd w:id="29"/>
      <w:r w:rsidR="003E2E08">
        <w:t>benchmarks</w:t>
      </w:r>
    </w:p>
    <w:p w14:paraId="142A2ED8" w14:textId="77777777" w:rsidR="00DB1096" w:rsidRPr="00DB1096" w:rsidRDefault="00DB1096" w:rsidP="00EC6948">
      <w:pPr>
        <w:pStyle w:val="QPPBodytext"/>
      </w:pPr>
      <w:r w:rsidRPr="006519D4">
        <w:t>Where there is inconsistency between provisions in the planning scheme, the following rules apply:</w:t>
      </w:r>
    </w:p>
    <w:p w14:paraId="3153D2BC" w14:textId="5C68259E" w:rsidR="00DB1096" w:rsidRDefault="00DB1096" w:rsidP="00BA7AB8">
      <w:pPr>
        <w:pStyle w:val="QPPBulletpoint2"/>
        <w:numPr>
          <w:ilvl w:val="0"/>
          <w:numId w:val="45"/>
        </w:numPr>
      </w:pPr>
      <w:r>
        <w:t xml:space="preserve">the </w:t>
      </w:r>
      <w:r w:rsidR="001F0E20" w:rsidRPr="00C847F8">
        <w:t>strategic framework</w:t>
      </w:r>
      <w:r>
        <w:t xml:space="preserve"> prevails over all other components</w:t>
      </w:r>
      <w:r w:rsidR="00551C9E">
        <w:t>,</w:t>
      </w:r>
      <w:r w:rsidR="00530243">
        <w:t xml:space="preserve"> to the extent of the inconsistency</w:t>
      </w:r>
      <w:r w:rsidR="00BA7AB8">
        <w:t xml:space="preserve"> for </w:t>
      </w:r>
      <w:r w:rsidR="00BA7AB8" w:rsidRPr="00BA7AB8">
        <w:t>impact assessment</w:t>
      </w:r>
      <w:r>
        <w:t>;</w:t>
      </w:r>
    </w:p>
    <w:p w14:paraId="77C84DF6" w14:textId="704FC442" w:rsidR="00DB1096" w:rsidRPr="00DB1096" w:rsidRDefault="00FD0A2F" w:rsidP="00BA7AB8">
      <w:pPr>
        <w:pStyle w:val="QPPBulletpoint2"/>
      </w:pPr>
      <w:r>
        <w:t xml:space="preserve">relevant codes as specified in Schedules 6 and 10 of </w:t>
      </w:r>
      <w:r w:rsidRPr="00C847F8">
        <w:t>the Regulation</w:t>
      </w:r>
      <w:r>
        <w:t xml:space="preserve"> </w:t>
      </w:r>
      <w:r w:rsidR="00DB1096">
        <w:t>prevail</w:t>
      </w:r>
      <w:r w:rsidR="00DB1096" w:rsidRPr="00DB1096">
        <w:t xml:space="preserve"> over all other components</w:t>
      </w:r>
      <w:r w:rsidR="00551C9E">
        <w:t>,</w:t>
      </w:r>
      <w:r w:rsidR="00DB1096" w:rsidRPr="00DB1096">
        <w:t xml:space="preserve"> </w:t>
      </w:r>
      <w:r w:rsidR="00FA21FE">
        <w:t xml:space="preserve"> to the extent of the inconsistency</w:t>
      </w:r>
      <w:r w:rsidR="00DB1096" w:rsidRPr="00DB1096">
        <w:t>;</w:t>
      </w:r>
    </w:p>
    <w:p w14:paraId="5A63C423" w14:textId="26CAEBE0" w:rsidR="00DB1096" w:rsidRPr="00DB1096" w:rsidRDefault="001F0E20" w:rsidP="00FA21FE">
      <w:pPr>
        <w:pStyle w:val="QPPBulletpoint2"/>
      </w:pPr>
      <w:r w:rsidRPr="00C847F8">
        <w:t>overlays</w:t>
      </w:r>
      <w:r w:rsidR="00DB1096" w:rsidRPr="00DB1096">
        <w:t xml:space="preserve"> prevail over all other components </w:t>
      </w:r>
      <w:r w:rsidR="00FA21FE">
        <w:t>(</w:t>
      </w:r>
      <w:r w:rsidR="00DB1096" w:rsidRPr="00DB1096">
        <w:t xml:space="preserve">other than the </w:t>
      </w:r>
      <w:r w:rsidR="00FD0A2F">
        <w:t>matters mentioned in (a)</w:t>
      </w:r>
      <w:r w:rsidR="00551C9E">
        <w:t xml:space="preserve"> </w:t>
      </w:r>
      <w:r w:rsidR="00BA7AB8">
        <w:t>and (b)</w:t>
      </w:r>
      <w:r w:rsidR="00551C9E">
        <w:t>,</w:t>
      </w:r>
      <w:r w:rsidR="00FD0A2F">
        <w:t xml:space="preserve"> </w:t>
      </w:r>
      <w:r w:rsidR="00FA21FE" w:rsidRPr="00FA21FE">
        <w:t xml:space="preserve"> to the extent of the inconsistency</w:t>
      </w:r>
      <w:r w:rsidR="00DB1096" w:rsidRPr="00DB1096">
        <w:t>;</w:t>
      </w:r>
    </w:p>
    <w:p w14:paraId="4068509A" w14:textId="500B3116" w:rsidR="00DB1096" w:rsidRPr="00DB1096" w:rsidRDefault="001F0E20" w:rsidP="00FA21FE">
      <w:pPr>
        <w:pStyle w:val="QPPBulletpoint2"/>
      </w:pPr>
      <w:r w:rsidRPr="00C847F8">
        <w:t>neighbourhood plan</w:t>
      </w:r>
      <w:r w:rsidR="00DB1096" w:rsidRPr="00E50B9C">
        <w:t xml:space="preserve"> codes</w:t>
      </w:r>
      <w:r w:rsidR="00DB1096" w:rsidRPr="00DB1096">
        <w:t xml:space="preserve"> prevail over </w:t>
      </w:r>
      <w:r w:rsidRPr="00C847F8">
        <w:t>zone codes</w:t>
      </w:r>
      <w:r w:rsidR="00DB1096" w:rsidRPr="00DB1096">
        <w:t xml:space="preserve">, </w:t>
      </w:r>
      <w:r w:rsidR="00DB1096" w:rsidRPr="00E50B9C">
        <w:t>use codes</w:t>
      </w:r>
      <w:r w:rsidR="00DB1096" w:rsidRPr="00DB1096">
        <w:t xml:space="preserve"> and </w:t>
      </w:r>
      <w:r w:rsidR="00DB1096" w:rsidRPr="00E50B9C">
        <w:t>other development codes</w:t>
      </w:r>
      <w:r w:rsidR="00551C9E">
        <w:t>,</w:t>
      </w:r>
      <w:r w:rsidR="00FA21FE" w:rsidRPr="00FA21FE">
        <w:t xml:space="preserve"> to the extent of the inconsistency</w:t>
      </w:r>
      <w:r w:rsidR="00DB1096" w:rsidRPr="00DB1096">
        <w:t>;</w:t>
      </w:r>
    </w:p>
    <w:p w14:paraId="7CE8EE45" w14:textId="28356F39" w:rsidR="00DB1096" w:rsidRPr="00DB1096" w:rsidRDefault="001F0E20" w:rsidP="00FA21FE">
      <w:pPr>
        <w:pStyle w:val="QPPBulletpoint2"/>
      </w:pPr>
      <w:r w:rsidRPr="00C847F8">
        <w:t>zone codes</w:t>
      </w:r>
      <w:r w:rsidR="00DB1096" w:rsidRPr="00DB1096">
        <w:t xml:space="preserve"> prevail over </w:t>
      </w:r>
      <w:r w:rsidRPr="00C847F8">
        <w:t>use codes</w:t>
      </w:r>
      <w:r w:rsidR="00DB1096" w:rsidRPr="00DB1096">
        <w:t xml:space="preserve"> and </w:t>
      </w:r>
      <w:r w:rsidRPr="00C847F8">
        <w:t>other development codes</w:t>
      </w:r>
      <w:r w:rsidR="00551C9E">
        <w:t>,</w:t>
      </w:r>
      <w:r w:rsidR="00FA21FE" w:rsidRPr="00FA21FE">
        <w:t xml:space="preserve"> to the extent of the inconsistency</w:t>
      </w:r>
      <w:r w:rsidR="00DB1096" w:rsidRPr="00DB1096">
        <w:t>;</w:t>
      </w:r>
    </w:p>
    <w:p w14:paraId="0F09D477" w14:textId="77777777" w:rsidR="00DB1096" w:rsidRDefault="00DB1096" w:rsidP="00DB1096">
      <w:pPr>
        <w:pStyle w:val="QPPBulletpoint2"/>
      </w:pPr>
      <w:r>
        <w:t xml:space="preserve">provisions of </w:t>
      </w:r>
      <w:r w:rsidRPr="00E50B9C">
        <w:t>Part 10</w:t>
      </w:r>
      <w:r w:rsidRPr="00DB1096">
        <w:t xml:space="preserve"> may ov</w:t>
      </w:r>
      <w:r w:rsidR="009A6653">
        <w:t>erride any of the above.</w:t>
      </w:r>
    </w:p>
    <w:p w14:paraId="07289567" w14:textId="77777777" w:rsidR="00DB1096" w:rsidRDefault="00DB1096" w:rsidP="00DB1096">
      <w:pPr>
        <w:pStyle w:val="QPPHeading2"/>
      </w:pPr>
      <w:bookmarkStart w:id="30" w:name="_Toc322676442"/>
      <w:bookmarkStart w:id="31" w:name="Part1Pt6"/>
      <w:r>
        <w:t>1.6 Building work regulated under the planning scheme</w:t>
      </w:r>
      <w:bookmarkEnd w:id="30"/>
    </w:p>
    <w:bookmarkEnd w:id="31"/>
    <w:p w14:paraId="3AF83E6D" w14:textId="6BC26D51" w:rsidR="00DB1096" w:rsidRPr="006519D4" w:rsidRDefault="00DB1096" w:rsidP="005D1FF9">
      <w:pPr>
        <w:pStyle w:val="QPPBulletPoint1"/>
        <w:numPr>
          <w:ilvl w:val="0"/>
          <w:numId w:val="30"/>
        </w:numPr>
      </w:pPr>
      <w:r w:rsidRPr="008B2D36">
        <w:t xml:space="preserve">Section </w:t>
      </w:r>
      <w:r w:rsidR="00941523">
        <w:t>8(5)</w:t>
      </w:r>
      <w:r w:rsidRPr="008B2D36">
        <w:t xml:space="preserve"> of </w:t>
      </w:r>
      <w:r w:rsidR="001F0E20" w:rsidRPr="00C847F8">
        <w:t>the Act</w:t>
      </w:r>
      <w:r w:rsidR="001F0E20">
        <w:t xml:space="preserve"> </w:t>
      </w:r>
      <w:r w:rsidRPr="006519D4">
        <w:t xml:space="preserve">states that a </w:t>
      </w:r>
      <w:r w:rsidR="005666FF">
        <w:t xml:space="preserve">local </w:t>
      </w:r>
      <w:r w:rsidRPr="006519D4">
        <w:t xml:space="preserve">planning </w:t>
      </w:r>
      <w:r w:rsidR="005666FF">
        <w:t>instrument</w:t>
      </w:r>
      <w:r w:rsidRPr="006519D4">
        <w:t xml:space="preserve"> must not include provisions about building work to the extent the building work is regulated under the building assessment provisions</w:t>
      </w:r>
      <w:r w:rsidR="005E0D56">
        <w:t>,</w:t>
      </w:r>
      <w:r w:rsidRPr="006519D4">
        <w:t xml:space="preserve"> unless </w:t>
      </w:r>
      <w:r w:rsidR="00941523">
        <w:t>allowed</w:t>
      </w:r>
      <w:r w:rsidRPr="006519D4">
        <w:t xml:space="preserve"> under the </w:t>
      </w:r>
      <w:r w:rsidRPr="00C847F8">
        <w:rPr>
          <w:i/>
        </w:rPr>
        <w:t>Building Act 1975</w:t>
      </w:r>
      <w:r w:rsidR="009A6653">
        <w:t>.</w:t>
      </w:r>
    </w:p>
    <w:p w14:paraId="607FA34D" w14:textId="22BF761B" w:rsidR="00DB1096" w:rsidRPr="00DB1096" w:rsidRDefault="00DB1096" w:rsidP="00DB1096">
      <w:pPr>
        <w:pStyle w:val="QPPBulletPoint1"/>
      </w:pPr>
      <w:r>
        <w:t xml:space="preserve">The building assessment provisions are listed in section 30 of the </w:t>
      </w:r>
      <w:r w:rsidRPr="00C847F8">
        <w:rPr>
          <w:i/>
        </w:rPr>
        <w:t>Building Act 1975</w:t>
      </w:r>
      <w:r w:rsidRPr="00DB1096">
        <w:t>.</w:t>
      </w:r>
    </w:p>
    <w:p w14:paraId="1BA8BAA9" w14:textId="1C48C50B" w:rsidR="00DB1096" w:rsidRDefault="00DB1096" w:rsidP="00DB1096">
      <w:pPr>
        <w:pStyle w:val="QPPEditorsNoteStyle2"/>
      </w:pPr>
      <w:r>
        <w:t xml:space="preserve">Editor’s note—The building assessment provisions are stated in section 30 of the </w:t>
      </w:r>
      <w:r w:rsidRPr="00C847F8">
        <w:rPr>
          <w:i/>
        </w:rPr>
        <w:t>Building Act 1975</w:t>
      </w:r>
      <w:r>
        <w:t xml:space="preserve"> and are </w:t>
      </w:r>
      <w:r w:rsidR="006806EB">
        <w:t>assessment benchmarks</w:t>
      </w:r>
      <w:r>
        <w:t xml:space="preserve"> for the carrying out of building assessment work or </w:t>
      </w:r>
      <w:r w:rsidR="006806EB">
        <w:t>building work that is accepted development subject to any requirements</w:t>
      </w:r>
      <w:r>
        <w:t xml:space="preserve"> (see also section 31 of the </w:t>
      </w:r>
      <w:r w:rsidRPr="00E50B9C">
        <w:rPr>
          <w:i/>
        </w:rPr>
        <w:t>Building Act 1975</w:t>
      </w:r>
      <w:r w:rsidR="009A6653">
        <w:t>).</w:t>
      </w:r>
    </w:p>
    <w:p w14:paraId="330D9846" w14:textId="7BD6C1D7" w:rsidR="00DB1096" w:rsidRPr="00DB1096" w:rsidRDefault="00DB1096" w:rsidP="00DB1096">
      <w:pPr>
        <w:pStyle w:val="QPPBulletPoint1"/>
      </w:pPr>
      <w:r>
        <w:t xml:space="preserve">This planning scheme, through </w:t>
      </w:r>
      <w:r w:rsidRPr="00E50B9C">
        <w:t>Part 5</w:t>
      </w:r>
      <w:r w:rsidRPr="00DB1096">
        <w:t xml:space="preserve">, regulates building work in accordance with sections 32 and 33 of the </w:t>
      </w:r>
      <w:r w:rsidRPr="00C847F8">
        <w:rPr>
          <w:i/>
        </w:rPr>
        <w:t>Building Act</w:t>
      </w:r>
      <w:r w:rsidR="00830AD7" w:rsidRPr="00C847F8">
        <w:rPr>
          <w:i/>
        </w:rPr>
        <w:t> </w:t>
      </w:r>
      <w:r w:rsidRPr="00C847F8">
        <w:rPr>
          <w:i/>
        </w:rPr>
        <w:t>1975</w:t>
      </w:r>
      <w:r w:rsidRPr="00DB1096">
        <w:t>.</w:t>
      </w:r>
    </w:p>
    <w:p w14:paraId="2B9775B8" w14:textId="755E4722" w:rsidR="00DB1096" w:rsidRDefault="00DB1096" w:rsidP="00DB1096">
      <w:pPr>
        <w:pStyle w:val="QPPEditorsNoteStyle2"/>
      </w:pPr>
      <w:r>
        <w:t xml:space="preserve">Editor’s note—The </w:t>
      </w:r>
      <w:r w:rsidRPr="00C847F8">
        <w:rPr>
          <w:i/>
        </w:rPr>
        <w:t>Building Act 1975</w:t>
      </w:r>
      <w:r w:rsidRPr="00415187">
        <w:t xml:space="preserve"> </w:t>
      </w:r>
      <w:r>
        <w:t>permits planning scheme</w:t>
      </w:r>
      <w:r w:rsidR="00FA21FE">
        <w:t>s</w:t>
      </w:r>
      <w:r>
        <w:t xml:space="preserve"> to:</w:t>
      </w:r>
    </w:p>
    <w:p w14:paraId="6C8BE7D6" w14:textId="25987915" w:rsidR="00DB1096" w:rsidRPr="00F5069B" w:rsidRDefault="00DB1096">
      <w:pPr>
        <w:pStyle w:val="QPPEditorsnotebulletpoint1"/>
      </w:pPr>
      <w:r w:rsidRPr="00F5069B">
        <w:t xml:space="preserve">regulate, for the </w:t>
      </w:r>
      <w:r w:rsidRPr="00C847F8">
        <w:t>Building Code of Australia</w:t>
      </w:r>
      <w:r w:rsidRPr="00E50B9C">
        <w:t xml:space="preserve"> (BCA)</w:t>
      </w:r>
      <w:r w:rsidRPr="00F5069B">
        <w:t xml:space="preserve"> or the </w:t>
      </w:r>
      <w:r w:rsidRPr="00C847F8">
        <w:t>Queensland Development Code</w:t>
      </w:r>
      <w:r w:rsidRPr="00E50B9C">
        <w:t xml:space="preserve"> (QDC)</w:t>
      </w:r>
      <w:r w:rsidRPr="00F5069B">
        <w:t xml:space="preserve">, matters </w:t>
      </w:r>
      <w:r w:rsidRPr="005A1CA8">
        <w:t>prescribed</w:t>
      </w:r>
      <w:r w:rsidRPr="00F5069B">
        <w:t xml:space="preserve"> under a regulation under</w:t>
      </w:r>
      <w:r>
        <w:t xml:space="preserve"> the </w:t>
      </w:r>
      <w:r w:rsidRPr="00C847F8">
        <w:rPr>
          <w:i/>
        </w:rPr>
        <w:t>Building Act 1975</w:t>
      </w:r>
      <w:r w:rsidR="00FA21FE" w:rsidRPr="00FA21FE">
        <w:t xml:space="preserve"> (section 32)</w:t>
      </w:r>
      <w:r w:rsidR="005666FF" w:rsidRPr="00830AD7">
        <w:t>.</w:t>
      </w:r>
      <w:r w:rsidR="005666FF" w:rsidRPr="00E50B9C">
        <w:rPr>
          <w:i/>
        </w:rPr>
        <w:t>These include variations to provisions contained in parts MP1.1, MP1.2 and MP1.3 of the QDC such as heights of buildings related to obstruction and overshadowing, siting and design of buildings to provide visual privacy and adequate sight lines, on-site parking and outdoor living spaces. It may also regulate other matters, such as designating land liable to flooding, designating land as bushfire prone areas and transport noise corridors</w:t>
      </w:r>
      <w:r w:rsidRPr="00F5069B">
        <w:t>;</w:t>
      </w:r>
    </w:p>
    <w:p w14:paraId="4E49EE55" w14:textId="29CF340E" w:rsidR="00DB1096" w:rsidRPr="00F5069B" w:rsidRDefault="00DB1096" w:rsidP="00DB1096">
      <w:pPr>
        <w:pStyle w:val="QPPEditorsnotebulletpoint1"/>
      </w:pPr>
      <w:r w:rsidRPr="00F5069B">
        <w:t xml:space="preserve">deal with an aspect of, or matter related or incidental to building work prescribed under a regulation under section 32 of the </w:t>
      </w:r>
      <w:r w:rsidRPr="00C847F8">
        <w:rPr>
          <w:i/>
        </w:rPr>
        <w:t>Building Act</w:t>
      </w:r>
      <w:r w:rsidR="00830AD7" w:rsidRPr="00C847F8">
        <w:rPr>
          <w:i/>
        </w:rPr>
        <w:t> </w:t>
      </w:r>
      <w:r w:rsidRPr="00C847F8">
        <w:rPr>
          <w:i/>
        </w:rPr>
        <w:t>1975</w:t>
      </w:r>
      <w:r w:rsidRPr="00F5069B">
        <w:t>;</w:t>
      </w:r>
    </w:p>
    <w:p w14:paraId="05491ACF" w14:textId="3FF47B66" w:rsidR="00932CC4" w:rsidRDefault="00DB1096" w:rsidP="00EC6948">
      <w:pPr>
        <w:pStyle w:val="QPPEditorsnotebulletpoint1"/>
      </w:pPr>
      <w:r w:rsidRPr="00F5069B">
        <w:t xml:space="preserve">specify alternative </w:t>
      </w:r>
      <w:r w:rsidR="00D73EA1">
        <w:t>boundary clearances and site cover provisions for Class 1 and 10 structures</w:t>
      </w:r>
      <w:r w:rsidRPr="00F5069B">
        <w:t xml:space="preserve"> under section 33 of the </w:t>
      </w:r>
      <w:r w:rsidRPr="00C847F8">
        <w:rPr>
          <w:i/>
        </w:rPr>
        <w:t>Building Act 1975</w:t>
      </w:r>
      <w:r w:rsidR="006806EB">
        <w:t>.</w:t>
      </w:r>
    </w:p>
    <w:p w14:paraId="60962833" w14:textId="1E171A45" w:rsidR="00DB1096" w:rsidRDefault="00DB1096" w:rsidP="00932CC4">
      <w:pPr>
        <w:pStyle w:val="QPPEditorsNoteStyle2"/>
      </w:pPr>
      <w:r>
        <w:t xml:space="preserve">Refer to </w:t>
      </w:r>
      <w:r w:rsidRPr="008B2D36">
        <w:t xml:space="preserve">Schedule </w:t>
      </w:r>
      <w:r w:rsidR="006806EB">
        <w:t>9</w:t>
      </w:r>
      <w:r w:rsidRPr="008B2D36">
        <w:t xml:space="preserve"> of </w:t>
      </w:r>
      <w:r w:rsidR="00A06825" w:rsidRPr="00C847F8">
        <w:t>the Regulation</w:t>
      </w:r>
      <w:r>
        <w:t xml:space="preserve"> to determine assessable development</w:t>
      </w:r>
      <w:r w:rsidR="006806EB">
        <w:t>,</w:t>
      </w:r>
      <w:r>
        <w:t xml:space="preserve"> the type of assessment</w:t>
      </w:r>
      <w:r w:rsidR="00391674">
        <w:t xml:space="preserve"> and any referrals applying to the building work</w:t>
      </w:r>
      <w:r>
        <w:t>.</w:t>
      </w:r>
    </w:p>
    <w:p w14:paraId="7B9124C9" w14:textId="77777777" w:rsidR="000E6E27" w:rsidRPr="000E6E27" w:rsidRDefault="000E6E27" w:rsidP="000E6E27">
      <w:pPr>
        <w:pStyle w:val="QPPBulletPoint1"/>
      </w:pPr>
      <w:r w:rsidRPr="000E6E27">
        <w:t xml:space="preserve">The building assessment provisions in the planning scheme are identified in: </w:t>
      </w:r>
    </w:p>
    <w:p w14:paraId="0A3D2151" w14:textId="72998EEF" w:rsidR="000E6E27" w:rsidRDefault="000E6E27" w:rsidP="00FF59F5">
      <w:pPr>
        <w:pStyle w:val="QPPBulletpoint2"/>
        <w:numPr>
          <w:ilvl w:val="0"/>
          <w:numId w:val="76"/>
        </w:numPr>
      </w:pPr>
      <w:r w:rsidRPr="00C847F8">
        <w:t>Table 1.6.1</w:t>
      </w:r>
      <w:r w:rsidRPr="000E6E27">
        <w:t xml:space="preserve"> for the assessment manager for a building development application</w:t>
      </w:r>
      <w:r w:rsidR="00FF59F5">
        <w:t>;</w:t>
      </w:r>
      <w:r w:rsidRPr="000E6E27">
        <w:t xml:space="preserve"> </w:t>
      </w:r>
    </w:p>
    <w:p w14:paraId="6633E249" w14:textId="0136F755" w:rsidR="00DB1096" w:rsidRDefault="000E6E27" w:rsidP="007C2415">
      <w:pPr>
        <w:pStyle w:val="QPPBulletpoint2"/>
      </w:pPr>
      <w:r w:rsidRPr="00C847F8">
        <w:t>Table 1.6.2</w:t>
      </w:r>
      <w:r w:rsidRPr="000E6E27">
        <w:t xml:space="preserve"> for the Council acting as a </w:t>
      </w:r>
      <w:r w:rsidR="00921AF6">
        <w:t>referral</w:t>
      </w:r>
      <w:r w:rsidRPr="000E6E27">
        <w:t xml:space="preserve"> agency for a building development application</w:t>
      </w:r>
      <w:r>
        <w:t xml:space="preserve">. </w:t>
      </w:r>
    </w:p>
    <w:p w14:paraId="6F7CFDC2" w14:textId="77777777" w:rsidR="00DB1096" w:rsidRPr="00E73ED1" w:rsidRDefault="00DB1096" w:rsidP="00DB1096">
      <w:pPr>
        <w:pStyle w:val="QPPTableHeadingStyle1"/>
      </w:pPr>
      <w:bookmarkStart w:id="32" w:name="table161"/>
      <w:r>
        <w:t>Table 1.6.1</w:t>
      </w:r>
      <w:bookmarkEnd w:id="32"/>
      <w:r>
        <w:t>—Building assessment provisions in the planning scheme</w:t>
      </w:r>
      <w:r w:rsidR="000E6E27">
        <w:t xml:space="preserve"> for an assessment manager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693"/>
        <w:gridCol w:w="1656"/>
        <w:gridCol w:w="1514"/>
      </w:tblGrid>
      <w:tr w:rsidR="00953A35" w14:paraId="7F7A40E7" w14:textId="77777777" w:rsidTr="001D3103">
        <w:tc>
          <w:tcPr>
            <w:tcW w:w="675" w:type="dxa"/>
          </w:tcPr>
          <w:p w14:paraId="291FE341" w14:textId="77777777" w:rsidR="00953A35" w:rsidRDefault="008A4B5E" w:rsidP="001D3103">
            <w:pPr>
              <w:pStyle w:val="QPPTableHeadingStyle1"/>
            </w:pPr>
            <w:r>
              <w:t>I</w:t>
            </w:r>
            <w:r w:rsidR="0097110B">
              <w:t>tem</w:t>
            </w:r>
          </w:p>
        </w:tc>
        <w:tc>
          <w:tcPr>
            <w:tcW w:w="1985" w:type="dxa"/>
            <w:shd w:val="clear" w:color="auto" w:fill="auto"/>
          </w:tcPr>
          <w:p w14:paraId="475DFE1E" w14:textId="0DD99872" w:rsidR="00953A35" w:rsidRDefault="00953A35" w:rsidP="001D3103">
            <w:pPr>
              <w:pStyle w:val="QPPTableHeadingStyle1"/>
            </w:pPr>
            <w:r w:rsidRPr="00C847F8">
              <w:rPr>
                <w:i/>
              </w:rPr>
              <w:t>Building Act 1975</w:t>
            </w:r>
            <w:r>
              <w:t xml:space="preserve"> (BA) and</w:t>
            </w:r>
          </w:p>
          <w:p w14:paraId="7BEAA601" w14:textId="5154834F" w:rsidR="00953A35" w:rsidRDefault="00DD4F64">
            <w:pPr>
              <w:pStyle w:val="QPPTableHeadingStyle1"/>
            </w:pPr>
            <w:r w:rsidRPr="00C847F8">
              <w:rPr>
                <w:i/>
              </w:rPr>
              <w:t>Building Regulation 2006</w:t>
            </w:r>
            <w:r>
              <w:t xml:space="preserve"> </w:t>
            </w:r>
            <w:r w:rsidR="00953A35">
              <w:t>(BR)</w:t>
            </w:r>
          </w:p>
        </w:tc>
        <w:tc>
          <w:tcPr>
            <w:tcW w:w="2693" w:type="dxa"/>
            <w:shd w:val="clear" w:color="auto" w:fill="auto"/>
          </w:tcPr>
          <w:p w14:paraId="73EF5DC9" w14:textId="77777777" w:rsidR="00953A35" w:rsidRDefault="00953A35">
            <w:pPr>
              <w:pStyle w:val="QPPTableHeadingStyle1"/>
            </w:pPr>
            <w:r>
              <w:t>Description</w:t>
            </w:r>
          </w:p>
        </w:tc>
        <w:tc>
          <w:tcPr>
            <w:tcW w:w="3170" w:type="dxa"/>
            <w:gridSpan w:val="2"/>
            <w:shd w:val="clear" w:color="auto" w:fill="auto"/>
          </w:tcPr>
          <w:p w14:paraId="40EDD7BD" w14:textId="77777777" w:rsidR="00953A35" w:rsidRDefault="00953A35">
            <w:pPr>
              <w:pStyle w:val="QPPTableHeadingStyle1"/>
            </w:pPr>
            <w:r>
              <w:t>Building assessment provisions in planning scheme</w:t>
            </w:r>
          </w:p>
        </w:tc>
      </w:tr>
      <w:tr w:rsidR="00953A35" w14:paraId="6A83C724" w14:textId="77777777" w:rsidTr="001D3103">
        <w:tc>
          <w:tcPr>
            <w:tcW w:w="675" w:type="dxa"/>
          </w:tcPr>
          <w:p w14:paraId="1018D68E" w14:textId="77777777" w:rsidR="00953A35" w:rsidRDefault="0097110B" w:rsidP="00376381">
            <w:pPr>
              <w:pStyle w:val="QPPTableTextBody"/>
            </w:pPr>
            <w:r>
              <w:t>1</w:t>
            </w:r>
          </w:p>
        </w:tc>
        <w:tc>
          <w:tcPr>
            <w:tcW w:w="1985" w:type="dxa"/>
            <w:shd w:val="clear" w:color="auto" w:fill="auto"/>
          </w:tcPr>
          <w:p w14:paraId="23EBCA26" w14:textId="3C5AEE17" w:rsidR="00953A35" w:rsidRDefault="00953A35" w:rsidP="00376381">
            <w:pPr>
              <w:pStyle w:val="QPPTableTextBody"/>
            </w:pPr>
            <w:r>
              <w:t xml:space="preserve">Section 32(a) </w:t>
            </w:r>
            <w:r w:rsidRPr="00C847F8">
              <w:t>BA</w:t>
            </w:r>
            <w:r>
              <w:t xml:space="preserve"> and section 12 </w:t>
            </w:r>
            <w:r w:rsidRPr="00C847F8">
              <w:t>BR</w:t>
            </w:r>
          </w:p>
        </w:tc>
        <w:tc>
          <w:tcPr>
            <w:tcW w:w="2693" w:type="dxa"/>
            <w:shd w:val="clear" w:color="auto" w:fill="auto"/>
          </w:tcPr>
          <w:p w14:paraId="27B6CF00" w14:textId="1AE6D615" w:rsidR="00953A35" w:rsidRDefault="00953A35" w:rsidP="00376381">
            <w:pPr>
              <w:pStyle w:val="QPPTableTextBody"/>
            </w:pPr>
            <w:r>
              <w:t xml:space="preserve">Designation of a bushfire prone area for the </w:t>
            </w:r>
            <w:r w:rsidRPr="00C847F8">
              <w:t>BCA</w:t>
            </w:r>
            <w:r>
              <w:t xml:space="preserve"> or </w:t>
            </w:r>
            <w:r w:rsidR="00C40D51" w:rsidRPr="00C847F8">
              <w:t>QDC</w:t>
            </w:r>
          </w:p>
        </w:tc>
        <w:tc>
          <w:tcPr>
            <w:tcW w:w="3170" w:type="dxa"/>
            <w:gridSpan w:val="2"/>
            <w:shd w:val="clear" w:color="auto" w:fill="auto"/>
          </w:tcPr>
          <w:p w14:paraId="2B2FF982" w14:textId="7F7B5605" w:rsidR="00953A35" w:rsidRPr="00EE2F3B" w:rsidRDefault="00953A35" w:rsidP="00376381">
            <w:pPr>
              <w:pStyle w:val="QPPTableTextBody"/>
            </w:pPr>
            <w:r w:rsidRPr="00C847F8">
              <w:t>Section 1.7.1</w:t>
            </w:r>
          </w:p>
        </w:tc>
      </w:tr>
      <w:tr w:rsidR="00953A35" w14:paraId="62BC5164" w14:textId="77777777" w:rsidTr="001D3103">
        <w:tc>
          <w:tcPr>
            <w:tcW w:w="675" w:type="dxa"/>
          </w:tcPr>
          <w:p w14:paraId="5C7BA4E4" w14:textId="77777777" w:rsidR="00953A35" w:rsidRDefault="0097110B" w:rsidP="00376381">
            <w:pPr>
              <w:pStyle w:val="QPPTableTextBody"/>
            </w:pPr>
            <w:r>
              <w:t>2</w:t>
            </w:r>
          </w:p>
        </w:tc>
        <w:tc>
          <w:tcPr>
            <w:tcW w:w="1985" w:type="dxa"/>
            <w:shd w:val="clear" w:color="auto" w:fill="auto"/>
          </w:tcPr>
          <w:p w14:paraId="0E719F7D" w14:textId="35D3A439" w:rsidR="00953A35" w:rsidRDefault="00953A35" w:rsidP="00376381">
            <w:pPr>
              <w:pStyle w:val="QPPTableTextBody"/>
            </w:pPr>
            <w:r>
              <w:t xml:space="preserve">Section 32(a) </w:t>
            </w:r>
            <w:r w:rsidRPr="00C847F8">
              <w:t>BA</w:t>
            </w:r>
            <w:r>
              <w:t xml:space="preserve"> and section 13</w:t>
            </w:r>
            <w:r w:rsidR="0097110B">
              <w:t>(1)(a)</w:t>
            </w:r>
            <w:r>
              <w:t xml:space="preserve"> </w:t>
            </w:r>
            <w:r w:rsidRPr="00C847F8">
              <w:t>BR</w:t>
            </w:r>
          </w:p>
        </w:tc>
        <w:tc>
          <w:tcPr>
            <w:tcW w:w="2693" w:type="dxa"/>
            <w:shd w:val="clear" w:color="auto" w:fill="auto"/>
          </w:tcPr>
          <w:p w14:paraId="38003E06" w14:textId="77777777" w:rsidR="00953A35" w:rsidRDefault="00953A35" w:rsidP="00376381">
            <w:pPr>
              <w:pStyle w:val="QPPTableTextBody"/>
            </w:pPr>
            <w:r>
              <w:t xml:space="preserve">Designation of a flood hazard  area </w:t>
            </w:r>
          </w:p>
        </w:tc>
        <w:tc>
          <w:tcPr>
            <w:tcW w:w="3170" w:type="dxa"/>
            <w:gridSpan w:val="2"/>
            <w:shd w:val="clear" w:color="auto" w:fill="auto"/>
          </w:tcPr>
          <w:p w14:paraId="7C584E2F" w14:textId="7EA2BD28" w:rsidR="00953A35" w:rsidRPr="00EE2F3B" w:rsidRDefault="00953A35" w:rsidP="00376381">
            <w:pPr>
              <w:pStyle w:val="QPPTableTextBody"/>
            </w:pPr>
            <w:r w:rsidRPr="00C847F8">
              <w:t>Section 1.7.2 (</w:t>
            </w:r>
            <w:r w:rsidR="0097110B" w:rsidRPr="00C847F8">
              <w:t>1</w:t>
            </w:r>
            <w:r w:rsidRPr="00C847F8">
              <w:t>)</w:t>
            </w:r>
          </w:p>
        </w:tc>
      </w:tr>
      <w:tr w:rsidR="00953A35" w14:paraId="30F26AB9" w14:textId="77777777" w:rsidTr="001D3103">
        <w:tc>
          <w:tcPr>
            <w:tcW w:w="675" w:type="dxa"/>
          </w:tcPr>
          <w:p w14:paraId="6D8B4DF4" w14:textId="77777777" w:rsidR="00953A35" w:rsidRDefault="0097110B" w:rsidP="00376381">
            <w:pPr>
              <w:pStyle w:val="QPPTableTextBody"/>
            </w:pPr>
            <w:r>
              <w:t>3</w:t>
            </w:r>
          </w:p>
        </w:tc>
        <w:tc>
          <w:tcPr>
            <w:tcW w:w="1985" w:type="dxa"/>
            <w:shd w:val="clear" w:color="auto" w:fill="auto"/>
          </w:tcPr>
          <w:p w14:paraId="143A87AC" w14:textId="6F65980F" w:rsidR="00953A35" w:rsidRDefault="00953A35" w:rsidP="00376381">
            <w:pPr>
              <w:pStyle w:val="QPPTableTextBody"/>
            </w:pPr>
            <w:r>
              <w:t xml:space="preserve">Section 32(b) </w:t>
            </w:r>
            <w:r w:rsidRPr="00C847F8">
              <w:t>BA</w:t>
            </w:r>
            <w:r>
              <w:t xml:space="preserve"> and sections 13(1)(b)(i) </w:t>
            </w:r>
            <w:r w:rsidRPr="00C847F8">
              <w:t>BR</w:t>
            </w:r>
          </w:p>
        </w:tc>
        <w:tc>
          <w:tcPr>
            <w:tcW w:w="2693" w:type="dxa"/>
            <w:shd w:val="clear" w:color="auto" w:fill="auto"/>
          </w:tcPr>
          <w:p w14:paraId="2473990B" w14:textId="77777777" w:rsidR="00953A35" w:rsidRDefault="00953A35" w:rsidP="00376381">
            <w:pPr>
              <w:pStyle w:val="QPPTableTextBody"/>
            </w:pPr>
            <w:r>
              <w:t xml:space="preserve">Declaration within the flood hazard  area of the </w:t>
            </w:r>
            <w:r w:rsidRPr="00E50B9C">
              <w:t>defined flood level</w:t>
            </w:r>
            <w:r w:rsidR="00EE2F3B">
              <w:t xml:space="preserve"> </w:t>
            </w:r>
          </w:p>
        </w:tc>
        <w:tc>
          <w:tcPr>
            <w:tcW w:w="3170" w:type="dxa"/>
            <w:gridSpan w:val="2"/>
            <w:shd w:val="clear" w:color="auto" w:fill="auto"/>
          </w:tcPr>
          <w:p w14:paraId="01C30062" w14:textId="12F20B53" w:rsidR="00953A35" w:rsidRPr="00BB213F" w:rsidRDefault="00953A35" w:rsidP="00376381">
            <w:pPr>
              <w:pStyle w:val="QPPTableTextBody"/>
            </w:pPr>
            <w:r w:rsidRPr="00C847F8">
              <w:t>Section 1.7.2 (2)</w:t>
            </w:r>
          </w:p>
        </w:tc>
      </w:tr>
      <w:tr w:rsidR="00770002" w14:paraId="67621518" w14:textId="77777777" w:rsidTr="001D3103">
        <w:tc>
          <w:tcPr>
            <w:tcW w:w="675" w:type="dxa"/>
          </w:tcPr>
          <w:p w14:paraId="5EF4FABF" w14:textId="77777777" w:rsidR="00770002" w:rsidRPr="00770002" w:rsidRDefault="00770002" w:rsidP="00376381">
            <w:pPr>
              <w:pStyle w:val="QPPTableTextBody"/>
            </w:pPr>
            <w:r w:rsidRPr="00770002">
              <w:t>4</w:t>
            </w:r>
          </w:p>
        </w:tc>
        <w:tc>
          <w:tcPr>
            <w:tcW w:w="1985" w:type="dxa"/>
            <w:shd w:val="clear" w:color="auto" w:fill="auto"/>
          </w:tcPr>
          <w:p w14:paraId="7744636D" w14:textId="79933EC3" w:rsidR="00770002" w:rsidRPr="00770002" w:rsidRDefault="00770002" w:rsidP="00376381">
            <w:pPr>
              <w:pStyle w:val="QPPTableTextBody"/>
            </w:pPr>
            <w:r w:rsidRPr="00770002">
              <w:t xml:space="preserve">Section 32(b) </w:t>
            </w:r>
            <w:r w:rsidRPr="00C847F8">
              <w:t>BA</w:t>
            </w:r>
            <w:r w:rsidRPr="00770002">
              <w:t xml:space="preserve"> and section 13(1)(b)(iv) BR</w:t>
            </w:r>
          </w:p>
        </w:tc>
        <w:tc>
          <w:tcPr>
            <w:tcW w:w="2693" w:type="dxa"/>
            <w:shd w:val="clear" w:color="auto" w:fill="auto"/>
          </w:tcPr>
          <w:p w14:paraId="15A737F9" w14:textId="77777777" w:rsidR="00770002" w:rsidRPr="00AD17B4" w:rsidRDefault="00770002" w:rsidP="00376381">
            <w:pPr>
              <w:pStyle w:val="QPPTableTextBody"/>
            </w:pPr>
            <w:r w:rsidRPr="00770002">
              <w:t>Declaration within the flood</w:t>
            </w:r>
            <w:r w:rsidR="006564A0">
              <w:t xml:space="preserve"> </w:t>
            </w:r>
            <w:r w:rsidRPr="00770002">
              <w:t>hazard  area of a freeboard that is more than 300mm</w:t>
            </w:r>
          </w:p>
        </w:tc>
        <w:tc>
          <w:tcPr>
            <w:tcW w:w="3170" w:type="dxa"/>
            <w:gridSpan w:val="2"/>
            <w:shd w:val="clear" w:color="auto" w:fill="auto"/>
          </w:tcPr>
          <w:p w14:paraId="4B1B0A2C" w14:textId="2ADDA7EB" w:rsidR="00770002" w:rsidRPr="00EE2F3B" w:rsidRDefault="00770002" w:rsidP="00376381">
            <w:pPr>
              <w:pStyle w:val="QPPTableTextBody"/>
            </w:pPr>
            <w:r w:rsidRPr="00C847F8">
              <w:t>Section 1.7.2 (2)</w:t>
            </w:r>
          </w:p>
        </w:tc>
      </w:tr>
      <w:tr w:rsidR="00770002" w:rsidRPr="00770002" w14:paraId="74EBB4C0" w14:textId="77777777" w:rsidTr="001D3103">
        <w:tc>
          <w:tcPr>
            <w:tcW w:w="675" w:type="dxa"/>
          </w:tcPr>
          <w:p w14:paraId="38D03520" w14:textId="77777777" w:rsidR="00770002" w:rsidRPr="00770002" w:rsidRDefault="00770002" w:rsidP="00376381">
            <w:pPr>
              <w:pStyle w:val="QPPTableTextBody"/>
            </w:pPr>
            <w:r>
              <w:t>5</w:t>
            </w:r>
          </w:p>
        </w:tc>
        <w:tc>
          <w:tcPr>
            <w:tcW w:w="1985" w:type="dxa"/>
            <w:shd w:val="clear" w:color="auto" w:fill="auto"/>
          </w:tcPr>
          <w:p w14:paraId="2692ECAF" w14:textId="0002FC38" w:rsidR="00770002" w:rsidRPr="00770002" w:rsidRDefault="00770002" w:rsidP="00376381">
            <w:pPr>
              <w:pStyle w:val="QPPTableTextBody"/>
            </w:pPr>
            <w:r w:rsidRPr="00770002">
              <w:t xml:space="preserve">Section 32(b) </w:t>
            </w:r>
            <w:r w:rsidRPr="00C847F8">
              <w:t>BA</w:t>
            </w:r>
            <w:r w:rsidRPr="00770002">
              <w:t xml:space="preserve"> and section 13(1)(b)(v) </w:t>
            </w:r>
            <w:r w:rsidRPr="000F1823">
              <w:t>BR</w:t>
            </w:r>
          </w:p>
        </w:tc>
        <w:tc>
          <w:tcPr>
            <w:tcW w:w="2693" w:type="dxa"/>
            <w:shd w:val="clear" w:color="auto" w:fill="auto"/>
          </w:tcPr>
          <w:p w14:paraId="6D8ECA2A" w14:textId="77777777" w:rsidR="00770002" w:rsidRPr="00770002" w:rsidRDefault="00770002" w:rsidP="00376381">
            <w:pPr>
              <w:pStyle w:val="QPPTableTextBody"/>
            </w:pPr>
            <w:r w:rsidRPr="00770002">
              <w:t>Declaration within the flood</w:t>
            </w:r>
            <w:r w:rsidR="006564A0">
              <w:t xml:space="preserve"> </w:t>
            </w:r>
            <w:r w:rsidRPr="00770002">
              <w:t xml:space="preserve">hazard  area of </w:t>
            </w:r>
            <w:r>
              <w:t>the finished flood floor level of class 1 buildings built in all or part of the flood hazard area</w:t>
            </w:r>
          </w:p>
        </w:tc>
        <w:tc>
          <w:tcPr>
            <w:tcW w:w="3170" w:type="dxa"/>
            <w:gridSpan w:val="2"/>
            <w:shd w:val="clear" w:color="auto" w:fill="auto"/>
          </w:tcPr>
          <w:p w14:paraId="19EEB03C" w14:textId="4F7DCB9F" w:rsidR="00770002" w:rsidRPr="00EE2F3B" w:rsidRDefault="00770002" w:rsidP="00376381">
            <w:pPr>
              <w:pStyle w:val="QPPTableTextBody"/>
            </w:pPr>
            <w:r w:rsidRPr="00C847F8">
              <w:t>Section 1.7.2 (2)</w:t>
            </w:r>
          </w:p>
        </w:tc>
      </w:tr>
      <w:tr w:rsidR="001A0299" w14:paraId="29917EFB" w14:textId="77777777" w:rsidTr="001D3103">
        <w:trPr>
          <w:trHeight w:val="210"/>
        </w:trPr>
        <w:tc>
          <w:tcPr>
            <w:tcW w:w="675" w:type="dxa"/>
            <w:vMerge w:val="restart"/>
          </w:tcPr>
          <w:p w14:paraId="11822A7B" w14:textId="77777777" w:rsidR="001A0299" w:rsidRPr="00770002" w:rsidRDefault="001A0299" w:rsidP="00376381">
            <w:pPr>
              <w:pStyle w:val="QPPTableTextBody"/>
            </w:pPr>
            <w:r>
              <w:t>6</w:t>
            </w:r>
          </w:p>
        </w:tc>
        <w:tc>
          <w:tcPr>
            <w:tcW w:w="1985" w:type="dxa"/>
            <w:vMerge w:val="restart"/>
            <w:shd w:val="clear" w:color="auto" w:fill="auto"/>
          </w:tcPr>
          <w:p w14:paraId="49A4668F" w14:textId="4AB3F856" w:rsidR="001A0299" w:rsidRPr="003B14C1" w:rsidRDefault="001A0299" w:rsidP="00376381">
            <w:pPr>
              <w:pStyle w:val="QPPTableTextBody"/>
            </w:pPr>
            <w:r w:rsidRPr="00FF59F5">
              <w:t>Section</w:t>
            </w:r>
            <w:r w:rsidRPr="003B14C1">
              <w:t xml:space="preserve"> </w:t>
            </w:r>
            <w:r>
              <w:t xml:space="preserve">32(b) </w:t>
            </w:r>
            <w:r w:rsidRPr="00C847F8">
              <w:t>BA</w:t>
            </w:r>
            <w:r>
              <w:t xml:space="preserve"> and section </w:t>
            </w:r>
            <w:r w:rsidRPr="003B14C1">
              <w:t>10</w:t>
            </w:r>
            <w:r w:rsidRPr="00C847F8">
              <w:t xml:space="preserve"> BR</w:t>
            </w:r>
          </w:p>
        </w:tc>
        <w:tc>
          <w:tcPr>
            <w:tcW w:w="2693" w:type="dxa"/>
            <w:vMerge w:val="restart"/>
            <w:shd w:val="clear" w:color="auto" w:fill="auto"/>
          </w:tcPr>
          <w:p w14:paraId="42FF466E" w14:textId="54A383DE" w:rsidR="001A0299" w:rsidRPr="003B14C1" w:rsidRDefault="001A0299" w:rsidP="00376381">
            <w:pPr>
              <w:pStyle w:val="QPPTableTextBody"/>
            </w:pPr>
            <w:r>
              <w:t xml:space="preserve">Qualitative statements and quantifiable standards for matters provided for under </w:t>
            </w:r>
            <w:r w:rsidRPr="003B14C1">
              <w:t xml:space="preserve">performance criteria 4 under </w:t>
            </w:r>
            <w:r w:rsidRPr="00C847F8">
              <w:t>QDC</w:t>
            </w:r>
            <w:r>
              <w:t xml:space="preserve"> parts MP </w:t>
            </w:r>
            <w:r w:rsidRPr="003B14C1">
              <w:t>1.1</w:t>
            </w:r>
            <w:r>
              <w:t xml:space="preserve"> and MP 1.2</w:t>
            </w:r>
            <w:r w:rsidRPr="003B14C1">
              <w:t xml:space="preserve"> for a single detached </w:t>
            </w:r>
            <w:r>
              <w:t>c</w:t>
            </w:r>
            <w:r w:rsidRPr="003B14C1">
              <w:t xml:space="preserve">lass 1 building or a </w:t>
            </w:r>
            <w:r>
              <w:t>c</w:t>
            </w:r>
            <w:r w:rsidRPr="003B14C1">
              <w:t xml:space="preserve">lass 10 building or structure located on the same allotment as a single detached </w:t>
            </w:r>
            <w:r>
              <w:t>c</w:t>
            </w:r>
            <w:r w:rsidRPr="003B14C1">
              <w:t>lass 1 building</w:t>
            </w:r>
          </w:p>
        </w:tc>
        <w:tc>
          <w:tcPr>
            <w:tcW w:w="1656" w:type="dxa"/>
            <w:vMerge w:val="restart"/>
            <w:shd w:val="clear" w:color="auto" w:fill="auto"/>
          </w:tcPr>
          <w:p w14:paraId="563DB291" w14:textId="3C844D0C" w:rsidR="001A0299" w:rsidRPr="007A1F13" w:rsidDel="001B5859" w:rsidRDefault="001A0299" w:rsidP="00376381">
            <w:pPr>
              <w:pStyle w:val="QPPTableTextBody"/>
            </w:pPr>
            <w:r w:rsidRPr="00C847F8">
              <w:t>Dwelling House Code</w:t>
            </w:r>
            <w:r w:rsidRPr="00EE2F3B">
              <w:t xml:space="preserve"> </w:t>
            </w:r>
          </w:p>
        </w:tc>
        <w:tc>
          <w:tcPr>
            <w:tcW w:w="1514" w:type="dxa"/>
            <w:shd w:val="clear" w:color="auto" w:fill="auto"/>
          </w:tcPr>
          <w:p w14:paraId="17F83EE4" w14:textId="77777777" w:rsidR="001A0299" w:rsidRPr="00EE2F3B" w:rsidRDefault="001A0299" w:rsidP="00376381">
            <w:pPr>
              <w:pStyle w:val="QPPTableTextBody"/>
            </w:pPr>
            <w:r w:rsidRPr="007A1F13">
              <w:t xml:space="preserve">PO2 and AO2 </w:t>
            </w:r>
          </w:p>
        </w:tc>
      </w:tr>
      <w:tr w:rsidR="001A0299" w14:paraId="49E66AD9" w14:textId="77777777" w:rsidTr="001D3103">
        <w:trPr>
          <w:trHeight w:val="199"/>
        </w:trPr>
        <w:tc>
          <w:tcPr>
            <w:tcW w:w="675" w:type="dxa"/>
            <w:vMerge/>
          </w:tcPr>
          <w:p w14:paraId="4DC127F8" w14:textId="77777777" w:rsidR="001A0299" w:rsidRDefault="001A0299" w:rsidP="00376381">
            <w:pPr>
              <w:pStyle w:val="QPPTableTextBody"/>
            </w:pPr>
          </w:p>
        </w:tc>
        <w:tc>
          <w:tcPr>
            <w:tcW w:w="1985" w:type="dxa"/>
            <w:vMerge/>
            <w:shd w:val="clear" w:color="auto" w:fill="auto"/>
          </w:tcPr>
          <w:p w14:paraId="06272532" w14:textId="77777777" w:rsidR="001A0299" w:rsidRPr="003B14C1" w:rsidRDefault="001A0299" w:rsidP="00376381">
            <w:pPr>
              <w:pStyle w:val="QPPTableTextBody"/>
            </w:pPr>
          </w:p>
        </w:tc>
        <w:tc>
          <w:tcPr>
            <w:tcW w:w="2693" w:type="dxa"/>
            <w:vMerge/>
            <w:shd w:val="clear" w:color="auto" w:fill="auto"/>
          </w:tcPr>
          <w:p w14:paraId="26CAA94F" w14:textId="77777777" w:rsidR="001A0299" w:rsidRDefault="001A0299" w:rsidP="00376381">
            <w:pPr>
              <w:pStyle w:val="QPPTableTextBody"/>
            </w:pPr>
          </w:p>
        </w:tc>
        <w:tc>
          <w:tcPr>
            <w:tcW w:w="1656" w:type="dxa"/>
            <w:vMerge/>
            <w:shd w:val="clear" w:color="auto" w:fill="auto"/>
          </w:tcPr>
          <w:p w14:paraId="47CE13BD" w14:textId="77777777" w:rsidR="001A0299" w:rsidRPr="00EE2F3B" w:rsidRDefault="001A0299" w:rsidP="00376381">
            <w:pPr>
              <w:pStyle w:val="QPPTableTextBody"/>
            </w:pPr>
          </w:p>
        </w:tc>
        <w:tc>
          <w:tcPr>
            <w:tcW w:w="1514" w:type="dxa"/>
            <w:shd w:val="clear" w:color="auto" w:fill="auto"/>
          </w:tcPr>
          <w:p w14:paraId="47D823E9" w14:textId="77777777" w:rsidR="001A0299" w:rsidRPr="007A1F13" w:rsidRDefault="001A0299" w:rsidP="00376381">
            <w:pPr>
              <w:pStyle w:val="QPPTableTextBody"/>
            </w:pPr>
            <w:r w:rsidRPr="00BB213F">
              <w:t>PO7 and AO7</w:t>
            </w:r>
          </w:p>
        </w:tc>
      </w:tr>
      <w:tr w:rsidR="001A0299" w14:paraId="3FA408D9" w14:textId="77777777" w:rsidTr="001A0299">
        <w:trPr>
          <w:trHeight w:val="194"/>
        </w:trPr>
        <w:tc>
          <w:tcPr>
            <w:tcW w:w="675" w:type="dxa"/>
            <w:vMerge/>
          </w:tcPr>
          <w:p w14:paraId="279DF26E" w14:textId="77777777" w:rsidR="001A0299" w:rsidRDefault="001A0299" w:rsidP="00376381">
            <w:pPr>
              <w:pStyle w:val="QPPTableTextBody"/>
            </w:pPr>
          </w:p>
        </w:tc>
        <w:tc>
          <w:tcPr>
            <w:tcW w:w="1985" w:type="dxa"/>
            <w:vMerge/>
            <w:shd w:val="clear" w:color="auto" w:fill="auto"/>
          </w:tcPr>
          <w:p w14:paraId="716A3981" w14:textId="77777777" w:rsidR="001A0299" w:rsidRPr="003B14C1" w:rsidRDefault="001A0299" w:rsidP="00376381">
            <w:pPr>
              <w:pStyle w:val="QPPTableTextBody"/>
            </w:pPr>
          </w:p>
        </w:tc>
        <w:tc>
          <w:tcPr>
            <w:tcW w:w="2693" w:type="dxa"/>
            <w:vMerge/>
            <w:shd w:val="clear" w:color="auto" w:fill="auto"/>
          </w:tcPr>
          <w:p w14:paraId="132CF803" w14:textId="77777777" w:rsidR="001A0299" w:rsidRDefault="001A0299" w:rsidP="00376381">
            <w:pPr>
              <w:pStyle w:val="QPPTableTextBody"/>
            </w:pPr>
          </w:p>
        </w:tc>
        <w:tc>
          <w:tcPr>
            <w:tcW w:w="1656" w:type="dxa"/>
            <w:vMerge w:val="restart"/>
            <w:shd w:val="clear" w:color="auto" w:fill="auto"/>
          </w:tcPr>
          <w:p w14:paraId="3F333F2A" w14:textId="4081F0AA" w:rsidR="001A0299" w:rsidRPr="001A0299" w:rsidRDefault="001A0299" w:rsidP="00376381">
            <w:pPr>
              <w:pStyle w:val="QPPTableTextBody"/>
            </w:pPr>
            <w:r w:rsidRPr="00C847F8">
              <w:t>Dwelling house (small lot) code</w:t>
            </w:r>
          </w:p>
        </w:tc>
        <w:tc>
          <w:tcPr>
            <w:tcW w:w="1514" w:type="dxa"/>
            <w:shd w:val="clear" w:color="auto" w:fill="auto"/>
          </w:tcPr>
          <w:p w14:paraId="2C0B1151" w14:textId="56BD87E2" w:rsidR="001A0299" w:rsidRPr="001A0299" w:rsidRDefault="001A0299" w:rsidP="00376381">
            <w:pPr>
              <w:pStyle w:val="QPPTableTextBody"/>
            </w:pPr>
            <w:r w:rsidRPr="00EE2F3B">
              <w:t>PO2</w:t>
            </w:r>
            <w:r w:rsidRPr="001A0299">
              <w:t xml:space="preserve"> and AO2 </w:t>
            </w:r>
          </w:p>
        </w:tc>
      </w:tr>
      <w:tr w:rsidR="001A0299" w14:paraId="13C40A35" w14:textId="77777777" w:rsidTr="001D3103">
        <w:trPr>
          <w:trHeight w:val="192"/>
        </w:trPr>
        <w:tc>
          <w:tcPr>
            <w:tcW w:w="675" w:type="dxa"/>
            <w:vMerge/>
          </w:tcPr>
          <w:p w14:paraId="48FA3FC0" w14:textId="77777777" w:rsidR="001A0299" w:rsidRDefault="001A0299" w:rsidP="00376381">
            <w:pPr>
              <w:pStyle w:val="QPPTableTextBody"/>
            </w:pPr>
          </w:p>
        </w:tc>
        <w:tc>
          <w:tcPr>
            <w:tcW w:w="1985" w:type="dxa"/>
            <w:vMerge/>
            <w:shd w:val="clear" w:color="auto" w:fill="auto"/>
          </w:tcPr>
          <w:p w14:paraId="436C7E2B" w14:textId="77777777" w:rsidR="001A0299" w:rsidRPr="003B14C1" w:rsidRDefault="001A0299" w:rsidP="00376381">
            <w:pPr>
              <w:pStyle w:val="QPPTableTextBody"/>
            </w:pPr>
          </w:p>
        </w:tc>
        <w:tc>
          <w:tcPr>
            <w:tcW w:w="2693" w:type="dxa"/>
            <w:vMerge/>
            <w:shd w:val="clear" w:color="auto" w:fill="auto"/>
          </w:tcPr>
          <w:p w14:paraId="34311429" w14:textId="77777777" w:rsidR="001A0299" w:rsidRDefault="001A0299" w:rsidP="00376381">
            <w:pPr>
              <w:pStyle w:val="QPPTableTextBody"/>
            </w:pPr>
          </w:p>
        </w:tc>
        <w:tc>
          <w:tcPr>
            <w:tcW w:w="1656" w:type="dxa"/>
            <w:vMerge/>
            <w:shd w:val="clear" w:color="auto" w:fill="auto"/>
          </w:tcPr>
          <w:p w14:paraId="59DF28E2" w14:textId="77777777" w:rsidR="001A0299" w:rsidRDefault="001A0299" w:rsidP="00376381">
            <w:pPr>
              <w:pStyle w:val="QPPTableTextBody"/>
            </w:pPr>
          </w:p>
        </w:tc>
        <w:tc>
          <w:tcPr>
            <w:tcW w:w="1514" w:type="dxa"/>
            <w:shd w:val="clear" w:color="auto" w:fill="auto"/>
          </w:tcPr>
          <w:p w14:paraId="61304496" w14:textId="62BABBEE" w:rsidR="001A0299" w:rsidRPr="00EE2F3B" w:rsidRDefault="001A0299" w:rsidP="00376381">
            <w:pPr>
              <w:pStyle w:val="QPPTableTextBody"/>
            </w:pPr>
            <w:r w:rsidRPr="0073642C">
              <w:t>PO3 and AO3</w:t>
            </w:r>
          </w:p>
        </w:tc>
      </w:tr>
      <w:tr w:rsidR="001A0299" w14:paraId="75ECAC7B" w14:textId="77777777" w:rsidTr="001D3103">
        <w:trPr>
          <w:trHeight w:val="192"/>
        </w:trPr>
        <w:tc>
          <w:tcPr>
            <w:tcW w:w="675" w:type="dxa"/>
            <w:vMerge/>
          </w:tcPr>
          <w:p w14:paraId="62C85351" w14:textId="77777777" w:rsidR="001A0299" w:rsidRDefault="001A0299" w:rsidP="00376381">
            <w:pPr>
              <w:pStyle w:val="QPPTableTextBody"/>
            </w:pPr>
          </w:p>
        </w:tc>
        <w:tc>
          <w:tcPr>
            <w:tcW w:w="1985" w:type="dxa"/>
            <w:vMerge/>
            <w:shd w:val="clear" w:color="auto" w:fill="auto"/>
          </w:tcPr>
          <w:p w14:paraId="3A312FE1" w14:textId="77777777" w:rsidR="001A0299" w:rsidRPr="003B14C1" w:rsidRDefault="001A0299" w:rsidP="00376381">
            <w:pPr>
              <w:pStyle w:val="QPPTableTextBody"/>
            </w:pPr>
          </w:p>
        </w:tc>
        <w:tc>
          <w:tcPr>
            <w:tcW w:w="2693" w:type="dxa"/>
            <w:vMerge/>
            <w:shd w:val="clear" w:color="auto" w:fill="auto"/>
          </w:tcPr>
          <w:p w14:paraId="0C06A255" w14:textId="77777777" w:rsidR="001A0299" w:rsidRDefault="001A0299" w:rsidP="00376381">
            <w:pPr>
              <w:pStyle w:val="QPPTableTextBody"/>
            </w:pPr>
          </w:p>
        </w:tc>
        <w:tc>
          <w:tcPr>
            <w:tcW w:w="1656" w:type="dxa"/>
            <w:vMerge/>
            <w:shd w:val="clear" w:color="auto" w:fill="auto"/>
          </w:tcPr>
          <w:p w14:paraId="758E5750" w14:textId="77777777" w:rsidR="001A0299" w:rsidRDefault="001A0299" w:rsidP="00376381">
            <w:pPr>
              <w:pStyle w:val="QPPTableTextBody"/>
            </w:pPr>
          </w:p>
        </w:tc>
        <w:tc>
          <w:tcPr>
            <w:tcW w:w="1514" w:type="dxa"/>
            <w:shd w:val="clear" w:color="auto" w:fill="auto"/>
          </w:tcPr>
          <w:p w14:paraId="70B8A05B" w14:textId="30C878B2" w:rsidR="001A0299" w:rsidRPr="00EE2F3B" w:rsidRDefault="001A0299" w:rsidP="00376381">
            <w:pPr>
              <w:pStyle w:val="QPPTableTextBody"/>
            </w:pPr>
            <w:r>
              <w:t>PO4 and AO4</w:t>
            </w:r>
          </w:p>
        </w:tc>
      </w:tr>
      <w:tr w:rsidR="001A0299" w14:paraId="7C5FA3FF" w14:textId="77777777" w:rsidTr="001A0299">
        <w:trPr>
          <w:trHeight w:val="522"/>
        </w:trPr>
        <w:tc>
          <w:tcPr>
            <w:tcW w:w="675" w:type="dxa"/>
            <w:vMerge/>
          </w:tcPr>
          <w:p w14:paraId="12F43E0F" w14:textId="77777777" w:rsidR="001A0299" w:rsidRDefault="001A0299" w:rsidP="00376381">
            <w:pPr>
              <w:pStyle w:val="QPPTableTextBody"/>
            </w:pPr>
          </w:p>
        </w:tc>
        <w:tc>
          <w:tcPr>
            <w:tcW w:w="1985" w:type="dxa"/>
            <w:vMerge/>
            <w:shd w:val="clear" w:color="auto" w:fill="auto"/>
          </w:tcPr>
          <w:p w14:paraId="3EFD7507" w14:textId="77777777" w:rsidR="001A0299" w:rsidRPr="003B14C1" w:rsidRDefault="001A0299" w:rsidP="00376381">
            <w:pPr>
              <w:pStyle w:val="QPPTableTextBody"/>
            </w:pPr>
          </w:p>
        </w:tc>
        <w:tc>
          <w:tcPr>
            <w:tcW w:w="2693" w:type="dxa"/>
            <w:vMerge/>
            <w:shd w:val="clear" w:color="auto" w:fill="auto"/>
          </w:tcPr>
          <w:p w14:paraId="1C7F747F" w14:textId="77777777" w:rsidR="001A0299" w:rsidRDefault="001A0299" w:rsidP="00376381">
            <w:pPr>
              <w:pStyle w:val="QPPTableTextBody"/>
            </w:pPr>
          </w:p>
        </w:tc>
        <w:tc>
          <w:tcPr>
            <w:tcW w:w="1656" w:type="dxa"/>
            <w:shd w:val="clear" w:color="auto" w:fill="auto"/>
          </w:tcPr>
          <w:p w14:paraId="60A4F5A4" w14:textId="4C01DCFA" w:rsidR="001A0299" w:rsidRPr="00EE2F3B" w:rsidRDefault="001A0299" w:rsidP="00376381">
            <w:pPr>
              <w:pStyle w:val="QPPTableTextBody"/>
            </w:pPr>
            <w:r w:rsidRPr="00C847F8">
              <w:t>Centenary suburbs neighbourhood plan code</w:t>
            </w:r>
          </w:p>
        </w:tc>
        <w:tc>
          <w:tcPr>
            <w:tcW w:w="1514" w:type="dxa"/>
            <w:shd w:val="clear" w:color="auto" w:fill="auto"/>
          </w:tcPr>
          <w:p w14:paraId="337075B0" w14:textId="77777777" w:rsidR="001A0299" w:rsidRPr="007A1F13" w:rsidRDefault="001A0299" w:rsidP="00376381">
            <w:pPr>
              <w:pStyle w:val="QPPTableTextBody"/>
            </w:pPr>
            <w:r w:rsidRPr="00BB213F">
              <w:t>PO1 and AO1</w:t>
            </w:r>
          </w:p>
        </w:tc>
      </w:tr>
      <w:tr w:rsidR="001A0299" w14:paraId="58BD037A" w14:textId="77777777" w:rsidTr="001D3103">
        <w:trPr>
          <w:trHeight w:val="521"/>
        </w:trPr>
        <w:tc>
          <w:tcPr>
            <w:tcW w:w="675" w:type="dxa"/>
            <w:vMerge/>
          </w:tcPr>
          <w:p w14:paraId="2DEEC5C2" w14:textId="77777777" w:rsidR="001A0299" w:rsidRDefault="001A0299" w:rsidP="00376381">
            <w:pPr>
              <w:pStyle w:val="QPPTableTextBody"/>
            </w:pPr>
          </w:p>
        </w:tc>
        <w:tc>
          <w:tcPr>
            <w:tcW w:w="1985" w:type="dxa"/>
            <w:vMerge/>
            <w:shd w:val="clear" w:color="auto" w:fill="auto"/>
          </w:tcPr>
          <w:p w14:paraId="3C257214" w14:textId="77777777" w:rsidR="001A0299" w:rsidRPr="003B14C1" w:rsidRDefault="001A0299" w:rsidP="00376381">
            <w:pPr>
              <w:pStyle w:val="QPPTableTextBody"/>
            </w:pPr>
          </w:p>
        </w:tc>
        <w:tc>
          <w:tcPr>
            <w:tcW w:w="2693" w:type="dxa"/>
            <w:vMerge/>
            <w:shd w:val="clear" w:color="auto" w:fill="auto"/>
          </w:tcPr>
          <w:p w14:paraId="03963180" w14:textId="77777777" w:rsidR="001A0299" w:rsidRDefault="001A0299" w:rsidP="00376381">
            <w:pPr>
              <w:pStyle w:val="QPPTableTextBody"/>
            </w:pPr>
          </w:p>
        </w:tc>
        <w:tc>
          <w:tcPr>
            <w:tcW w:w="1656" w:type="dxa"/>
            <w:shd w:val="clear" w:color="auto" w:fill="auto"/>
          </w:tcPr>
          <w:p w14:paraId="33F5B2E0" w14:textId="287C0B0C" w:rsidR="001A0299" w:rsidRPr="005D785D" w:rsidRDefault="001A0299" w:rsidP="00376381">
            <w:pPr>
              <w:pStyle w:val="QPPTableTextBody"/>
            </w:pPr>
            <w:r w:rsidRPr="00C847F8">
              <w:t>City west neighbourhood plan</w:t>
            </w:r>
            <w:r w:rsidR="003E54B0" w:rsidRPr="00C847F8">
              <w:t xml:space="preserve"> code</w:t>
            </w:r>
          </w:p>
        </w:tc>
        <w:tc>
          <w:tcPr>
            <w:tcW w:w="1514" w:type="dxa"/>
            <w:shd w:val="clear" w:color="auto" w:fill="auto"/>
          </w:tcPr>
          <w:p w14:paraId="73DBF7C4" w14:textId="24D05C8B" w:rsidR="001A0299" w:rsidRPr="00BB213F" w:rsidRDefault="001A0299" w:rsidP="00376381">
            <w:pPr>
              <w:pStyle w:val="QPPTableTextBody"/>
            </w:pPr>
            <w:r>
              <w:t>PO1 and AO1</w:t>
            </w:r>
          </w:p>
        </w:tc>
      </w:tr>
      <w:tr w:rsidR="001A0299" w14:paraId="0C812F8F" w14:textId="77777777" w:rsidTr="001D3103">
        <w:trPr>
          <w:trHeight w:val="569"/>
        </w:trPr>
        <w:tc>
          <w:tcPr>
            <w:tcW w:w="675" w:type="dxa"/>
            <w:vMerge/>
          </w:tcPr>
          <w:p w14:paraId="7C235D47" w14:textId="77777777" w:rsidR="001A0299" w:rsidRDefault="001A0299" w:rsidP="00376381">
            <w:pPr>
              <w:pStyle w:val="QPPTableTextBody"/>
            </w:pPr>
          </w:p>
        </w:tc>
        <w:tc>
          <w:tcPr>
            <w:tcW w:w="1985" w:type="dxa"/>
            <w:vMerge/>
            <w:shd w:val="clear" w:color="auto" w:fill="auto"/>
          </w:tcPr>
          <w:p w14:paraId="73BE5F81" w14:textId="77777777" w:rsidR="001A0299" w:rsidRPr="003B14C1" w:rsidRDefault="001A0299" w:rsidP="00376381">
            <w:pPr>
              <w:pStyle w:val="QPPTableTextBody"/>
            </w:pPr>
          </w:p>
        </w:tc>
        <w:tc>
          <w:tcPr>
            <w:tcW w:w="2693" w:type="dxa"/>
            <w:vMerge/>
            <w:shd w:val="clear" w:color="auto" w:fill="auto"/>
          </w:tcPr>
          <w:p w14:paraId="6962DBA9" w14:textId="77777777" w:rsidR="001A0299" w:rsidRDefault="001A0299" w:rsidP="00376381">
            <w:pPr>
              <w:pStyle w:val="QPPTableTextBody"/>
            </w:pPr>
          </w:p>
        </w:tc>
        <w:tc>
          <w:tcPr>
            <w:tcW w:w="1656" w:type="dxa"/>
            <w:shd w:val="clear" w:color="auto" w:fill="auto"/>
          </w:tcPr>
          <w:p w14:paraId="1091CFB8" w14:textId="2B248E84" w:rsidR="001A0299" w:rsidRPr="00EE2F3B" w:rsidRDefault="001A0299" w:rsidP="00376381">
            <w:pPr>
              <w:pStyle w:val="QPPTableTextBody"/>
            </w:pPr>
            <w:r w:rsidRPr="00C847F8">
              <w:t>Forest Lake neighbourhood plan code</w:t>
            </w:r>
          </w:p>
        </w:tc>
        <w:tc>
          <w:tcPr>
            <w:tcW w:w="1514" w:type="dxa"/>
            <w:shd w:val="clear" w:color="auto" w:fill="auto"/>
          </w:tcPr>
          <w:p w14:paraId="44DA79D8" w14:textId="77777777" w:rsidR="001A0299" w:rsidRPr="007A1F13" w:rsidRDefault="001A0299" w:rsidP="00376381">
            <w:pPr>
              <w:pStyle w:val="QPPTableTextBody"/>
            </w:pPr>
            <w:r w:rsidRPr="00BB213F">
              <w:t>PO1 and AO1</w:t>
            </w:r>
          </w:p>
        </w:tc>
      </w:tr>
      <w:tr w:rsidR="001A0299" w14:paraId="43BD0977" w14:textId="77777777" w:rsidTr="001D3103">
        <w:trPr>
          <w:trHeight w:val="569"/>
        </w:trPr>
        <w:tc>
          <w:tcPr>
            <w:tcW w:w="675" w:type="dxa"/>
            <w:vMerge/>
          </w:tcPr>
          <w:p w14:paraId="530A3D7E" w14:textId="77777777" w:rsidR="001A0299" w:rsidRDefault="001A0299" w:rsidP="00376381">
            <w:pPr>
              <w:pStyle w:val="QPPTableTextBody"/>
            </w:pPr>
          </w:p>
        </w:tc>
        <w:tc>
          <w:tcPr>
            <w:tcW w:w="1985" w:type="dxa"/>
            <w:vMerge/>
            <w:shd w:val="clear" w:color="auto" w:fill="auto"/>
          </w:tcPr>
          <w:p w14:paraId="4AE5DB9F" w14:textId="77777777" w:rsidR="001A0299" w:rsidRPr="003B14C1" w:rsidRDefault="001A0299" w:rsidP="00376381">
            <w:pPr>
              <w:pStyle w:val="QPPTableTextBody"/>
            </w:pPr>
          </w:p>
        </w:tc>
        <w:tc>
          <w:tcPr>
            <w:tcW w:w="2693" w:type="dxa"/>
            <w:vMerge/>
            <w:shd w:val="clear" w:color="auto" w:fill="auto"/>
          </w:tcPr>
          <w:p w14:paraId="6F273C39" w14:textId="77777777" w:rsidR="001A0299" w:rsidRDefault="001A0299" w:rsidP="00376381">
            <w:pPr>
              <w:pStyle w:val="QPPTableTextBody"/>
            </w:pPr>
          </w:p>
        </w:tc>
        <w:tc>
          <w:tcPr>
            <w:tcW w:w="1656" w:type="dxa"/>
            <w:shd w:val="clear" w:color="auto" w:fill="auto"/>
          </w:tcPr>
          <w:p w14:paraId="4F3E5243" w14:textId="1A6A0FF5" w:rsidR="001A0299" w:rsidRPr="00EE2F3B" w:rsidRDefault="001A0299" w:rsidP="00376381">
            <w:pPr>
              <w:pStyle w:val="QPPTableTextBody"/>
            </w:pPr>
            <w:r w:rsidRPr="00C847F8">
              <w:t>Fortitude Valley neighbourhood plan code</w:t>
            </w:r>
          </w:p>
        </w:tc>
        <w:tc>
          <w:tcPr>
            <w:tcW w:w="1514" w:type="dxa"/>
            <w:shd w:val="clear" w:color="auto" w:fill="auto"/>
          </w:tcPr>
          <w:p w14:paraId="24E6C269" w14:textId="77777777" w:rsidR="001A0299" w:rsidRPr="007A1F13" w:rsidRDefault="001A0299" w:rsidP="00376381">
            <w:pPr>
              <w:pStyle w:val="QPPTableTextBody"/>
            </w:pPr>
            <w:r w:rsidRPr="00BB213F">
              <w:t>PO1 and AO1.2</w:t>
            </w:r>
          </w:p>
        </w:tc>
      </w:tr>
      <w:tr w:rsidR="001A0299" w14:paraId="1E6B744F" w14:textId="77777777" w:rsidTr="001D3103">
        <w:trPr>
          <w:trHeight w:val="569"/>
        </w:trPr>
        <w:tc>
          <w:tcPr>
            <w:tcW w:w="675" w:type="dxa"/>
            <w:vMerge/>
          </w:tcPr>
          <w:p w14:paraId="4620F378" w14:textId="77777777" w:rsidR="001A0299" w:rsidRDefault="001A0299" w:rsidP="00376381">
            <w:pPr>
              <w:pStyle w:val="QPPTableTextBody"/>
            </w:pPr>
          </w:p>
        </w:tc>
        <w:tc>
          <w:tcPr>
            <w:tcW w:w="1985" w:type="dxa"/>
            <w:vMerge/>
            <w:shd w:val="clear" w:color="auto" w:fill="auto"/>
          </w:tcPr>
          <w:p w14:paraId="7929293E" w14:textId="77777777" w:rsidR="001A0299" w:rsidRPr="003B14C1" w:rsidRDefault="001A0299" w:rsidP="00376381">
            <w:pPr>
              <w:pStyle w:val="QPPTableTextBody"/>
            </w:pPr>
          </w:p>
        </w:tc>
        <w:tc>
          <w:tcPr>
            <w:tcW w:w="2693" w:type="dxa"/>
            <w:vMerge/>
            <w:shd w:val="clear" w:color="auto" w:fill="auto"/>
          </w:tcPr>
          <w:p w14:paraId="3B2029E2" w14:textId="77777777" w:rsidR="001A0299" w:rsidRDefault="001A0299" w:rsidP="00376381">
            <w:pPr>
              <w:pStyle w:val="QPPTableTextBody"/>
            </w:pPr>
          </w:p>
        </w:tc>
        <w:tc>
          <w:tcPr>
            <w:tcW w:w="1656" w:type="dxa"/>
            <w:shd w:val="clear" w:color="auto" w:fill="auto"/>
          </w:tcPr>
          <w:p w14:paraId="5BF38E67" w14:textId="1040E5AA" w:rsidR="001A0299" w:rsidRPr="00EE2F3B" w:rsidRDefault="001A0299" w:rsidP="00376381">
            <w:pPr>
              <w:pStyle w:val="QPPTableTextBody"/>
            </w:pPr>
            <w:r w:rsidRPr="00C847F8">
              <w:t>Ithaca district neighbourhood plan code</w:t>
            </w:r>
          </w:p>
        </w:tc>
        <w:tc>
          <w:tcPr>
            <w:tcW w:w="1514" w:type="dxa"/>
            <w:shd w:val="clear" w:color="auto" w:fill="auto"/>
          </w:tcPr>
          <w:p w14:paraId="29AAF450" w14:textId="77777777" w:rsidR="001A0299" w:rsidRPr="007A1F13" w:rsidRDefault="001A0299" w:rsidP="00376381">
            <w:pPr>
              <w:pStyle w:val="QPPTableTextBody"/>
            </w:pPr>
            <w:r w:rsidRPr="00BB213F">
              <w:t>PO1 and AO1</w:t>
            </w:r>
          </w:p>
        </w:tc>
      </w:tr>
      <w:tr w:rsidR="001A0299" w14:paraId="170EAB37" w14:textId="77777777" w:rsidTr="001D3103">
        <w:trPr>
          <w:trHeight w:val="569"/>
        </w:trPr>
        <w:tc>
          <w:tcPr>
            <w:tcW w:w="675" w:type="dxa"/>
            <w:vMerge/>
          </w:tcPr>
          <w:p w14:paraId="1B59CCF9" w14:textId="77777777" w:rsidR="001A0299" w:rsidRDefault="001A0299" w:rsidP="00376381">
            <w:pPr>
              <w:pStyle w:val="QPPTableTextBody"/>
            </w:pPr>
          </w:p>
        </w:tc>
        <w:tc>
          <w:tcPr>
            <w:tcW w:w="1985" w:type="dxa"/>
            <w:vMerge/>
            <w:shd w:val="clear" w:color="auto" w:fill="auto"/>
          </w:tcPr>
          <w:p w14:paraId="5F1930DD" w14:textId="77777777" w:rsidR="001A0299" w:rsidRPr="003B14C1" w:rsidRDefault="001A0299" w:rsidP="00376381">
            <w:pPr>
              <w:pStyle w:val="QPPTableTextBody"/>
            </w:pPr>
          </w:p>
        </w:tc>
        <w:tc>
          <w:tcPr>
            <w:tcW w:w="2693" w:type="dxa"/>
            <w:vMerge/>
            <w:shd w:val="clear" w:color="auto" w:fill="auto"/>
          </w:tcPr>
          <w:p w14:paraId="64748844" w14:textId="77777777" w:rsidR="001A0299" w:rsidRDefault="001A0299" w:rsidP="00376381">
            <w:pPr>
              <w:pStyle w:val="QPPTableTextBody"/>
            </w:pPr>
          </w:p>
        </w:tc>
        <w:tc>
          <w:tcPr>
            <w:tcW w:w="1656" w:type="dxa"/>
            <w:shd w:val="clear" w:color="auto" w:fill="auto"/>
          </w:tcPr>
          <w:p w14:paraId="659C8DD0" w14:textId="2BA0DEB5" w:rsidR="001A0299" w:rsidRPr="00EE2F3B" w:rsidRDefault="001A0299" w:rsidP="00376381">
            <w:pPr>
              <w:pStyle w:val="QPPTableTextBody"/>
            </w:pPr>
            <w:r w:rsidRPr="00C847F8">
              <w:t>Latrobe and Given Terraces neighbourhood plan code</w:t>
            </w:r>
          </w:p>
        </w:tc>
        <w:tc>
          <w:tcPr>
            <w:tcW w:w="1514" w:type="dxa"/>
            <w:shd w:val="clear" w:color="auto" w:fill="auto"/>
          </w:tcPr>
          <w:p w14:paraId="41F96118" w14:textId="77777777" w:rsidR="001A0299" w:rsidRPr="007A1F13" w:rsidRDefault="001A0299" w:rsidP="00376381">
            <w:pPr>
              <w:pStyle w:val="QPPTableTextBody"/>
            </w:pPr>
            <w:r w:rsidRPr="00BB213F">
              <w:t>PO1 and AO1</w:t>
            </w:r>
          </w:p>
        </w:tc>
      </w:tr>
      <w:tr w:rsidR="001A0299" w14:paraId="217DD441" w14:textId="77777777" w:rsidTr="001D3103">
        <w:trPr>
          <w:trHeight w:val="569"/>
        </w:trPr>
        <w:tc>
          <w:tcPr>
            <w:tcW w:w="675" w:type="dxa"/>
            <w:vMerge/>
          </w:tcPr>
          <w:p w14:paraId="28CB1A20" w14:textId="77777777" w:rsidR="001A0299" w:rsidRDefault="001A0299" w:rsidP="00376381">
            <w:pPr>
              <w:pStyle w:val="QPPTableTextBody"/>
            </w:pPr>
          </w:p>
        </w:tc>
        <w:tc>
          <w:tcPr>
            <w:tcW w:w="1985" w:type="dxa"/>
            <w:vMerge/>
            <w:shd w:val="clear" w:color="auto" w:fill="auto"/>
          </w:tcPr>
          <w:p w14:paraId="12B5F97F" w14:textId="77777777" w:rsidR="001A0299" w:rsidRPr="003B14C1" w:rsidRDefault="001A0299" w:rsidP="00376381">
            <w:pPr>
              <w:pStyle w:val="QPPTableTextBody"/>
            </w:pPr>
          </w:p>
        </w:tc>
        <w:tc>
          <w:tcPr>
            <w:tcW w:w="2693" w:type="dxa"/>
            <w:vMerge/>
            <w:shd w:val="clear" w:color="auto" w:fill="auto"/>
          </w:tcPr>
          <w:p w14:paraId="6A3135A1" w14:textId="77777777" w:rsidR="001A0299" w:rsidRDefault="001A0299" w:rsidP="00376381">
            <w:pPr>
              <w:pStyle w:val="QPPTableTextBody"/>
            </w:pPr>
          </w:p>
        </w:tc>
        <w:tc>
          <w:tcPr>
            <w:tcW w:w="1656" w:type="dxa"/>
            <w:shd w:val="clear" w:color="auto" w:fill="auto"/>
          </w:tcPr>
          <w:p w14:paraId="7CE3600A" w14:textId="0F4C1676" w:rsidR="001A0299" w:rsidRPr="00EE2F3B" w:rsidRDefault="001A0299" w:rsidP="00376381">
            <w:pPr>
              <w:pStyle w:val="QPPTableTextBody"/>
            </w:pPr>
            <w:r w:rsidRPr="00C847F8">
              <w:t>Moreton Island settlements neighbourhood plan code</w:t>
            </w:r>
          </w:p>
        </w:tc>
        <w:tc>
          <w:tcPr>
            <w:tcW w:w="1514" w:type="dxa"/>
            <w:shd w:val="clear" w:color="auto" w:fill="auto"/>
          </w:tcPr>
          <w:p w14:paraId="39E857D2" w14:textId="77777777" w:rsidR="001A0299" w:rsidRPr="007A1F13" w:rsidRDefault="001A0299" w:rsidP="00376381">
            <w:pPr>
              <w:pStyle w:val="QPPTableTextBody"/>
            </w:pPr>
            <w:r w:rsidRPr="00BB213F">
              <w:t>PO1 and AO1</w:t>
            </w:r>
          </w:p>
        </w:tc>
      </w:tr>
      <w:tr w:rsidR="001A0299" w14:paraId="24521D65" w14:textId="77777777" w:rsidTr="001D3103">
        <w:trPr>
          <w:trHeight w:val="569"/>
        </w:trPr>
        <w:tc>
          <w:tcPr>
            <w:tcW w:w="675" w:type="dxa"/>
            <w:vMerge/>
          </w:tcPr>
          <w:p w14:paraId="73448798" w14:textId="77777777" w:rsidR="001A0299" w:rsidRDefault="001A0299" w:rsidP="00376381">
            <w:pPr>
              <w:pStyle w:val="QPPTableTextBody"/>
            </w:pPr>
          </w:p>
        </w:tc>
        <w:tc>
          <w:tcPr>
            <w:tcW w:w="1985" w:type="dxa"/>
            <w:vMerge/>
            <w:shd w:val="clear" w:color="auto" w:fill="auto"/>
          </w:tcPr>
          <w:p w14:paraId="2712C516" w14:textId="77777777" w:rsidR="001A0299" w:rsidRPr="003B14C1" w:rsidRDefault="001A0299" w:rsidP="00376381">
            <w:pPr>
              <w:pStyle w:val="QPPTableTextBody"/>
            </w:pPr>
          </w:p>
        </w:tc>
        <w:tc>
          <w:tcPr>
            <w:tcW w:w="2693" w:type="dxa"/>
            <w:vMerge/>
            <w:shd w:val="clear" w:color="auto" w:fill="auto"/>
          </w:tcPr>
          <w:p w14:paraId="161FA201" w14:textId="77777777" w:rsidR="001A0299" w:rsidRDefault="001A0299" w:rsidP="00376381">
            <w:pPr>
              <w:pStyle w:val="QPPTableTextBody"/>
            </w:pPr>
          </w:p>
        </w:tc>
        <w:tc>
          <w:tcPr>
            <w:tcW w:w="1656" w:type="dxa"/>
            <w:shd w:val="clear" w:color="auto" w:fill="auto"/>
          </w:tcPr>
          <w:p w14:paraId="5696BF01" w14:textId="13684217" w:rsidR="001A0299" w:rsidRPr="00EE2F3B" w:rsidRDefault="001A0299" w:rsidP="00376381">
            <w:pPr>
              <w:pStyle w:val="QPPTableTextBody"/>
            </w:pPr>
            <w:r w:rsidRPr="00C847F8">
              <w:t>New Farm and Teneriffe Hill neighbourhood plan code</w:t>
            </w:r>
          </w:p>
        </w:tc>
        <w:tc>
          <w:tcPr>
            <w:tcW w:w="1514" w:type="dxa"/>
            <w:shd w:val="clear" w:color="auto" w:fill="auto"/>
          </w:tcPr>
          <w:p w14:paraId="702A5D81" w14:textId="77777777" w:rsidR="001A0299" w:rsidRPr="007A1F13" w:rsidRDefault="001A0299" w:rsidP="00376381">
            <w:pPr>
              <w:pStyle w:val="QPPTableTextBody"/>
            </w:pPr>
            <w:r w:rsidRPr="00BB213F">
              <w:t>PO1 and AO1</w:t>
            </w:r>
          </w:p>
        </w:tc>
      </w:tr>
      <w:tr w:rsidR="001A0299" w14:paraId="5EC52CCF" w14:textId="77777777" w:rsidTr="001D3103">
        <w:trPr>
          <w:trHeight w:val="569"/>
        </w:trPr>
        <w:tc>
          <w:tcPr>
            <w:tcW w:w="675" w:type="dxa"/>
            <w:vMerge/>
          </w:tcPr>
          <w:p w14:paraId="7D3E6528" w14:textId="77777777" w:rsidR="001A0299" w:rsidRDefault="001A0299" w:rsidP="00376381">
            <w:pPr>
              <w:pStyle w:val="QPPTableTextBody"/>
            </w:pPr>
          </w:p>
        </w:tc>
        <w:tc>
          <w:tcPr>
            <w:tcW w:w="1985" w:type="dxa"/>
            <w:vMerge/>
            <w:shd w:val="clear" w:color="auto" w:fill="auto"/>
          </w:tcPr>
          <w:p w14:paraId="5DBBBBF2" w14:textId="77777777" w:rsidR="001A0299" w:rsidRPr="003B14C1" w:rsidRDefault="001A0299" w:rsidP="00376381">
            <w:pPr>
              <w:pStyle w:val="QPPTableTextBody"/>
            </w:pPr>
          </w:p>
        </w:tc>
        <w:tc>
          <w:tcPr>
            <w:tcW w:w="2693" w:type="dxa"/>
            <w:vMerge/>
            <w:shd w:val="clear" w:color="auto" w:fill="auto"/>
          </w:tcPr>
          <w:p w14:paraId="06261C0B" w14:textId="77777777" w:rsidR="001A0299" w:rsidRDefault="001A0299" w:rsidP="00376381">
            <w:pPr>
              <w:pStyle w:val="QPPTableTextBody"/>
            </w:pPr>
          </w:p>
        </w:tc>
        <w:tc>
          <w:tcPr>
            <w:tcW w:w="1656" w:type="dxa"/>
            <w:shd w:val="clear" w:color="auto" w:fill="auto"/>
          </w:tcPr>
          <w:p w14:paraId="7F0E7F66" w14:textId="47DC0E89" w:rsidR="001A0299" w:rsidRPr="00EE2F3B" w:rsidRDefault="001A0299" w:rsidP="00376381">
            <w:pPr>
              <w:pStyle w:val="QPPTableTextBody"/>
            </w:pPr>
            <w:r w:rsidRPr="00C847F8">
              <w:t>Newstead and Teneriffe waterfront neighbourhood plan code</w:t>
            </w:r>
          </w:p>
        </w:tc>
        <w:tc>
          <w:tcPr>
            <w:tcW w:w="1514" w:type="dxa"/>
            <w:shd w:val="clear" w:color="auto" w:fill="auto"/>
          </w:tcPr>
          <w:p w14:paraId="6A3A6F1A" w14:textId="77777777" w:rsidR="001A0299" w:rsidRPr="007A1F13" w:rsidRDefault="001A0299" w:rsidP="00376381">
            <w:pPr>
              <w:pStyle w:val="QPPTableTextBody"/>
            </w:pPr>
            <w:r w:rsidRPr="00BB213F">
              <w:t>PO1 and AO1</w:t>
            </w:r>
          </w:p>
        </w:tc>
      </w:tr>
      <w:tr w:rsidR="001A0299" w14:paraId="6A8BD80D" w14:textId="77777777" w:rsidTr="001D3103">
        <w:trPr>
          <w:trHeight w:val="569"/>
        </w:trPr>
        <w:tc>
          <w:tcPr>
            <w:tcW w:w="675" w:type="dxa"/>
            <w:vMerge/>
          </w:tcPr>
          <w:p w14:paraId="4D54DE69" w14:textId="77777777" w:rsidR="001A0299" w:rsidRDefault="001A0299" w:rsidP="00376381">
            <w:pPr>
              <w:pStyle w:val="QPPTableTextBody"/>
            </w:pPr>
          </w:p>
        </w:tc>
        <w:tc>
          <w:tcPr>
            <w:tcW w:w="1985" w:type="dxa"/>
            <w:vMerge/>
            <w:shd w:val="clear" w:color="auto" w:fill="auto"/>
          </w:tcPr>
          <w:p w14:paraId="4BE53A7C" w14:textId="77777777" w:rsidR="001A0299" w:rsidRPr="003B14C1" w:rsidRDefault="001A0299" w:rsidP="00376381">
            <w:pPr>
              <w:pStyle w:val="QPPTableTextBody"/>
            </w:pPr>
          </w:p>
        </w:tc>
        <w:tc>
          <w:tcPr>
            <w:tcW w:w="2693" w:type="dxa"/>
            <w:vMerge/>
            <w:shd w:val="clear" w:color="auto" w:fill="auto"/>
          </w:tcPr>
          <w:p w14:paraId="340186CE" w14:textId="77777777" w:rsidR="001A0299" w:rsidRDefault="001A0299" w:rsidP="00376381">
            <w:pPr>
              <w:pStyle w:val="QPPTableTextBody"/>
            </w:pPr>
          </w:p>
        </w:tc>
        <w:tc>
          <w:tcPr>
            <w:tcW w:w="1656" w:type="dxa"/>
            <w:shd w:val="clear" w:color="auto" w:fill="auto"/>
          </w:tcPr>
          <w:p w14:paraId="399D6BEC" w14:textId="3EE42C0D" w:rsidR="001A0299" w:rsidRPr="00EE2F3B" w:rsidRDefault="001A0299" w:rsidP="00376381">
            <w:pPr>
              <w:pStyle w:val="QPPTableTextBody"/>
            </w:pPr>
            <w:r w:rsidRPr="00C847F8">
              <w:t>Nudgee Beach neighbourhood plan code</w:t>
            </w:r>
          </w:p>
        </w:tc>
        <w:tc>
          <w:tcPr>
            <w:tcW w:w="1514" w:type="dxa"/>
            <w:shd w:val="clear" w:color="auto" w:fill="auto"/>
          </w:tcPr>
          <w:p w14:paraId="67420377" w14:textId="77777777" w:rsidR="001A0299" w:rsidRPr="007A1F13" w:rsidRDefault="001A0299" w:rsidP="00376381">
            <w:pPr>
              <w:pStyle w:val="QPPTableTextBody"/>
            </w:pPr>
            <w:r w:rsidRPr="00BB213F">
              <w:t>PO1 and AO1</w:t>
            </w:r>
          </w:p>
        </w:tc>
      </w:tr>
      <w:tr w:rsidR="001A0299" w14:paraId="47362513" w14:textId="77777777" w:rsidTr="00B71DF3">
        <w:trPr>
          <w:trHeight w:val="569"/>
        </w:trPr>
        <w:tc>
          <w:tcPr>
            <w:tcW w:w="675" w:type="dxa"/>
            <w:vMerge/>
          </w:tcPr>
          <w:p w14:paraId="11EC532D" w14:textId="77777777" w:rsidR="001A0299" w:rsidRDefault="001A0299" w:rsidP="00376381">
            <w:pPr>
              <w:pStyle w:val="QPPTableTextBody"/>
            </w:pPr>
          </w:p>
        </w:tc>
        <w:tc>
          <w:tcPr>
            <w:tcW w:w="1985" w:type="dxa"/>
            <w:vMerge/>
            <w:shd w:val="clear" w:color="auto" w:fill="auto"/>
          </w:tcPr>
          <w:p w14:paraId="323FA0C4" w14:textId="77777777" w:rsidR="001A0299" w:rsidRPr="003B14C1" w:rsidRDefault="001A0299" w:rsidP="00376381">
            <w:pPr>
              <w:pStyle w:val="QPPTableTextBody"/>
            </w:pPr>
          </w:p>
        </w:tc>
        <w:tc>
          <w:tcPr>
            <w:tcW w:w="2693" w:type="dxa"/>
            <w:vMerge/>
            <w:shd w:val="clear" w:color="auto" w:fill="auto"/>
          </w:tcPr>
          <w:p w14:paraId="4E075A9D" w14:textId="77777777" w:rsidR="001A0299" w:rsidRDefault="001A0299" w:rsidP="00376381">
            <w:pPr>
              <w:pStyle w:val="QPPTableTextBody"/>
            </w:pPr>
          </w:p>
        </w:tc>
        <w:tc>
          <w:tcPr>
            <w:tcW w:w="1656" w:type="dxa"/>
            <w:vMerge w:val="restart"/>
            <w:shd w:val="clear" w:color="auto" w:fill="auto"/>
          </w:tcPr>
          <w:p w14:paraId="0B2C29F5" w14:textId="4AEE93AD" w:rsidR="001A0299" w:rsidRPr="00EE2F3B" w:rsidRDefault="00380D54" w:rsidP="00376381">
            <w:pPr>
              <w:pStyle w:val="QPPTableTextBody"/>
            </w:pPr>
            <w:r w:rsidRPr="00C847F8">
              <w:t>Spring Hill neighbourhood plan code</w:t>
            </w:r>
          </w:p>
        </w:tc>
        <w:tc>
          <w:tcPr>
            <w:tcW w:w="1514" w:type="dxa"/>
            <w:shd w:val="clear" w:color="auto" w:fill="auto"/>
          </w:tcPr>
          <w:p w14:paraId="38524537" w14:textId="77777777" w:rsidR="001A0299" w:rsidRPr="007A1F13" w:rsidRDefault="001A0299" w:rsidP="00376381">
            <w:pPr>
              <w:pStyle w:val="QPPTableTextBody"/>
            </w:pPr>
            <w:r w:rsidRPr="00BB213F">
              <w:t>PO1 and AO1</w:t>
            </w:r>
          </w:p>
        </w:tc>
      </w:tr>
      <w:tr w:rsidR="001A0299" w14:paraId="62C5198A" w14:textId="77777777" w:rsidTr="00B71DF3">
        <w:trPr>
          <w:trHeight w:val="569"/>
        </w:trPr>
        <w:tc>
          <w:tcPr>
            <w:tcW w:w="675" w:type="dxa"/>
            <w:vMerge/>
          </w:tcPr>
          <w:p w14:paraId="0339186E" w14:textId="77777777" w:rsidR="001A0299" w:rsidRDefault="001A0299" w:rsidP="00376381">
            <w:pPr>
              <w:pStyle w:val="QPPTableTextBody"/>
            </w:pPr>
          </w:p>
        </w:tc>
        <w:tc>
          <w:tcPr>
            <w:tcW w:w="1985" w:type="dxa"/>
            <w:vMerge/>
            <w:shd w:val="clear" w:color="auto" w:fill="auto"/>
          </w:tcPr>
          <w:p w14:paraId="406AF539" w14:textId="77777777" w:rsidR="001A0299" w:rsidRPr="003B14C1" w:rsidRDefault="001A0299" w:rsidP="00376381">
            <w:pPr>
              <w:pStyle w:val="QPPTableTextBody"/>
            </w:pPr>
          </w:p>
        </w:tc>
        <w:tc>
          <w:tcPr>
            <w:tcW w:w="2693" w:type="dxa"/>
            <w:vMerge/>
            <w:shd w:val="clear" w:color="auto" w:fill="auto"/>
          </w:tcPr>
          <w:p w14:paraId="624E6D90" w14:textId="77777777" w:rsidR="001A0299" w:rsidRDefault="001A0299" w:rsidP="00376381">
            <w:pPr>
              <w:pStyle w:val="QPPTableTextBody"/>
            </w:pPr>
          </w:p>
        </w:tc>
        <w:tc>
          <w:tcPr>
            <w:tcW w:w="1656" w:type="dxa"/>
            <w:vMerge/>
            <w:shd w:val="clear" w:color="auto" w:fill="auto"/>
          </w:tcPr>
          <w:p w14:paraId="75CE26B2" w14:textId="77777777" w:rsidR="001A0299" w:rsidRPr="00EE2F3B" w:rsidRDefault="001A0299" w:rsidP="00376381">
            <w:pPr>
              <w:pStyle w:val="QPPTableTextBody"/>
            </w:pPr>
          </w:p>
        </w:tc>
        <w:tc>
          <w:tcPr>
            <w:tcW w:w="1514" w:type="dxa"/>
            <w:shd w:val="clear" w:color="auto" w:fill="auto"/>
          </w:tcPr>
          <w:p w14:paraId="00AF5E66" w14:textId="77777777" w:rsidR="001A0299" w:rsidRPr="00EE2F3B" w:rsidRDefault="001A0299" w:rsidP="00376381">
            <w:pPr>
              <w:pStyle w:val="QPPTableTextBody"/>
            </w:pPr>
            <w:r w:rsidRPr="00BB213F">
              <w:t>PO7 and AO7.2</w:t>
            </w:r>
          </w:p>
        </w:tc>
      </w:tr>
      <w:tr w:rsidR="001A0299" w14:paraId="12308C74" w14:textId="77777777" w:rsidTr="00504454">
        <w:trPr>
          <w:trHeight w:val="569"/>
        </w:trPr>
        <w:tc>
          <w:tcPr>
            <w:tcW w:w="675" w:type="dxa"/>
            <w:vMerge/>
          </w:tcPr>
          <w:p w14:paraId="3E719C99" w14:textId="77777777" w:rsidR="001A0299" w:rsidRDefault="001A0299" w:rsidP="00376381">
            <w:pPr>
              <w:pStyle w:val="QPPTableTextBody"/>
            </w:pPr>
          </w:p>
        </w:tc>
        <w:tc>
          <w:tcPr>
            <w:tcW w:w="1985" w:type="dxa"/>
            <w:vMerge/>
            <w:shd w:val="clear" w:color="auto" w:fill="auto"/>
          </w:tcPr>
          <w:p w14:paraId="27917A3E" w14:textId="77777777" w:rsidR="001A0299" w:rsidRPr="003B14C1" w:rsidRDefault="001A0299" w:rsidP="00376381">
            <w:pPr>
              <w:pStyle w:val="QPPTableTextBody"/>
            </w:pPr>
          </w:p>
        </w:tc>
        <w:tc>
          <w:tcPr>
            <w:tcW w:w="2693" w:type="dxa"/>
            <w:vMerge/>
            <w:shd w:val="clear" w:color="auto" w:fill="auto"/>
          </w:tcPr>
          <w:p w14:paraId="130B5C24" w14:textId="77777777" w:rsidR="001A0299" w:rsidRDefault="001A0299" w:rsidP="00376381">
            <w:pPr>
              <w:pStyle w:val="QPPTableTextBody"/>
            </w:pPr>
          </w:p>
        </w:tc>
        <w:tc>
          <w:tcPr>
            <w:tcW w:w="1656" w:type="dxa"/>
            <w:shd w:val="clear" w:color="auto" w:fill="auto"/>
          </w:tcPr>
          <w:p w14:paraId="35DA8CB9" w14:textId="5CD5DD7D" w:rsidR="001A0299" w:rsidRPr="00EE2F3B" w:rsidRDefault="001A0299" w:rsidP="00376381">
            <w:pPr>
              <w:pStyle w:val="QPPTableTextBody"/>
            </w:pPr>
            <w:r w:rsidRPr="00C847F8">
              <w:t>River gateway neighbourhood plan code</w:t>
            </w:r>
          </w:p>
        </w:tc>
        <w:tc>
          <w:tcPr>
            <w:tcW w:w="1514" w:type="dxa"/>
            <w:shd w:val="clear" w:color="auto" w:fill="auto"/>
          </w:tcPr>
          <w:p w14:paraId="1C555F2A" w14:textId="77777777" w:rsidR="001A0299" w:rsidRPr="007A1F13" w:rsidRDefault="001A0299" w:rsidP="00376381">
            <w:pPr>
              <w:pStyle w:val="QPPTableTextBody"/>
            </w:pPr>
            <w:r w:rsidRPr="00BB213F">
              <w:t>PO1 and AO1.1</w:t>
            </w:r>
          </w:p>
        </w:tc>
      </w:tr>
      <w:tr w:rsidR="001A0299" w14:paraId="41823395" w14:textId="77777777" w:rsidTr="00504454">
        <w:trPr>
          <w:trHeight w:val="569"/>
        </w:trPr>
        <w:tc>
          <w:tcPr>
            <w:tcW w:w="675" w:type="dxa"/>
            <w:vMerge/>
          </w:tcPr>
          <w:p w14:paraId="6B88E879" w14:textId="77777777" w:rsidR="001A0299" w:rsidRDefault="001A0299" w:rsidP="00376381">
            <w:pPr>
              <w:pStyle w:val="QPPTableTextBody"/>
            </w:pPr>
          </w:p>
        </w:tc>
        <w:tc>
          <w:tcPr>
            <w:tcW w:w="1985" w:type="dxa"/>
            <w:vMerge/>
            <w:shd w:val="clear" w:color="auto" w:fill="auto"/>
          </w:tcPr>
          <w:p w14:paraId="7E4B5BD8" w14:textId="77777777" w:rsidR="001A0299" w:rsidRPr="003B14C1" w:rsidRDefault="001A0299" w:rsidP="00376381">
            <w:pPr>
              <w:pStyle w:val="QPPTableTextBody"/>
            </w:pPr>
          </w:p>
        </w:tc>
        <w:tc>
          <w:tcPr>
            <w:tcW w:w="2693" w:type="dxa"/>
            <w:vMerge/>
            <w:shd w:val="clear" w:color="auto" w:fill="auto"/>
          </w:tcPr>
          <w:p w14:paraId="2C0F7145" w14:textId="77777777" w:rsidR="001A0299" w:rsidRDefault="001A0299" w:rsidP="00376381">
            <w:pPr>
              <w:pStyle w:val="QPPTableTextBody"/>
            </w:pPr>
          </w:p>
        </w:tc>
        <w:tc>
          <w:tcPr>
            <w:tcW w:w="1656" w:type="dxa"/>
            <w:shd w:val="clear" w:color="auto" w:fill="auto"/>
          </w:tcPr>
          <w:p w14:paraId="67792B05" w14:textId="549DE26F" w:rsidR="001A0299" w:rsidRPr="00EE2F3B" w:rsidRDefault="001A0299" w:rsidP="00376381">
            <w:pPr>
              <w:pStyle w:val="QPPTableTextBody"/>
            </w:pPr>
            <w:r w:rsidRPr="00C847F8">
              <w:t>Sandgate Road neighbourhood plan code</w:t>
            </w:r>
          </w:p>
        </w:tc>
        <w:tc>
          <w:tcPr>
            <w:tcW w:w="1514" w:type="dxa"/>
            <w:shd w:val="clear" w:color="auto" w:fill="auto"/>
          </w:tcPr>
          <w:p w14:paraId="2E745F8B" w14:textId="77777777" w:rsidR="001A0299" w:rsidRPr="007A1F13" w:rsidRDefault="001A0299" w:rsidP="00376381">
            <w:pPr>
              <w:pStyle w:val="QPPTableTextBody"/>
            </w:pPr>
            <w:r w:rsidRPr="00BB213F">
              <w:t>PO1 and AO1</w:t>
            </w:r>
          </w:p>
        </w:tc>
      </w:tr>
      <w:tr w:rsidR="001A0299" w14:paraId="6FBC3E46" w14:textId="77777777" w:rsidTr="00B71DF3">
        <w:trPr>
          <w:trHeight w:val="569"/>
        </w:trPr>
        <w:tc>
          <w:tcPr>
            <w:tcW w:w="675" w:type="dxa"/>
            <w:vMerge/>
          </w:tcPr>
          <w:p w14:paraId="3B01BE09" w14:textId="77777777" w:rsidR="001A0299" w:rsidRDefault="001A0299" w:rsidP="00376381">
            <w:pPr>
              <w:pStyle w:val="QPPTableTextBody"/>
            </w:pPr>
          </w:p>
        </w:tc>
        <w:tc>
          <w:tcPr>
            <w:tcW w:w="1985" w:type="dxa"/>
            <w:vMerge/>
            <w:shd w:val="clear" w:color="auto" w:fill="auto"/>
          </w:tcPr>
          <w:p w14:paraId="4CE4301E" w14:textId="77777777" w:rsidR="001A0299" w:rsidRPr="003B14C1" w:rsidRDefault="001A0299" w:rsidP="00376381">
            <w:pPr>
              <w:pStyle w:val="QPPTableTextBody"/>
            </w:pPr>
          </w:p>
        </w:tc>
        <w:tc>
          <w:tcPr>
            <w:tcW w:w="2693" w:type="dxa"/>
            <w:vMerge/>
            <w:shd w:val="clear" w:color="auto" w:fill="auto"/>
          </w:tcPr>
          <w:p w14:paraId="6916C85C" w14:textId="77777777" w:rsidR="001A0299" w:rsidRDefault="001A0299" w:rsidP="00376381">
            <w:pPr>
              <w:pStyle w:val="QPPTableTextBody"/>
            </w:pPr>
          </w:p>
        </w:tc>
        <w:tc>
          <w:tcPr>
            <w:tcW w:w="1656" w:type="dxa"/>
            <w:vMerge w:val="restart"/>
            <w:shd w:val="clear" w:color="auto" w:fill="auto"/>
          </w:tcPr>
          <w:p w14:paraId="2A116CFB" w14:textId="73355899" w:rsidR="001A0299" w:rsidRPr="00EE2F3B" w:rsidRDefault="001A0299" w:rsidP="00376381">
            <w:pPr>
              <w:pStyle w:val="QPPTableTextBody"/>
            </w:pPr>
            <w:r w:rsidRPr="00C847F8">
              <w:t>West End–Woolloongabba district neighbourhood plan code</w:t>
            </w:r>
          </w:p>
        </w:tc>
        <w:tc>
          <w:tcPr>
            <w:tcW w:w="1514" w:type="dxa"/>
            <w:shd w:val="clear" w:color="auto" w:fill="auto"/>
          </w:tcPr>
          <w:p w14:paraId="798EA0D0" w14:textId="77777777" w:rsidR="001A0299" w:rsidRPr="007A1F13" w:rsidRDefault="001A0299" w:rsidP="00376381">
            <w:pPr>
              <w:pStyle w:val="QPPTableTextBody"/>
            </w:pPr>
            <w:r w:rsidRPr="00BB213F">
              <w:t>PO1 and AO1</w:t>
            </w:r>
          </w:p>
        </w:tc>
      </w:tr>
      <w:tr w:rsidR="001A0299" w14:paraId="6409ACDC" w14:textId="77777777" w:rsidTr="00B71DF3">
        <w:trPr>
          <w:trHeight w:val="569"/>
        </w:trPr>
        <w:tc>
          <w:tcPr>
            <w:tcW w:w="675" w:type="dxa"/>
            <w:vMerge/>
          </w:tcPr>
          <w:p w14:paraId="23AE073B" w14:textId="77777777" w:rsidR="001A0299" w:rsidRDefault="001A0299" w:rsidP="00376381">
            <w:pPr>
              <w:pStyle w:val="QPPTableTextBody"/>
            </w:pPr>
          </w:p>
        </w:tc>
        <w:tc>
          <w:tcPr>
            <w:tcW w:w="1985" w:type="dxa"/>
            <w:vMerge/>
            <w:shd w:val="clear" w:color="auto" w:fill="auto"/>
          </w:tcPr>
          <w:p w14:paraId="66582964" w14:textId="77777777" w:rsidR="001A0299" w:rsidRPr="003B14C1" w:rsidRDefault="001A0299" w:rsidP="00376381">
            <w:pPr>
              <w:pStyle w:val="QPPTableTextBody"/>
            </w:pPr>
          </w:p>
        </w:tc>
        <w:tc>
          <w:tcPr>
            <w:tcW w:w="2693" w:type="dxa"/>
            <w:vMerge/>
            <w:shd w:val="clear" w:color="auto" w:fill="auto"/>
          </w:tcPr>
          <w:p w14:paraId="5F38BBB1" w14:textId="77777777" w:rsidR="001A0299" w:rsidRDefault="001A0299" w:rsidP="00376381">
            <w:pPr>
              <w:pStyle w:val="QPPTableTextBody"/>
            </w:pPr>
          </w:p>
        </w:tc>
        <w:tc>
          <w:tcPr>
            <w:tcW w:w="1656" w:type="dxa"/>
            <w:vMerge/>
            <w:shd w:val="clear" w:color="auto" w:fill="auto"/>
          </w:tcPr>
          <w:p w14:paraId="1E855164" w14:textId="77777777" w:rsidR="001A0299" w:rsidRPr="00EE2F3B" w:rsidRDefault="001A0299" w:rsidP="00376381">
            <w:pPr>
              <w:pStyle w:val="QPPTableTextBody"/>
            </w:pPr>
          </w:p>
        </w:tc>
        <w:tc>
          <w:tcPr>
            <w:tcW w:w="1514" w:type="dxa"/>
            <w:shd w:val="clear" w:color="auto" w:fill="auto"/>
          </w:tcPr>
          <w:p w14:paraId="7B9025DE" w14:textId="77777777" w:rsidR="001A0299" w:rsidRPr="00EE2F3B" w:rsidRDefault="001A0299" w:rsidP="00376381">
            <w:pPr>
              <w:pStyle w:val="QPPTableTextBody"/>
            </w:pPr>
            <w:r w:rsidRPr="00BB213F">
              <w:t>PO6, AO6.1 and AO6.2</w:t>
            </w:r>
          </w:p>
        </w:tc>
      </w:tr>
      <w:tr w:rsidR="00B71DF3" w14:paraId="1D751AE9" w14:textId="77777777" w:rsidTr="001D3103">
        <w:trPr>
          <w:trHeight w:val="1859"/>
        </w:trPr>
        <w:tc>
          <w:tcPr>
            <w:tcW w:w="675" w:type="dxa"/>
            <w:vMerge w:val="restart"/>
          </w:tcPr>
          <w:p w14:paraId="62394D76" w14:textId="77777777" w:rsidR="00B71DF3" w:rsidRPr="003B14C1" w:rsidRDefault="00B71DF3" w:rsidP="00376381">
            <w:pPr>
              <w:pStyle w:val="QPPTableTextBody"/>
            </w:pPr>
            <w:r>
              <w:t>7</w:t>
            </w:r>
          </w:p>
        </w:tc>
        <w:tc>
          <w:tcPr>
            <w:tcW w:w="1985" w:type="dxa"/>
            <w:vMerge w:val="restart"/>
            <w:shd w:val="clear" w:color="auto" w:fill="auto"/>
          </w:tcPr>
          <w:p w14:paraId="4B5D8407" w14:textId="27E4F019" w:rsidR="00B71DF3" w:rsidRPr="003B14C1" w:rsidRDefault="00B71DF3" w:rsidP="00376381">
            <w:pPr>
              <w:pStyle w:val="QPPTableTextBody"/>
            </w:pPr>
            <w:r w:rsidRPr="00FF59F5">
              <w:t>Section</w:t>
            </w:r>
            <w:r w:rsidRPr="003B14C1">
              <w:t xml:space="preserve"> </w:t>
            </w:r>
            <w:r>
              <w:t xml:space="preserve">32(b) </w:t>
            </w:r>
            <w:r w:rsidRPr="00C847F8">
              <w:t>BA</w:t>
            </w:r>
            <w:r w:rsidRPr="003469FB">
              <w:t xml:space="preserve"> </w:t>
            </w:r>
            <w:r>
              <w:t xml:space="preserve">and section 10 </w:t>
            </w:r>
            <w:r w:rsidRPr="00C847F8">
              <w:t>BR</w:t>
            </w:r>
          </w:p>
        </w:tc>
        <w:tc>
          <w:tcPr>
            <w:tcW w:w="2693" w:type="dxa"/>
            <w:vMerge w:val="restart"/>
            <w:shd w:val="clear" w:color="auto" w:fill="auto"/>
          </w:tcPr>
          <w:p w14:paraId="5D9EEA6A" w14:textId="496274D6" w:rsidR="00B71DF3" w:rsidRPr="003B14C1" w:rsidRDefault="00B71DF3" w:rsidP="00376381">
            <w:pPr>
              <w:pStyle w:val="QPPTableTextBody"/>
            </w:pPr>
            <w:r>
              <w:t xml:space="preserve">Qualitative statements and quantifiable standards for matters provided for under </w:t>
            </w:r>
            <w:r w:rsidRPr="003B14C1">
              <w:t xml:space="preserve">performance criteria </w:t>
            </w:r>
            <w:r>
              <w:t>5</w:t>
            </w:r>
            <w:r w:rsidRPr="003B14C1">
              <w:t xml:space="preserve"> under </w:t>
            </w:r>
            <w:r w:rsidR="00EE2F3B" w:rsidRPr="00C847F8">
              <w:t>QDC</w:t>
            </w:r>
            <w:r w:rsidRPr="003B14C1">
              <w:t xml:space="preserve"> </w:t>
            </w:r>
            <w:r>
              <w:t>parts</w:t>
            </w:r>
            <w:r w:rsidR="004E2EB5">
              <w:t xml:space="preserve"> MP</w:t>
            </w:r>
            <w:r>
              <w:t xml:space="preserve"> 1.1 and </w:t>
            </w:r>
            <w:r w:rsidR="004E2EB5">
              <w:t xml:space="preserve">MP </w:t>
            </w:r>
            <w:r w:rsidRPr="003B14C1">
              <w:t xml:space="preserve">1.2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14:paraId="3493D799" w14:textId="7F5BB7E4" w:rsidR="00B71DF3" w:rsidRPr="00EE2F3B" w:rsidRDefault="00B71DF3" w:rsidP="00376381">
            <w:pPr>
              <w:pStyle w:val="QPPTableTextBody"/>
            </w:pPr>
            <w:r w:rsidRPr="00C847F8">
              <w:t>Dwelling house (small lot) code</w:t>
            </w:r>
            <w:r w:rsidRPr="00EE2F3B">
              <w:t xml:space="preserve"> </w:t>
            </w:r>
          </w:p>
        </w:tc>
        <w:tc>
          <w:tcPr>
            <w:tcW w:w="1514" w:type="dxa"/>
            <w:shd w:val="clear" w:color="auto" w:fill="auto"/>
          </w:tcPr>
          <w:p w14:paraId="26C2E26C" w14:textId="2B68A23E" w:rsidR="00B71DF3" w:rsidRPr="007A1F13" w:rsidRDefault="00380D54" w:rsidP="00376381">
            <w:pPr>
              <w:pStyle w:val="QPPTableTextBody"/>
            </w:pPr>
            <w:r>
              <w:t>PO9, AO9.1 and AO9.2</w:t>
            </w:r>
          </w:p>
        </w:tc>
      </w:tr>
      <w:tr w:rsidR="00B71DF3" w14:paraId="2DCC1444" w14:textId="77777777" w:rsidTr="00504454">
        <w:trPr>
          <w:trHeight w:val="1545"/>
        </w:trPr>
        <w:tc>
          <w:tcPr>
            <w:tcW w:w="675" w:type="dxa"/>
            <w:vMerge/>
          </w:tcPr>
          <w:p w14:paraId="30960FAC" w14:textId="77777777" w:rsidR="00B71DF3" w:rsidRDefault="00B71DF3" w:rsidP="00376381">
            <w:pPr>
              <w:pStyle w:val="QPPTableTextBody"/>
            </w:pPr>
          </w:p>
        </w:tc>
        <w:tc>
          <w:tcPr>
            <w:tcW w:w="1985" w:type="dxa"/>
            <w:vMerge/>
            <w:shd w:val="clear" w:color="auto" w:fill="auto"/>
          </w:tcPr>
          <w:p w14:paraId="07E407B7" w14:textId="77777777" w:rsidR="00B71DF3" w:rsidRPr="003B14C1" w:rsidRDefault="00B71DF3" w:rsidP="00376381">
            <w:pPr>
              <w:pStyle w:val="QPPTableTextBody"/>
            </w:pPr>
          </w:p>
        </w:tc>
        <w:tc>
          <w:tcPr>
            <w:tcW w:w="2693" w:type="dxa"/>
            <w:vMerge/>
            <w:shd w:val="clear" w:color="auto" w:fill="auto"/>
          </w:tcPr>
          <w:p w14:paraId="52089CDE" w14:textId="77777777" w:rsidR="00B71DF3" w:rsidRDefault="00B71DF3" w:rsidP="00376381">
            <w:pPr>
              <w:pStyle w:val="QPPTableTextBody"/>
            </w:pPr>
          </w:p>
        </w:tc>
        <w:tc>
          <w:tcPr>
            <w:tcW w:w="1656" w:type="dxa"/>
            <w:vMerge/>
            <w:shd w:val="clear" w:color="auto" w:fill="auto"/>
          </w:tcPr>
          <w:p w14:paraId="2F76E2FE" w14:textId="77777777" w:rsidR="00B71DF3" w:rsidRPr="00EE2F3B" w:rsidDel="00A62D29" w:rsidRDefault="00B71DF3" w:rsidP="00376381">
            <w:pPr>
              <w:pStyle w:val="QPPTableTextBody"/>
            </w:pPr>
          </w:p>
        </w:tc>
        <w:tc>
          <w:tcPr>
            <w:tcW w:w="1514" w:type="dxa"/>
            <w:shd w:val="clear" w:color="auto" w:fill="auto"/>
          </w:tcPr>
          <w:p w14:paraId="7EEEE4CA" w14:textId="69933D41" w:rsidR="00B71DF3" w:rsidRPr="007A1F13" w:rsidRDefault="00380D54" w:rsidP="00376381">
            <w:pPr>
              <w:pStyle w:val="QPPTableTextBody"/>
            </w:pPr>
            <w:r>
              <w:t>PO</w:t>
            </w:r>
            <w:r w:rsidRPr="00380D54">
              <w:t>14, AO14.1, AO14.2 and AO14.3</w:t>
            </w:r>
          </w:p>
        </w:tc>
      </w:tr>
      <w:tr w:rsidR="00B71DF3" w14:paraId="29B81CEE" w14:textId="77777777" w:rsidTr="001D3103">
        <w:trPr>
          <w:trHeight w:val="1018"/>
        </w:trPr>
        <w:tc>
          <w:tcPr>
            <w:tcW w:w="675" w:type="dxa"/>
            <w:vMerge w:val="restart"/>
          </w:tcPr>
          <w:p w14:paraId="09324A5A" w14:textId="77777777" w:rsidR="00B71DF3" w:rsidRDefault="00B71DF3" w:rsidP="00376381">
            <w:pPr>
              <w:pStyle w:val="QPPTableTextBody"/>
            </w:pPr>
            <w:r>
              <w:t>8</w:t>
            </w:r>
          </w:p>
        </w:tc>
        <w:tc>
          <w:tcPr>
            <w:tcW w:w="1985" w:type="dxa"/>
            <w:vMerge w:val="restart"/>
            <w:shd w:val="clear" w:color="auto" w:fill="auto"/>
          </w:tcPr>
          <w:p w14:paraId="695B0368" w14:textId="5EE58229" w:rsidR="00B71DF3" w:rsidRPr="003B14C1" w:rsidRDefault="00B71DF3" w:rsidP="00376381">
            <w:pPr>
              <w:pStyle w:val="QPPTableTextBody"/>
            </w:pPr>
            <w:r w:rsidRPr="003B14C1">
              <w:t xml:space="preserve">Section </w:t>
            </w:r>
            <w:r>
              <w:t xml:space="preserve">32(b) </w:t>
            </w:r>
            <w:r w:rsidRPr="00C847F8">
              <w:t>BA</w:t>
            </w:r>
            <w:r w:rsidRPr="003469FB">
              <w:t xml:space="preserve"> </w:t>
            </w:r>
            <w:r>
              <w:t xml:space="preserve">and section 10 </w:t>
            </w:r>
            <w:r w:rsidRPr="00C847F8">
              <w:t>BR</w:t>
            </w:r>
          </w:p>
        </w:tc>
        <w:tc>
          <w:tcPr>
            <w:tcW w:w="2693" w:type="dxa"/>
            <w:vMerge w:val="restart"/>
            <w:shd w:val="clear" w:color="auto" w:fill="auto"/>
          </w:tcPr>
          <w:p w14:paraId="639EAD22" w14:textId="36577A4B" w:rsidR="00B71DF3" w:rsidRDefault="00B71DF3" w:rsidP="00376381">
            <w:pPr>
              <w:pStyle w:val="QPPTableTextBody"/>
            </w:pPr>
            <w:r>
              <w:t xml:space="preserve">Qualitative statements and quantifiable standards for the matters provided for under performance criteria 8 under </w:t>
            </w:r>
            <w:r w:rsidR="00EE2F3B" w:rsidRPr="00C847F8">
              <w:t>QDC</w:t>
            </w:r>
            <w:r>
              <w:t xml:space="preserve"> parts </w:t>
            </w:r>
            <w:r w:rsidR="004E2EB5">
              <w:t>MP</w:t>
            </w:r>
            <w:r>
              <w:t xml:space="preserve">1.1 and </w:t>
            </w:r>
            <w:r w:rsidR="004E2EB5">
              <w:t>MP</w:t>
            </w:r>
            <w:r>
              <w:t>1.2 for a single detached class 1 building or a class 10 building or structure located on the same allotment as a single detached class 1 building</w:t>
            </w:r>
          </w:p>
        </w:tc>
        <w:tc>
          <w:tcPr>
            <w:tcW w:w="1656" w:type="dxa"/>
            <w:shd w:val="clear" w:color="auto" w:fill="auto"/>
          </w:tcPr>
          <w:p w14:paraId="5964D0F5" w14:textId="4BFB42AA" w:rsidR="00B71DF3" w:rsidRPr="00EE2F3B" w:rsidRDefault="00B71DF3" w:rsidP="00376381">
            <w:pPr>
              <w:pStyle w:val="QPPTableTextBody"/>
            </w:pPr>
            <w:r w:rsidRPr="00C847F8">
              <w:t>Dwelling house code</w:t>
            </w:r>
          </w:p>
        </w:tc>
        <w:tc>
          <w:tcPr>
            <w:tcW w:w="1514" w:type="dxa"/>
            <w:shd w:val="clear" w:color="auto" w:fill="auto"/>
          </w:tcPr>
          <w:p w14:paraId="0BB13E85" w14:textId="77777777" w:rsidR="00B71DF3" w:rsidRPr="00EE2F3B" w:rsidRDefault="00B71DF3" w:rsidP="00376381">
            <w:pPr>
              <w:pStyle w:val="QPPTableTextBody"/>
            </w:pPr>
            <w:r w:rsidRPr="00EE2F3B">
              <w:t>PO3 and AO3</w:t>
            </w:r>
          </w:p>
        </w:tc>
      </w:tr>
      <w:tr w:rsidR="00B71DF3" w14:paraId="18DFC47E" w14:textId="77777777" w:rsidTr="001D3103">
        <w:trPr>
          <w:trHeight w:val="1016"/>
        </w:trPr>
        <w:tc>
          <w:tcPr>
            <w:tcW w:w="675" w:type="dxa"/>
            <w:vMerge/>
          </w:tcPr>
          <w:p w14:paraId="173A9B2C" w14:textId="77777777" w:rsidR="00B71DF3" w:rsidRDefault="00B71DF3" w:rsidP="00376381">
            <w:pPr>
              <w:pStyle w:val="QPPTableTextBody"/>
            </w:pPr>
          </w:p>
        </w:tc>
        <w:tc>
          <w:tcPr>
            <w:tcW w:w="1985" w:type="dxa"/>
            <w:vMerge/>
            <w:shd w:val="clear" w:color="auto" w:fill="auto"/>
          </w:tcPr>
          <w:p w14:paraId="3E5FB01D" w14:textId="77777777" w:rsidR="00B71DF3" w:rsidRPr="003B14C1" w:rsidRDefault="00B71DF3" w:rsidP="00376381">
            <w:pPr>
              <w:pStyle w:val="QPPTableTextBody"/>
            </w:pPr>
          </w:p>
        </w:tc>
        <w:tc>
          <w:tcPr>
            <w:tcW w:w="2693" w:type="dxa"/>
            <w:vMerge/>
            <w:shd w:val="clear" w:color="auto" w:fill="auto"/>
          </w:tcPr>
          <w:p w14:paraId="77F42D29" w14:textId="77777777" w:rsidR="00B71DF3" w:rsidRDefault="00B71DF3" w:rsidP="00376381">
            <w:pPr>
              <w:pStyle w:val="QPPTableTextBody"/>
            </w:pPr>
          </w:p>
        </w:tc>
        <w:tc>
          <w:tcPr>
            <w:tcW w:w="1656" w:type="dxa"/>
            <w:shd w:val="clear" w:color="auto" w:fill="auto"/>
          </w:tcPr>
          <w:p w14:paraId="6D757BEC" w14:textId="0E517908" w:rsidR="00B71DF3" w:rsidRPr="00EE2F3B" w:rsidRDefault="00B71DF3" w:rsidP="00376381">
            <w:pPr>
              <w:pStyle w:val="QPPTableTextBody"/>
            </w:pPr>
            <w:r w:rsidRPr="00C847F8">
              <w:t>Dwelling house (small lot) code</w:t>
            </w:r>
          </w:p>
        </w:tc>
        <w:tc>
          <w:tcPr>
            <w:tcW w:w="1514" w:type="dxa"/>
            <w:shd w:val="clear" w:color="auto" w:fill="auto"/>
          </w:tcPr>
          <w:p w14:paraId="4F1FFAA7" w14:textId="50A1DA60" w:rsidR="00B71DF3" w:rsidRPr="007A1F13" w:rsidRDefault="00380D54" w:rsidP="00376381">
            <w:pPr>
              <w:pStyle w:val="QPPTableTextBody"/>
            </w:pPr>
            <w:r>
              <w:t>PO12 and AO12.1</w:t>
            </w:r>
          </w:p>
        </w:tc>
      </w:tr>
      <w:tr w:rsidR="00B71DF3" w14:paraId="13B33C03" w14:textId="77777777" w:rsidTr="001D3103">
        <w:trPr>
          <w:trHeight w:val="1016"/>
        </w:trPr>
        <w:tc>
          <w:tcPr>
            <w:tcW w:w="675" w:type="dxa"/>
            <w:vMerge/>
          </w:tcPr>
          <w:p w14:paraId="5B81D7DC" w14:textId="77777777" w:rsidR="00B71DF3" w:rsidRDefault="00B71DF3" w:rsidP="00376381">
            <w:pPr>
              <w:pStyle w:val="QPPTableTextBody"/>
            </w:pPr>
          </w:p>
        </w:tc>
        <w:tc>
          <w:tcPr>
            <w:tcW w:w="1985" w:type="dxa"/>
            <w:vMerge/>
            <w:shd w:val="clear" w:color="auto" w:fill="auto"/>
          </w:tcPr>
          <w:p w14:paraId="1F42F4B5" w14:textId="77777777" w:rsidR="00B71DF3" w:rsidRPr="003B14C1" w:rsidRDefault="00B71DF3" w:rsidP="00376381">
            <w:pPr>
              <w:pStyle w:val="QPPTableTextBody"/>
            </w:pPr>
          </w:p>
        </w:tc>
        <w:tc>
          <w:tcPr>
            <w:tcW w:w="2693" w:type="dxa"/>
            <w:vMerge/>
            <w:shd w:val="clear" w:color="auto" w:fill="auto"/>
          </w:tcPr>
          <w:p w14:paraId="66B278CD" w14:textId="77777777" w:rsidR="00B71DF3" w:rsidRDefault="00B71DF3" w:rsidP="00376381">
            <w:pPr>
              <w:pStyle w:val="QPPTableTextBody"/>
            </w:pPr>
          </w:p>
        </w:tc>
        <w:tc>
          <w:tcPr>
            <w:tcW w:w="1656" w:type="dxa"/>
            <w:shd w:val="clear" w:color="auto" w:fill="auto"/>
          </w:tcPr>
          <w:p w14:paraId="67D14163" w14:textId="2E3C71E0" w:rsidR="00B71DF3" w:rsidRPr="00EE2F3B" w:rsidRDefault="00846DD0" w:rsidP="00376381">
            <w:pPr>
              <w:pStyle w:val="QPPTableTextBody"/>
            </w:pPr>
            <w:r w:rsidRPr="00C847F8">
              <w:t>Spring Hill neighbourhood plan code</w:t>
            </w:r>
          </w:p>
        </w:tc>
        <w:tc>
          <w:tcPr>
            <w:tcW w:w="1514" w:type="dxa"/>
            <w:shd w:val="clear" w:color="auto" w:fill="auto"/>
          </w:tcPr>
          <w:p w14:paraId="61C668E6" w14:textId="77777777" w:rsidR="00B71DF3" w:rsidRPr="007A1F13" w:rsidRDefault="00B71DF3" w:rsidP="00376381">
            <w:pPr>
              <w:pStyle w:val="QPPTableTextBody"/>
            </w:pPr>
            <w:r w:rsidRPr="00BB213F">
              <w:t>PO4 and AO4.1</w:t>
            </w:r>
          </w:p>
        </w:tc>
      </w:tr>
      <w:tr w:rsidR="007B4CDE" w14:paraId="684A94DD" w14:textId="77777777" w:rsidTr="00784B36">
        <w:trPr>
          <w:trHeight w:val="708"/>
        </w:trPr>
        <w:tc>
          <w:tcPr>
            <w:tcW w:w="675" w:type="dxa"/>
          </w:tcPr>
          <w:p w14:paraId="144DB2AA" w14:textId="3730830D" w:rsidR="007B4CDE" w:rsidRDefault="007B4CDE" w:rsidP="00376381">
            <w:pPr>
              <w:pStyle w:val="QPPTableTextBody"/>
            </w:pPr>
            <w:r w:rsidRPr="007B4CDE">
              <w:t>9</w:t>
            </w:r>
          </w:p>
        </w:tc>
        <w:tc>
          <w:tcPr>
            <w:tcW w:w="1985" w:type="dxa"/>
            <w:shd w:val="clear" w:color="auto" w:fill="auto"/>
          </w:tcPr>
          <w:p w14:paraId="03CBE16E" w14:textId="6582AF75" w:rsidR="007B4CDE" w:rsidRPr="00FF59F5" w:rsidRDefault="007B4CDE" w:rsidP="00376381">
            <w:pPr>
              <w:pStyle w:val="QPPTableTextBody"/>
            </w:pPr>
            <w:r w:rsidRPr="007B4CDE">
              <w:t xml:space="preserve">Sections 32(b) </w:t>
            </w:r>
            <w:r w:rsidR="00793FA1" w:rsidRPr="00C847F8">
              <w:t>BA</w:t>
            </w:r>
            <w:r w:rsidR="00793FA1">
              <w:t xml:space="preserve"> </w:t>
            </w:r>
            <w:r w:rsidRPr="007B4CDE">
              <w:t xml:space="preserve">and section 12 </w:t>
            </w:r>
            <w:r w:rsidR="00793FA1" w:rsidRPr="00C847F8">
              <w:t>BR</w:t>
            </w:r>
          </w:p>
        </w:tc>
        <w:tc>
          <w:tcPr>
            <w:tcW w:w="2693" w:type="dxa"/>
            <w:shd w:val="clear" w:color="auto" w:fill="auto"/>
          </w:tcPr>
          <w:p w14:paraId="3F93D8E1" w14:textId="4C086111" w:rsidR="007B4CDE" w:rsidRDefault="007B4CDE" w:rsidP="00376381">
            <w:pPr>
              <w:pStyle w:val="QPPTableTextBody"/>
            </w:pPr>
            <w:r w:rsidRPr="007B4CDE">
              <w:t xml:space="preserve">Designation of a bushfire prone area for the </w:t>
            </w:r>
            <w:r w:rsidR="00793FA1" w:rsidRPr="00C847F8">
              <w:t>BCA</w:t>
            </w:r>
            <w:r w:rsidR="00793FA1">
              <w:t xml:space="preserve"> </w:t>
            </w:r>
            <w:r w:rsidRPr="007B4CDE">
              <w:t xml:space="preserve">or </w:t>
            </w:r>
            <w:r w:rsidR="00793FA1" w:rsidRPr="00C847F8">
              <w:t>QDC</w:t>
            </w:r>
            <w:r w:rsidR="00793FA1">
              <w:t xml:space="preserve"> </w:t>
            </w:r>
            <w:r w:rsidRPr="007B4CDE">
              <w:t>for a single detached Class 1a building, if in the Potential impact sub-category of the Bushfire overlay</w:t>
            </w:r>
          </w:p>
        </w:tc>
        <w:tc>
          <w:tcPr>
            <w:tcW w:w="1656" w:type="dxa"/>
            <w:shd w:val="clear" w:color="auto" w:fill="auto"/>
          </w:tcPr>
          <w:p w14:paraId="25F4181E" w14:textId="78A49183" w:rsidR="007B4CDE" w:rsidRDefault="007B4CDE" w:rsidP="00376381">
            <w:pPr>
              <w:pStyle w:val="QPPTableTextBody"/>
            </w:pPr>
            <w:r w:rsidRPr="00C847F8">
              <w:t>Bushfire overlay code</w:t>
            </w:r>
          </w:p>
        </w:tc>
        <w:tc>
          <w:tcPr>
            <w:tcW w:w="1514" w:type="dxa"/>
            <w:shd w:val="clear" w:color="auto" w:fill="auto"/>
          </w:tcPr>
          <w:p w14:paraId="204DEB5A" w14:textId="408FD48A" w:rsidR="007B4CDE" w:rsidRPr="00EE2F3B" w:rsidRDefault="007B4CDE" w:rsidP="00376381">
            <w:pPr>
              <w:pStyle w:val="QPPTableTextBody"/>
            </w:pPr>
            <w:r w:rsidRPr="007B4CDE">
              <w:t>PO21 and AO21.2</w:t>
            </w:r>
          </w:p>
        </w:tc>
      </w:tr>
      <w:tr w:rsidR="00846DD0" w14:paraId="03205A48" w14:textId="77777777" w:rsidTr="00784B36">
        <w:trPr>
          <w:trHeight w:val="708"/>
        </w:trPr>
        <w:tc>
          <w:tcPr>
            <w:tcW w:w="675" w:type="dxa"/>
            <w:vMerge w:val="restart"/>
          </w:tcPr>
          <w:p w14:paraId="5E120D9D" w14:textId="0C88D21F" w:rsidR="00846DD0" w:rsidRDefault="00846DD0" w:rsidP="00376381">
            <w:pPr>
              <w:pStyle w:val="QPPTableTextBody"/>
            </w:pPr>
            <w:r>
              <w:t>10</w:t>
            </w:r>
          </w:p>
        </w:tc>
        <w:tc>
          <w:tcPr>
            <w:tcW w:w="1985" w:type="dxa"/>
            <w:vMerge w:val="restart"/>
            <w:shd w:val="clear" w:color="auto" w:fill="auto"/>
          </w:tcPr>
          <w:p w14:paraId="75A127A8" w14:textId="33E1227F" w:rsidR="00846DD0" w:rsidRDefault="00846DD0" w:rsidP="00376381">
            <w:pPr>
              <w:pStyle w:val="QPPTableTextBody"/>
              <w:rPr>
                <w:rFonts w:cstheme="minorBidi"/>
                <w:szCs w:val="22"/>
              </w:rPr>
            </w:pPr>
            <w:r w:rsidRPr="00FF59F5">
              <w:t>Sections</w:t>
            </w:r>
            <w:r>
              <w:t xml:space="preserve"> 32(c) and 33 </w:t>
            </w:r>
            <w:r w:rsidRPr="00C847F8">
              <w:t>BA</w:t>
            </w:r>
          </w:p>
          <w:p w14:paraId="427B6040" w14:textId="77777777" w:rsidR="00846DD0" w:rsidRDefault="00846DD0" w:rsidP="00376381">
            <w:pPr>
              <w:pStyle w:val="QPPTableTextBody"/>
            </w:pPr>
          </w:p>
          <w:p w14:paraId="122859C9" w14:textId="77777777" w:rsidR="00846DD0" w:rsidRPr="003B14C1" w:rsidRDefault="00846DD0" w:rsidP="00376381">
            <w:pPr>
              <w:pStyle w:val="QPPTableTextBody"/>
            </w:pPr>
          </w:p>
        </w:tc>
        <w:tc>
          <w:tcPr>
            <w:tcW w:w="2693" w:type="dxa"/>
            <w:vMerge w:val="restart"/>
            <w:shd w:val="clear" w:color="auto" w:fill="auto"/>
          </w:tcPr>
          <w:p w14:paraId="31092207" w14:textId="7F898128" w:rsidR="00846DD0" w:rsidRPr="003B14C1" w:rsidRDefault="00846DD0" w:rsidP="00376381">
            <w:pPr>
              <w:pStyle w:val="QPPTableTextBody"/>
            </w:pPr>
            <w:r>
              <w:t xml:space="preserve">Alternative provisions to performance criteria 1 under </w:t>
            </w:r>
            <w:r w:rsidRPr="00C847F8">
              <w:t>QDC</w:t>
            </w:r>
            <w:r>
              <w:t xml:space="preserve"> parts MP1.1 and MP1.2 of the </w:t>
            </w:r>
            <w:r w:rsidRPr="00C847F8">
              <w:t>QDC</w:t>
            </w:r>
            <w:r>
              <w:t xml:space="preserve"> boundary clearance and site cover provisions for particular buildings</w:t>
            </w:r>
          </w:p>
        </w:tc>
        <w:tc>
          <w:tcPr>
            <w:tcW w:w="1656" w:type="dxa"/>
            <w:vMerge w:val="restart"/>
            <w:shd w:val="clear" w:color="auto" w:fill="auto"/>
          </w:tcPr>
          <w:p w14:paraId="466B2E40" w14:textId="28DCAE49" w:rsidR="00846DD0" w:rsidRPr="00784B36" w:rsidRDefault="00846DD0" w:rsidP="00376381">
            <w:pPr>
              <w:pStyle w:val="QPPTableTextBody"/>
            </w:pPr>
            <w:r w:rsidRPr="00C847F8">
              <w:t>Traditional building character (design) overlay code</w:t>
            </w:r>
          </w:p>
        </w:tc>
        <w:tc>
          <w:tcPr>
            <w:tcW w:w="1514" w:type="dxa"/>
            <w:shd w:val="clear" w:color="auto" w:fill="auto"/>
          </w:tcPr>
          <w:p w14:paraId="18DA2093" w14:textId="77777777" w:rsidR="00846DD0" w:rsidRPr="00EE2F3B" w:rsidRDefault="00846DD0" w:rsidP="00376381">
            <w:pPr>
              <w:pStyle w:val="QPPTableTextBody"/>
            </w:pPr>
            <w:r w:rsidRPr="00EE2F3B">
              <w:t>PO1</w:t>
            </w:r>
            <w:r>
              <w:t xml:space="preserve"> </w:t>
            </w:r>
            <w:r w:rsidRPr="00EE2F3B">
              <w:t>and AO1.2</w:t>
            </w:r>
          </w:p>
        </w:tc>
      </w:tr>
      <w:tr w:rsidR="00846DD0" w14:paraId="57185D63" w14:textId="77777777" w:rsidTr="00784B36">
        <w:trPr>
          <w:trHeight w:val="727"/>
        </w:trPr>
        <w:tc>
          <w:tcPr>
            <w:tcW w:w="675" w:type="dxa"/>
            <w:vMerge/>
          </w:tcPr>
          <w:p w14:paraId="0B343C73" w14:textId="77777777" w:rsidR="00846DD0" w:rsidRDefault="00846DD0" w:rsidP="00376381">
            <w:pPr>
              <w:pStyle w:val="QPPTableTextBody"/>
            </w:pPr>
          </w:p>
        </w:tc>
        <w:tc>
          <w:tcPr>
            <w:tcW w:w="1985" w:type="dxa"/>
            <w:vMerge/>
            <w:shd w:val="clear" w:color="auto" w:fill="auto"/>
          </w:tcPr>
          <w:p w14:paraId="6DFFB569" w14:textId="77777777" w:rsidR="00846DD0" w:rsidRDefault="00846DD0" w:rsidP="00376381">
            <w:pPr>
              <w:pStyle w:val="QPPTableTextBody"/>
            </w:pPr>
          </w:p>
        </w:tc>
        <w:tc>
          <w:tcPr>
            <w:tcW w:w="2693" w:type="dxa"/>
            <w:vMerge/>
            <w:shd w:val="clear" w:color="auto" w:fill="auto"/>
          </w:tcPr>
          <w:p w14:paraId="05DF5F5F" w14:textId="77777777" w:rsidR="00846DD0" w:rsidRDefault="00846DD0" w:rsidP="00376381">
            <w:pPr>
              <w:pStyle w:val="QPPTableTextBody"/>
            </w:pPr>
          </w:p>
        </w:tc>
        <w:tc>
          <w:tcPr>
            <w:tcW w:w="1656" w:type="dxa"/>
            <w:vMerge/>
            <w:shd w:val="clear" w:color="auto" w:fill="auto"/>
          </w:tcPr>
          <w:p w14:paraId="655A68CC" w14:textId="77777777" w:rsidR="00846DD0" w:rsidRPr="00EE2F3B" w:rsidRDefault="00846DD0" w:rsidP="00376381">
            <w:pPr>
              <w:pStyle w:val="QPPTableTextBody"/>
            </w:pPr>
          </w:p>
        </w:tc>
        <w:tc>
          <w:tcPr>
            <w:tcW w:w="1514" w:type="dxa"/>
            <w:shd w:val="clear" w:color="auto" w:fill="auto"/>
          </w:tcPr>
          <w:p w14:paraId="5873372B" w14:textId="77777777" w:rsidR="00846DD0" w:rsidRPr="00784B36" w:rsidRDefault="00846DD0" w:rsidP="00376381">
            <w:pPr>
              <w:pStyle w:val="QPPTableTextBody"/>
            </w:pPr>
            <w:r w:rsidRPr="00BB213F">
              <w:t>PO2</w:t>
            </w:r>
            <w:r w:rsidRPr="007A1F13">
              <w:t xml:space="preserve"> and AO2.1</w:t>
            </w:r>
          </w:p>
        </w:tc>
      </w:tr>
      <w:tr w:rsidR="00846DD0" w14:paraId="288D7909" w14:textId="77777777" w:rsidTr="0067055F">
        <w:trPr>
          <w:trHeight w:val="727"/>
        </w:trPr>
        <w:tc>
          <w:tcPr>
            <w:tcW w:w="675" w:type="dxa"/>
            <w:vMerge/>
          </w:tcPr>
          <w:p w14:paraId="5CC386F7" w14:textId="77777777" w:rsidR="00846DD0" w:rsidRDefault="00846DD0" w:rsidP="00376381">
            <w:pPr>
              <w:pStyle w:val="QPPTableTextBody"/>
            </w:pPr>
          </w:p>
        </w:tc>
        <w:tc>
          <w:tcPr>
            <w:tcW w:w="1985" w:type="dxa"/>
            <w:vMerge/>
            <w:shd w:val="clear" w:color="auto" w:fill="auto"/>
          </w:tcPr>
          <w:p w14:paraId="541D9010" w14:textId="77777777" w:rsidR="00846DD0" w:rsidRDefault="00846DD0" w:rsidP="00376381">
            <w:pPr>
              <w:pStyle w:val="QPPTableTextBody"/>
            </w:pPr>
          </w:p>
        </w:tc>
        <w:tc>
          <w:tcPr>
            <w:tcW w:w="2693" w:type="dxa"/>
            <w:vMerge/>
            <w:shd w:val="clear" w:color="auto" w:fill="auto"/>
          </w:tcPr>
          <w:p w14:paraId="0D2CA9F4" w14:textId="77777777" w:rsidR="00846DD0" w:rsidRDefault="00846DD0" w:rsidP="00376381">
            <w:pPr>
              <w:pStyle w:val="QPPTableTextBody"/>
            </w:pPr>
          </w:p>
        </w:tc>
        <w:tc>
          <w:tcPr>
            <w:tcW w:w="1656" w:type="dxa"/>
            <w:vMerge/>
            <w:shd w:val="clear" w:color="auto" w:fill="auto"/>
          </w:tcPr>
          <w:p w14:paraId="0580BDF3" w14:textId="77777777" w:rsidR="00846DD0" w:rsidRPr="00EE2F3B" w:rsidRDefault="00846DD0" w:rsidP="00376381">
            <w:pPr>
              <w:pStyle w:val="QPPTableTextBody"/>
            </w:pPr>
          </w:p>
        </w:tc>
        <w:tc>
          <w:tcPr>
            <w:tcW w:w="1514" w:type="dxa"/>
            <w:shd w:val="clear" w:color="auto" w:fill="auto"/>
          </w:tcPr>
          <w:p w14:paraId="3703D19E" w14:textId="77777777" w:rsidR="00846DD0" w:rsidRPr="00EE2F3B" w:rsidRDefault="00846DD0" w:rsidP="00376381">
            <w:pPr>
              <w:pStyle w:val="QPPTableTextBody"/>
            </w:pPr>
            <w:r w:rsidRPr="00BB213F">
              <w:t>PO11 and AO11.1</w:t>
            </w:r>
          </w:p>
        </w:tc>
      </w:tr>
      <w:tr w:rsidR="00846DD0" w14:paraId="54F5FC16" w14:textId="77777777" w:rsidTr="00504454">
        <w:trPr>
          <w:trHeight w:val="776"/>
        </w:trPr>
        <w:tc>
          <w:tcPr>
            <w:tcW w:w="675" w:type="dxa"/>
            <w:vMerge/>
          </w:tcPr>
          <w:p w14:paraId="5669118E" w14:textId="77777777" w:rsidR="00846DD0" w:rsidRDefault="00846DD0" w:rsidP="00376381">
            <w:pPr>
              <w:pStyle w:val="QPPTableTextBody"/>
            </w:pPr>
          </w:p>
        </w:tc>
        <w:tc>
          <w:tcPr>
            <w:tcW w:w="1985" w:type="dxa"/>
            <w:vMerge/>
            <w:shd w:val="clear" w:color="auto" w:fill="auto"/>
          </w:tcPr>
          <w:p w14:paraId="17D352C6" w14:textId="77777777" w:rsidR="00846DD0" w:rsidRDefault="00846DD0" w:rsidP="00376381">
            <w:pPr>
              <w:pStyle w:val="QPPTableTextBody"/>
            </w:pPr>
          </w:p>
        </w:tc>
        <w:tc>
          <w:tcPr>
            <w:tcW w:w="2693" w:type="dxa"/>
            <w:vMerge/>
            <w:shd w:val="clear" w:color="auto" w:fill="auto"/>
          </w:tcPr>
          <w:p w14:paraId="211B35C5" w14:textId="77777777" w:rsidR="00846DD0" w:rsidRDefault="00846DD0" w:rsidP="00376381">
            <w:pPr>
              <w:pStyle w:val="QPPTableTextBody"/>
            </w:pPr>
          </w:p>
        </w:tc>
        <w:tc>
          <w:tcPr>
            <w:tcW w:w="1656" w:type="dxa"/>
            <w:shd w:val="clear" w:color="auto" w:fill="auto"/>
          </w:tcPr>
          <w:p w14:paraId="2BEA971E" w14:textId="4A8A683A" w:rsidR="00846DD0" w:rsidRPr="00EE2F3B" w:rsidRDefault="00846DD0" w:rsidP="00376381">
            <w:pPr>
              <w:pStyle w:val="QPPTableTextBody"/>
            </w:pPr>
            <w:r w:rsidRPr="00C847F8">
              <w:t>Dwelling house code</w:t>
            </w:r>
          </w:p>
        </w:tc>
        <w:tc>
          <w:tcPr>
            <w:tcW w:w="1514" w:type="dxa"/>
            <w:shd w:val="clear" w:color="auto" w:fill="auto"/>
          </w:tcPr>
          <w:p w14:paraId="61B4177D" w14:textId="77777777" w:rsidR="00846DD0" w:rsidRPr="007A1F13" w:rsidRDefault="00846DD0" w:rsidP="00376381">
            <w:pPr>
              <w:pStyle w:val="QPPTableTextBody"/>
            </w:pPr>
            <w:r w:rsidRPr="00BB213F">
              <w:t>PO6 and AO6</w:t>
            </w:r>
          </w:p>
        </w:tc>
      </w:tr>
      <w:tr w:rsidR="00846DD0" w14:paraId="1666671B" w14:textId="77777777" w:rsidTr="00784B36">
        <w:trPr>
          <w:trHeight w:val="732"/>
        </w:trPr>
        <w:tc>
          <w:tcPr>
            <w:tcW w:w="675" w:type="dxa"/>
            <w:vMerge/>
          </w:tcPr>
          <w:p w14:paraId="7BD4C47C" w14:textId="77777777" w:rsidR="00846DD0" w:rsidRDefault="00846DD0" w:rsidP="00376381">
            <w:pPr>
              <w:pStyle w:val="QPPTableTextBody"/>
            </w:pPr>
          </w:p>
        </w:tc>
        <w:tc>
          <w:tcPr>
            <w:tcW w:w="1985" w:type="dxa"/>
            <w:vMerge/>
            <w:shd w:val="clear" w:color="auto" w:fill="auto"/>
          </w:tcPr>
          <w:p w14:paraId="2C82C9DA" w14:textId="77777777" w:rsidR="00846DD0" w:rsidRDefault="00846DD0" w:rsidP="00376381">
            <w:pPr>
              <w:pStyle w:val="QPPTableTextBody"/>
            </w:pPr>
          </w:p>
        </w:tc>
        <w:tc>
          <w:tcPr>
            <w:tcW w:w="2693" w:type="dxa"/>
            <w:vMerge/>
            <w:shd w:val="clear" w:color="auto" w:fill="auto"/>
          </w:tcPr>
          <w:p w14:paraId="30866CF7" w14:textId="77777777" w:rsidR="00846DD0" w:rsidRDefault="00846DD0" w:rsidP="00376381">
            <w:pPr>
              <w:pStyle w:val="QPPTableTextBody"/>
            </w:pPr>
          </w:p>
        </w:tc>
        <w:tc>
          <w:tcPr>
            <w:tcW w:w="1656" w:type="dxa"/>
            <w:vMerge w:val="restart"/>
            <w:shd w:val="clear" w:color="auto" w:fill="auto"/>
          </w:tcPr>
          <w:p w14:paraId="300EFF1F" w14:textId="74B2C6A1" w:rsidR="00846DD0" w:rsidRPr="00EE2F3B" w:rsidRDefault="00846DD0" w:rsidP="00376381">
            <w:pPr>
              <w:pStyle w:val="QPPTableTextBody"/>
            </w:pPr>
            <w:r w:rsidRPr="00C847F8">
              <w:t>Dwelling house (small lot) code</w:t>
            </w:r>
          </w:p>
        </w:tc>
        <w:tc>
          <w:tcPr>
            <w:tcW w:w="1514" w:type="dxa"/>
            <w:shd w:val="clear" w:color="auto" w:fill="auto"/>
          </w:tcPr>
          <w:p w14:paraId="4A5E155D" w14:textId="75A16A1E" w:rsidR="00846DD0" w:rsidRPr="007A1F13" w:rsidRDefault="00846DD0" w:rsidP="00376381">
            <w:pPr>
              <w:pStyle w:val="QPPTableTextBody"/>
            </w:pPr>
            <w:r w:rsidRPr="00BB213F">
              <w:t>PO2</w:t>
            </w:r>
            <w:r>
              <w:t xml:space="preserve"> and AO2</w:t>
            </w:r>
          </w:p>
        </w:tc>
      </w:tr>
      <w:tr w:rsidR="00846DD0" w14:paraId="53A534E8" w14:textId="77777777" w:rsidTr="00846DD0">
        <w:trPr>
          <w:trHeight w:val="289"/>
        </w:trPr>
        <w:tc>
          <w:tcPr>
            <w:tcW w:w="675" w:type="dxa"/>
            <w:vMerge/>
          </w:tcPr>
          <w:p w14:paraId="718E33DF" w14:textId="77777777" w:rsidR="00846DD0" w:rsidRDefault="00846DD0" w:rsidP="00376381">
            <w:pPr>
              <w:pStyle w:val="QPPTableTextBody"/>
            </w:pPr>
          </w:p>
        </w:tc>
        <w:tc>
          <w:tcPr>
            <w:tcW w:w="1985" w:type="dxa"/>
            <w:vMerge/>
            <w:shd w:val="clear" w:color="auto" w:fill="auto"/>
          </w:tcPr>
          <w:p w14:paraId="7768F3A2" w14:textId="77777777" w:rsidR="00846DD0" w:rsidRDefault="00846DD0" w:rsidP="00376381">
            <w:pPr>
              <w:pStyle w:val="QPPTableTextBody"/>
            </w:pPr>
          </w:p>
        </w:tc>
        <w:tc>
          <w:tcPr>
            <w:tcW w:w="2693" w:type="dxa"/>
            <w:vMerge/>
            <w:shd w:val="clear" w:color="auto" w:fill="auto"/>
          </w:tcPr>
          <w:p w14:paraId="10579759" w14:textId="77777777" w:rsidR="00846DD0" w:rsidRDefault="00846DD0" w:rsidP="00376381">
            <w:pPr>
              <w:pStyle w:val="QPPTableTextBody"/>
            </w:pPr>
          </w:p>
        </w:tc>
        <w:tc>
          <w:tcPr>
            <w:tcW w:w="1656" w:type="dxa"/>
            <w:vMerge/>
            <w:shd w:val="clear" w:color="auto" w:fill="auto"/>
          </w:tcPr>
          <w:p w14:paraId="0B55F0CD" w14:textId="77777777" w:rsidR="00846DD0" w:rsidRPr="00EE2F3B" w:rsidRDefault="00846DD0" w:rsidP="00376381">
            <w:pPr>
              <w:pStyle w:val="QPPTableTextBody"/>
            </w:pPr>
          </w:p>
        </w:tc>
        <w:tc>
          <w:tcPr>
            <w:tcW w:w="1514" w:type="dxa"/>
            <w:shd w:val="clear" w:color="auto" w:fill="auto"/>
          </w:tcPr>
          <w:p w14:paraId="7B03962D" w14:textId="4C710419" w:rsidR="00846DD0" w:rsidRPr="007A1F13" w:rsidRDefault="00846DD0" w:rsidP="00376381">
            <w:pPr>
              <w:pStyle w:val="QPPTableTextBody"/>
            </w:pPr>
            <w:r>
              <w:t>PO5 and AO5</w:t>
            </w:r>
          </w:p>
        </w:tc>
      </w:tr>
      <w:tr w:rsidR="00846DD0" w14:paraId="7BE577CA" w14:textId="77777777" w:rsidTr="00784B36">
        <w:trPr>
          <w:trHeight w:val="289"/>
        </w:trPr>
        <w:tc>
          <w:tcPr>
            <w:tcW w:w="675" w:type="dxa"/>
            <w:vMerge/>
          </w:tcPr>
          <w:p w14:paraId="273D636E" w14:textId="77777777" w:rsidR="00846DD0" w:rsidRDefault="00846DD0" w:rsidP="00376381">
            <w:pPr>
              <w:pStyle w:val="QPPTableTextBody"/>
            </w:pPr>
          </w:p>
        </w:tc>
        <w:tc>
          <w:tcPr>
            <w:tcW w:w="1985" w:type="dxa"/>
            <w:vMerge/>
            <w:shd w:val="clear" w:color="auto" w:fill="auto"/>
          </w:tcPr>
          <w:p w14:paraId="791C3126" w14:textId="77777777" w:rsidR="00846DD0" w:rsidRDefault="00846DD0" w:rsidP="00376381">
            <w:pPr>
              <w:pStyle w:val="QPPTableTextBody"/>
            </w:pPr>
          </w:p>
        </w:tc>
        <w:tc>
          <w:tcPr>
            <w:tcW w:w="2693" w:type="dxa"/>
            <w:vMerge/>
            <w:shd w:val="clear" w:color="auto" w:fill="auto"/>
          </w:tcPr>
          <w:p w14:paraId="499675DE" w14:textId="77777777" w:rsidR="00846DD0" w:rsidRDefault="00846DD0" w:rsidP="00376381">
            <w:pPr>
              <w:pStyle w:val="QPPTableTextBody"/>
            </w:pPr>
          </w:p>
        </w:tc>
        <w:tc>
          <w:tcPr>
            <w:tcW w:w="1656" w:type="dxa"/>
            <w:vMerge/>
            <w:shd w:val="clear" w:color="auto" w:fill="auto"/>
          </w:tcPr>
          <w:p w14:paraId="2C349141" w14:textId="77777777" w:rsidR="00846DD0" w:rsidRPr="00EE2F3B" w:rsidRDefault="00846DD0" w:rsidP="00376381">
            <w:pPr>
              <w:pStyle w:val="QPPTableTextBody"/>
            </w:pPr>
          </w:p>
        </w:tc>
        <w:tc>
          <w:tcPr>
            <w:tcW w:w="1514" w:type="dxa"/>
            <w:shd w:val="clear" w:color="auto" w:fill="auto"/>
          </w:tcPr>
          <w:p w14:paraId="77B528A7" w14:textId="6603A4AB" w:rsidR="00846DD0" w:rsidRPr="00BB213F" w:rsidRDefault="00846DD0" w:rsidP="00376381">
            <w:pPr>
              <w:pStyle w:val="QPPTableTextBody"/>
            </w:pPr>
            <w:r>
              <w:t>PO17 and AO17.1</w:t>
            </w:r>
          </w:p>
        </w:tc>
      </w:tr>
      <w:tr w:rsidR="00846DD0" w14:paraId="15D19F0F" w14:textId="77777777" w:rsidTr="00504454">
        <w:trPr>
          <w:trHeight w:val="243"/>
        </w:trPr>
        <w:tc>
          <w:tcPr>
            <w:tcW w:w="675" w:type="dxa"/>
            <w:vMerge/>
          </w:tcPr>
          <w:p w14:paraId="03EB8C2A" w14:textId="77777777" w:rsidR="00846DD0" w:rsidRDefault="00846DD0" w:rsidP="00376381">
            <w:pPr>
              <w:pStyle w:val="QPPTableTextBody"/>
            </w:pPr>
          </w:p>
        </w:tc>
        <w:tc>
          <w:tcPr>
            <w:tcW w:w="1985" w:type="dxa"/>
            <w:vMerge/>
            <w:shd w:val="clear" w:color="auto" w:fill="auto"/>
          </w:tcPr>
          <w:p w14:paraId="7E6CDF9A" w14:textId="77777777" w:rsidR="00846DD0" w:rsidRDefault="00846DD0" w:rsidP="00376381">
            <w:pPr>
              <w:pStyle w:val="QPPTableTextBody"/>
            </w:pPr>
          </w:p>
        </w:tc>
        <w:tc>
          <w:tcPr>
            <w:tcW w:w="2693" w:type="dxa"/>
            <w:vMerge/>
            <w:shd w:val="clear" w:color="auto" w:fill="auto"/>
          </w:tcPr>
          <w:p w14:paraId="31CB0790" w14:textId="77777777" w:rsidR="00846DD0" w:rsidRDefault="00846DD0" w:rsidP="00376381">
            <w:pPr>
              <w:pStyle w:val="QPPTableTextBody"/>
            </w:pPr>
          </w:p>
        </w:tc>
        <w:tc>
          <w:tcPr>
            <w:tcW w:w="1656" w:type="dxa"/>
            <w:shd w:val="clear" w:color="auto" w:fill="auto"/>
          </w:tcPr>
          <w:p w14:paraId="54EDF973" w14:textId="4F09A3FA" w:rsidR="00846DD0" w:rsidRPr="00EE2F3B" w:rsidRDefault="00846DD0" w:rsidP="00376381">
            <w:pPr>
              <w:pStyle w:val="QPPTableTextBody"/>
            </w:pPr>
            <w:r w:rsidRPr="00C847F8">
              <w:t>Forest Lake neighbourhood plan code</w:t>
            </w:r>
          </w:p>
        </w:tc>
        <w:tc>
          <w:tcPr>
            <w:tcW w:w="1514" w:type="dxa"/>
            <w:shd w:val="clear" w:color="auto" w:fill="auto"/>
          </w:tcPr>
          <w:p w14:paraId="48879E53" w14:textId="77777777" w:rsidR="00846DD0" w:rsidRPr="007A1F13" w:rsidRDefault="00846DD0" w:rsidP="00376381">
            <w:pPr>
              <w:pStyle w:val="QPPTableTextBody"/>
            </w:pPr>
            <w:r w:rsidRPr="00BB213F">
              <w:t>PO4 and AO4.1</w:t>
            </w:r>
          </w:p>
        </w:tc>
      </w:tr>
      <w:tr w:rsidR="00846DD0" w14:paraId="5AEFF524" w14:textId="77777777" w:rsidTr="00504454">
        <w:trPr>
          <w:trHeight w:val="223"/>
        </w:trPr>
        <w:tc>
          <w:tcPr>
            <w:tcW w:w="675" w:type="dxa"/>
            <w:vMerge/>
          </w:tcPr>
          <w:p w14:paraId="25CFD22D" w14:textId="77777777" w:rsidR="00846DD0" w:rsidRDefault="00846DD0" w:rsidP="00376381">
            <w:pPr>
              <w:pStyle w:val="QPPTableTextBody"/>
            </w:pPr>
          </w:p>
        </w:tc>
        <w:tc>
          <w:tcPr>
            <w:tcW w:w="1985" w:type="dxa"/>
            <w:vMerge/>
            <w:shd w:val="clear" w:color="auto" w:fill="auto"/>
          </w:tcPr>
          <w:p w14:paraId="30BEC604" w14:textId="77777777" w:rsidR="00846DD0" w:rsidRDefault="00846DD0" w:rsidP="00376381">
            <w:pPr>
              <w:pStyle w:val="QPPTableTextBody"/>
            </w:pPr>
          </w:p>
        </w:tc>
        <w:tc>
          <w:tcPr>
            <w:tcW w:w="2693" w:type="dxa"/>
            <w:vMerge/>
            <w:shd w:val="clear" w:color="auto" w:fill="auto"/>
          </w:tcPr>
          <w:p w14:paraId="21BF4DBD" w14:textId="77777777" w:rsidR="00846DD0" w:rsidRDefault="00846DD0" w:rsidP="00376381">
            <w:pPr>
              <w:pStyle w:val="QPPTableTextBody"/>
            </w:pPr>
          </w:p>
        </w:tc>
        <w:tc>
          <w:tcPr>
            <w:tcW w:w="1656" w:type="dxa"/>
            <w:shd w:val="clear" w:color="auto" w:fill="auto"/>
          </w:tcPr>
          <w:p w14:paraId="43160DAC" w14:textId="401DAE92" w:rsidR="00846DD0" w:rsidRPr="00EE2F3B" w:rsidRDefault="008A3B8C" w:rsidP="00376381">
            <w:pPr>
              <w:pStyle w:val="QPPTableTextBody"/>
            </w:pPr>
            <w:r w:rsidRPr="00C847F8">
              <w:t>Spring Hill neighbourhood plan code</w:t>
            </w:r>
          </w:p>
        </w:tc>
        <w:tc>
          <w:tcPr>
            <w:tcW w:w="1514" w:type="dxa"/>
            <w:shd w:val="clear" w:color="auto" w:fill="auto"/>
          </w:tcPr>
          <w:p w14:paraId="40175A4C" w14:textId="77777777" w:rsidR="00846DD0" w:rsidRPr="007A1F13" w:rsidRDefault="00846DD0" w:rsidP="00376381">
            <w:pPr>
              <w:pStyle w:val="QPPTableTextBody"/>
            </w:pPr>
            <w:r w:rsidRPr="00BB213F">
              <w:t>PO10, AO10.1, AO10.2, AO10.3 and AO10.4</w:t>
            </w:r>
          </w:p>
        </w:tc>
      </w:tr>
      <w:tr w:rsidR="00846DD0" w14:paraId="18295E84" w14:textId="77777777" w:rsidTr="00504454">
        <w:trPr>
          <w:trHeight w:val="1565"/>
        </w:trPr>
        <w:tc>
          <w:tcPr>
            <w:tcW w:w="675" w:type="dxa"/>
            <w:vMerge/>
          </w:tcPr>
          <w:p w14:paraId="429C569F" w14:textId="77777777" w:rsidR="00846DD0" w:rsidRDefault="00846DD0" w:rsidP="00376381">
            <w:pPr>
              <w:pStyle w:val="QPPTableTextBody"/>
            </w:pPr>
          </w:p>
        </w:tc>
        <w:tc>
          <w:tcPr>
            <w:tcW w:w="1985" w:type="dxa"/>
            <w:vMerge/>
            <w:shd w:val="clear" w:color="auto" w:fill="auto"/>
          </w:tcPr>
          <w:p w14:paraId="02B3E4DC" w14:textId="77777777" w:rsidR="00846DD0" w:rsidRDefault="00846DD0" w:rsidP="00376381">
            <w:pPr>
              <w:pStyle w:val="QPPTableTextBody"/>
            </w:pPr>
          </w:p>
        </w:tc>
        <w:tc>
          <w:tcPr>
            <w:tcW w:w="2693" w:type="dxa"/>
            <w:vMerge/>
            <w:shd w:val="clear" w:color="auto" w:fill="auto"/>
          </w:tcPr>
          <w:p w14:paraId="4A5F9042" w14:textId="77777777" w:rsidR="00846DD0" w:rsidRDefault="00846DD0" w:rsidP="00376381">
            <w:pPr>
              <w:pStyle w:val="QPPTableTextBody"/>
            </w:pPr>
          </w:p>
        </w:tc>
        <w:tc>
          <w:tcPr>
            <w:tcW w:w="1656" w:type="dxa"/>
            <w:shd w:val="clear" w:color="auto" w:fill="auto"/>
          </w:tcPr>
          <w:p w14:paraId="4F2E00A1" w14:textId="32200E6B" w:rsidR="00846DD0" w:rsidRPr="00EE2F3B" w:rsidRDefault="00846DD0" w:rsidP="00376381">
            <w:pPr>
              <w:pStyle w:val="QPPTableTextBody"/>
            </w:pPr>
            <w:r w:rsidRPr="00C847F8">
              <w:t>Sherwood–Graceville district neighbourhood plan</w:t>
            </w:r>
          </w:p>
        </w:tc>
        <w:tc>
          <w:tcPr>
            <w:tcW w:w="1514" w:type="dxa"/>
            <w:shd w:val="clear" w:color="auto" w:fill="auto"/>
          </w:tcPr>
          <w:p w14:paraId="32DB0A5D" w14:textId="77777777" w:rsidR="00846DD0" w:rsidRPr="007A1F13" w:rsidRDefault="00846DD0" w:rsidP="00376381">
            <w:pPr>
              <w:pStyle w:val="QPPTableTextBody"/>
            </w:pPr>
            <w:r w:rsidRPr="00BB213F">
              <w:t>PO3 and AO3.3</w:t>
            </w:r>
          </w:p>
        </w:tc>
      </w:tr>
      <w:tr w:rsidR="00716427" w14:paraId="648799BB" w14:textId="77777777" w:rsidTr="0067055F">
        <w:trPr>
          <w:trHeight w:val="230"/>
        </w:trPr>
        <w:tc>
          <w:tcPr>
            <w:tcW w:w="675" w:type="dxa"/>
            <w:vMerge w:val="restart"/>
          </w:tcPr>
          <w:p w14:paraId="061BA16F" w14:textId="77F1B82A" w:rsidR="00716427" w:rsidRDefault="00716427" w:rsidP="00376381">
            <w:pPr>
              <w:pStyle w:val="QPPTableTextBody"/>
            </w:pPr>
            <w:r>
              <w:t>11</w:t>
            </w:r>
          </w:p>
        </w:tc>
        <w:tc>
          <w:tcPr>
            <w:tcW w:w="1985" w:type="dxa"/>
            <w:vMerge w:val="restart"/>
            <w:shd w:val="clear" w:color="auto" w:fill="auto"/>
          </w:tcPr>
          <w:p w14:paraId="6D0CCAA1" w14:textId="34E1593B" w:rsidR="00716427" w:rsidRDefault="004728A2" w:rsidP="00376381">
            <w:pPr>
              <w:pStyle w:val="QPPTableTextBody"/>
            </w:pPr>
            <w:r>
              <w:t>Sections 32(c) and 33</w:t>
            </w:r>
            <w:r w:rsidR="00716427">
              <w:t xml:space="preserve"> </w:t>
            </w:r>
            <w:r w:rsidR="00716427" w:rsidRPr="00C847F8">
              <w:t>BA</w:t>
            </w:r>
          </w:p>
        </w:tc>
        <w:tc>
          <w:tcPr>
            <w:tcW w:w="2693" w:type="dxa"/>
            <w:vMerge w:val="restart"/>
            <w:shd w:val="clear" w:color="auto" w:fill="auto"/>
          </w:tcPr>
          <w:p w14:paraId="1EC6823E" w14:textId="0CA3C97B" w:rsidR="00716427" w:rsidRDefault="00716427" w:rsidP="00376381">
            <w:pPr>
              <w:pStyle w:val="QPPTableTextBody"/>
            </w:pPr>
            <w:r>
              <w:t xml:space="preserve">Alternative provisions to performance criteria 2 under </w:t>
            </w:r>
            <w:r w:rsidRPr="00C847F8">
              <w:t>QDC</w:t>
            </w:r>
            <w:r>
              <w:t xml:space="preserve"> parts MP1.1 and 1.2 of the </w:t>
            </w:r>
            <w:r w:rsidRPr="00C847F8">
              <w:t>QDC</w:t>
            </w:r>
            <w:r>
              <w:t xml:space="preserve"> boundary clearance and site cover provisions for particular buildings</w:t>
            </w:r>
          </w:p>
        </w:tc>
        <w:tc>
          <w:tcPr>
            <w:tcW w:w="1656" w:type="dxa"/>
            <w:shd w:val="clear" w:color="auto" w:fill="auto"/>
          </w:tcPr>
          <w:p w14:paraId="407F52D3" w14:textId="635242BA" w:rsidR="00716427" w:rsidRPr="00EE2F3B" w:rsidRDefault="00716427" w:rsidP="00376381">
            <w:pPr>
              <w:pStyle w:val="QPPTableTextBody"/>
            </w:pPr>
            <w:r w:rsidRPr="00C847F8">
              <w:t>Dwelling house code</w:t>
            </w:r>
          </w:p>
        </w:tc>
        <w:tc>
          <w:tcPr>
            <w:tcW w:w="1514" w:type="dxa"/>
            <w:shd w:val="clear" w:color="auto" w:fill="auto"/>
          </w:tcPr>
          <w:p w14:paraId="6F993B5F" w14:textId="77777777" w:rsidR="00716427" w:rsidRPr="00EE2F3B" w:rsidRDefault="00716427" w:rsidP="00376381">
            <w:pPr>
              <w:pStyle w:val="QPPTableTextBody"/>
            </w:pPr>
            <w:r w:rsidRPr="00BB213F">
              <w:t>PO6 and AO6</w:t>
            </w:r>
          </w:p>
        </w:tc>
      </w:tr>
      <w:tr w:rsidR="00716427" w14:paraId="279C9AF5" w14:textId="77777777" w:rsidTr="00716427">
        <w:trPr>
          <w:trHeight w:val="270"/>
        </w:trPr>
        <w:tc>
          <w:tcPr>
            <w:tcW w:w="675" w:type="dxa"/>
            <w:vMerge/>
          </w:tcPr>
          <w:p w14:paraId="41217C44" w14:textId="77777777" w:rsidR="00716427" w:rsidRDefault="00716427" w:rsidP="00376381">
            <w:pPr>
              <w:pStyle w:val="QPPTableTextBody"/>
            </w:pPr>
          </w:p>
        </w:tc>
        <w:tc>
          <w:tcPr>
            <w:tcW w:w="1985" w:type="dxa"/>
            <w:vMerge/>
            <w:shd w:val="clear" w:color="auto" w:fill="auto"/>
          </w:tcPr>
          <w:p w14:paraId="3CA914AB" w14:textId="77777777" w:rsidR="00716427" w:rsidRDefault="00716427" w:rsidP="00376381">
            <w:pPr>
              <w:pStyle w:val="QPPTableTextBody"/>
            </w:pPr>
          </w:p>
        </w:tc>
        <w:tc>
          <w:tcPr>
            <w:tcW w:w="2693" w:type="dxa"/>
            <w:vMerge/>
            <w:shd w:val="clear" w:color="auto" w:fill="auto"/>
          </w:tcPr>
          <w:p w14:paraId="3D8AC767" w14:textId="77777777" w:rsidR="00716427" w:rsidRDefault="00716427" w:rsidP="00376381">
            <w:pPr>
              <w:pStyle w:val="QPPTableTextBody"/>
            </w:pPr>
          </w:p>
        </w:tc>
        <w:tc>
          <w:tcPr>
            <w:tcW w:w="1656" w:type="dxa"/>
            <w:vMerge w:val="restart"/>
            <w:shd w:val="clear" w:color="auto" w:fill="auto"/>
          </w:tcPr>
          <w:p w14:paraId="101087BF" w14:textId="7E2B4C93" w:rsidR="00716427" w:rsidRPr="00EE2F3B" w:rsidRDefault="00716427" w:rsidP="00376381">
            <w:pPr>
              <w:pStyle w:val="QPPTableTextBody"/>
            </w:pPr>
            <w:r w:rsidRPr="00C847F8">
              <w:t>Dwelling house (small lot) code</w:t>
            </w:r>
          </w:p>
        </w:tc>
        <w:tc>
          <w:tcPr>
            <w:tcW w:w="1514" w:type="dxa"/>
            <w:shd w:val="clear" w:color="auto" w:fill="auto"/>
          </w:tcPr>
          <w:p w14:paraId="65346F3E" w14:textId="2FDF831C" w:rsidR="00716427" w:rsidRPr="00EE2F3B" w:rsidRDefault="00716427" w:rsidP="00376381">
            <w:pPr>
              <w:pStyle w:val="QPPTableTextBody"/>
            </w:pPr>
            <w:r w:rsidRPr="00BB213F">
              <w:t>PO2</w:t>
            </w:r>
            <w:r>
              <w:t xml:space="preserve"> and</w:t>
            </w:r>
            <w:r w:rsidRPr="00EE2F3B">
              <w:t xml:space="preserve"> </w:t>
            </w:r>
            <w:r>
              <w:t>AO2</w:t>
            </w:r>
          </w:p>
        </w:tc>
      </w:tr>
      <w:tr w:rsidR="00716427" w14:paraId="0639C6D4" w14:textId="77777777" w:rsidTr="0067055F">
        <w:trPr>
          <w:trHeight w:val="270"/>
        </w:trPr>
        <w:tc>
          <w:tcPr>
            <w:tcW w:w="675" w:type="dxa"/>
            <w:vMerge/>
          </w:tcPr>
          <w:p w14:paraId="45C33014" w14:textId="77777777" w:rsidR="00716427" w:rsidRDefault="00716427" w:rsidP="00376381">
            <w:pPr>
              <w:pStyle w:val="QPPTableTextBody"/>
            </w:pPr>
          </w:p>
        </w:tc>
        <w:tc>
          <w:tcPr>
            <w:tcW w:w="1985" w:type="dxa"/>
            <w:vMerge/>
            <w:shd w:val="clear" w:color="auto" w:fill="auto"/>
          </w:tcPr>
          <w:p w14:paraId="6C18498D" w14:textId="77777777" w:rsidR="00716427" w:rsidRDefault="00716427" w:rsidP="00376381">
            <w:pPr>
              <w:pStyle w:val="QPPTableTextBody"/>
            </w:pPr>
          </w:p>
        </w:tc>
        <w:tc>
          <w:tcPr>
            <w:tcW w:w="2693" w:type="dxa"/>
            <w:vMerge/>
            <w:shd w:val="clear" w:color="auto" w:fill="auto"/>
          </w:tcPr>
          <w:p w14:paraId="7ACAA1B4" w14:textId="77777777" w:rsidR="00716427" w:rsidRDefault="00716427" w:rsidP="00376381">
            <w:pPr>
              <w:pStyle w:val="QPPTableTextBody"/>
            </w:pPr>
          </w:p>
        </w:tc>
        <w:tc>
          <w:tcPr>
            <w:tcW w:w="1656" w:type="dxa"/>
            <w:vMerge/>
            <w:shd w:val="clear" w:color="auto" w:fill="auto"/>
          </w:tcPr>
          <w:p w14:paraId="4AAA5D6B" w14:textId="77777777" w:rsidR="00716427" w:rsidRDefault="00716427" w:rsidP="00376381">
            <w:pPr>
              <w:pStyle w:val="QPPTableTextBody"/>
            </w:pPr>
          </w:p>
        </w:tc>
        <w:tc>
          <w:tcPr>
            <w:tcW w:w="1514" w:type="dxa"/>
            <w:shd w:val="clear" w:color="auto" w:fill="auto"/>
          </w:tcPr>
          <w:p w14:paraId="04CEA26C" w14:textId="196E38E3" w:rsidR="00716427" w:rsidRPr="00BB213F" w:rsidRDefault="00716427" w:rsidP="00376381">
            <w:pPr>
              <w:pStyle w:val="QPPTableTextBody"/>
            </w:pPr>
            <w:r w:rsidRPr="00365E06">
              <w:t>PO6 and AO6</w:t>
            </w:r>
          </w:p>
        </w:tc>
      </w:tr>
      <w:tr w:rsidR="00716427" w14:paraId="2B49AAF2" w14:textId="77777777" w:rsidTr="0067055F">
        <w:trPr>
          <w:trHeight w:val="270"/>
        </w:trPr>
        <w:tc>
          <w:tcPr>
            <w:tcW w:w="675" w:type="dxa"/>
            <w:vMerge/>
          </w:tcPr>
          <w:p w14:paraId="718D7254" w14:textId="77777777" w:rsidR="00716427" w:rsidRDefault="00716427" w:rsidP="00376381">
            <w:pPr>
              <w:pStyle w:val="QPPTableTextBody"/>
            </w:pPr>
          </w:p>
        </w:tc>
        <w:tc>
          <w:tcPr>
            <w:tcW w:w="1985" w:type="dxa"/>
            <w:vMerge/>
            <w:shd w:val="clear" w:color="auto" w:fill="auto"/>
          </w:tcPr>
          <w:p w14:paraId="5A67ED03" w14:textId="77777777" w:rsidR="00716427" w:rsidRDefault="00716427" w:rsidP="00376381">
            <w:pPr>
              <w:pStyle w:val="QPPTableTextBody"/>
            </w:pPr>
          </w:p>
        </w:tc>
        <w:tc>
          <w:tcPr>
            <w:tcW w:w="2693" w:type="dxa"/>
            <w:vMerge/>
            <w:shd w:val="clear" w:color="auto" w:fill="auto"/>
          </w:tcPr>
          <w:p w14:paraId="5FFC6687" w14:textId="77777777" w:rsidR="00716427" w:rsidRDefault="00716427" w:rsidP="00376381">
            <w:pPr>
              <w:pStyle w:val="QPPTableTextBody"/>
            </w:pPr>
          </w:p>
        </w:tc>
        <w:tc>
          <w:tcPr>
            <w:tcW w:w="1656" w:type="dxa"/>
            <w:vMerge/>
            <w:shd w:val="clear" w:color="auto" w:fill="auto"/>
          </w:tcPr>
          <w:p w14:paraId="70F62C18" w14:textId="77777777" w:rsidR="00716427" w:rsidRDefault="00716427" w:rsidP="00376381">
            <w:pPr>
              <w:pStyle w:val="QPPTableTextBody"/>
            </w:pPr>
          </w:p>
        </w:tc>
        <w:tc>
          <w:tcPr>
            <w:tcW w:w="1514" w:type="dxa"/>
            <w:shd w:val="clear" w:color="auto" w:fill="auto"/>
          </w:tcPr>
          <w:p w14:paraId="2F0699DE" w14:textId="6DB391DD" w:rsidR="00716427" w:rsidRPr="00BB213F" w:rsidRDefault="00716427" w:rsidP="00376381">
            <w:pPr>
              <w:pStyle w:val="QPPTableTextBody"/>
            </w:pPr>
            <w:r w:rsidRPr="00365E06">
              <w:t>PO7 and AO7</w:t>
            </w:r>
          </w:p>
        </w:tc>
      </w:tr>
      <w:tr w:rsidR="00716427" w14:paraId="182E3397" w14:textId="77777777" w:rsidTr="0067055F">
        <w:trPr>
          <w:trHeight w:val="230"/>
        </w:trPr>
        <w:tc>
          <w:tcPr>
            <w:tcW w:w="675" w:type="dxa"/>
            <w:vMerge/>
          </w:tcPr>
          <w:p w14:paraId="3DF15F07" w14:textId="77777777" w:rsidR="00716427" w:rsidRDefault="00716427" w:rsidP="00376381">
            <w:pPr>
              <w:pStyle w:val="QPPTableTextBody"/>
            </w:pPr>
          </w:p>
        </w:tc>
        <w:tc>
          <w:tcPr>
            <w:tcW w:w="1985" w:type="dxa"/>
            <w:vMerge/>
            <w:shd w:val="clear" w:color="auto" w:fill="auto"/>
          </w:tcPr>
          <w:p w14:paraId="6FD767F5" w14:textId="77777777" w:rsidR="00716427" w:rsidRDefault="00716427" w:rsidP="00376381">
            <w:pPr>
              <w:pStyle w:val="QPPTableTextBody"/>
            </w:pPr>
          </w:p>
        </w:tc>
        <w:tc>
          <w:tcPr>
            <w:tcW w:w="2693" w:type="dxa"/>
            <w:vMerge/>
            <w:shd w:val="clear" w:color="auto" w:fill="auto"/>
          </w:tcPr>
          <w:p w14:paraId="35BC08BB" w14:textId="77777777" w:rsidR="00716427" w:rsidRDefault="00716427" w:rsidP="00376381">
            <w:pPr>
              <w:pStyle w:val="QPPTableTextBody"/>
            </w:pPr>
          </w:p>
        </w:tc>
        <w:tc>
          <w:tcPr>
            <w:tcW w:w="1656" w:type="dxa"/>
            <w:vMerge/>
            <w:shd w:val="clear" w:color="auto" w:fill="auto"/>
          </w:tcPr>
          <w:p w14:paraId="09A7C8FA" w14:textId="77777777" w:rsidR="00716427" w:rsidRPr="00EE2F3B" w:rsidRDefault="00716427" w:rsidP="00376381">
            <w:pPr>
              <w:pStyle w:val="QPPTableTextBody"/>
            </w:pPr>
          </w:p>
        </w:tc>
        <w:tc>
          <w:tcPr>
            <w:tcW w:w="1514" w:type="dxa"/>
            <w:shd w:val="clear" w:color="auto" w:fill="auto"/>
          </w:tcPr>
          <w:p w14:paraId="04D5C689" w14:textId="77777777" w:rsidR="00716427" w:rsidRPr="00EE2F3B" w:rsidRDefault="00716427" w:rsidP="00376381">
            <w:pPr>
              <w:pStyle w:val="QPPTableTextBody"/>
            </w:pPr>
            <w:r w:rsidRPr="00BB213F">
              <w:t>PO12 and AO12.1</w:t>
            </w:r>
          </w:p>
        </w:tc>
      </w:tr>
      <w:tr w:rsidR="00716427" w14:paraId="04C2D4B8" w14:textId="77777777" w:rsidTr="0067055F">
        <w:trPr>
          <w:trHeight w:val="230"/>
        </w:trPr>
        <w:tc>
          <w:tcPr>
            <w:tcW w:w="675" w:type="dxa"/>
            <w:vMerge/>
          </w:tcPr>
          <w:p w14:paraId="3F7DD5B6" w14:textId="77777777" w:rsidR="00716427" w:rsidRDefault="00716427" w:rsidP="00376381">
            <w:pPr>
              <w:pStyle w:val="QPPTableTextBody"/>
            </w:pPr>
          </w:p>
        </w:tc>
        <w:tc>
          <w:tcPr>
            <w:tcW w:w="1985" w:type="dxa"/>
            <w:vMerge/>
            <w:shd w:val="clear" w:color="auto" w:fill="auto"/>
          </w:tcPr>
          <w:p w14:paraId="597C8740" w14:textId="77777777" w:rsidR="00716427" w:rsidRDefault="00716427" w:rsidP="00376381">
            <w:pPr>
              <w:pStyle w:val="QPPTableTextBody"/>
            </w:pPr>
          </w:p>
        </w:tc>
        <w:tc>
          <w:tcPr>
            <w:tcW w:w="2693" w:type="dxa"/>
            <w:vMerge/>
            <w:shd w:val="clear" w:color="auto" w:fill="auto"/>
          </w:tcPr>
          <w:p w14:paraId="195D7DD1" w14:textId="77777777" w:rsidR="00716427" w:rsidRDefault="00716427" w:rsidP="00376381">
            <w:pPr>
              <w:pStyle w:val="QPPTableTextBody"/>
            </w:pPr>
          </w:p>
        </w:tc>
        <w:tc>
          <w:tcPr>
            <w:tcW w:w="1656" w:type="dxa"/>
            <w:shd w:val="clear" w:color="auto" w:fill="auto"/>
          </w:tcPr>
          <w:p w14:paraId="32B06D0E" w14:textId="6649F44F" w:rsidR="00716427" w:rsidRPr="00EE2F3B" w:rsidRDefault="00716427" w:rsidP="00376381">
            <w:pPr>
              <w:pStyle w:val="QPPTableTextBody"/>
            </w:pPr>
            <w:r w:rsidRPr="00C847F8">
              <w:t>Forest Lake neighbourhood plan code</w:t>
            </w:r>
          </w:p>
        </w:tc>
        <w:tc>
          <w:tcPr>
            <w:tcW w:w="1514" w:type="dxa"/>
            <w:shd w:val="clear" w:color="auto" w:fill="auto"/>
          </w:tcPr>
          <w:p w14:paraId="3554796B" w14:textId="77777777" w:rsidR="00716427" w:rsidRPr="007A1F13" w:rsidRDefault="00716427" w:rsidP="00376381">
            <w:pPr>
              <w:pStyle w:val="QPPTableTextBody"/>
            </w:pPr>
            <w:r w:rsidRPr="00BB213F">
              <w:t>PO4 and AO4.1</w:t>
            </w:r>
          </w:p>
        </w:tc>
      </w:tr>
      <w:tr w:rsidR="00716427" w14:paraId="5070D2B6" w14:textId="77777777" w:rsidTr="0067055F">
        <w:trPr>
          <w:trHeight w:val="230"/>
        </w:trPr>
        <w:tc>
          <w:tcPr>
            <w:tcW w:w="675" w:type="dxa"/>
            <w:vMerge/>
          </w:tcPr>
          <w:p w14:paraId="416737F6" w14:textId="77777777" w:rsidR="00716427" w:rsidRDefault="00716427" w:rsidP="00376381">
            <w:pPr>
              <w:pStyle w:val="QPPTableTextBody"/>
            </w:pPr>
          </w:p>
        </w:tc>
        <w:tc>
          <w:tcPr>
            <w:tcW w:w="1985" w:type="dxa"/>
            <w:vMerge/>
            <w:shd w:val="clear" w:color="auto" w:fill="auto"/>
          </w:tcPr>
          <w:p w14:paraId="2FDABD26" w14:textId="77777777" w:rsidR="00716427" w:rsidRDefault="00716427" w:rsidP="00376381">
            <w:pPr>
              <w:pStyle w:val="QPPTableTextBody"/>
            </w:pPr>
          </w:p>
        </w:tc>
        <w:tc>
          <w:tcPr>
            <w:tcW w:w="2693" w:type="dxa"/>
            <w:vMerge/>
            <w:shd w:val="clear" w:color="auto" w:fill="auto"/>
          </w:tcPr>
          <w:p w14:paraId="75971A0B" w14:textId="77777777" w:rsidR="00716427" w:rsidRDefault="00716427" w:rsidP="00376381">
            <w:pPr>
              <w:pStyle w:val="QPPTableTextBody"/>
            </w:pPr>
          </w:p>
        </w:tc>
        <w:tc>
          <w:tcPr>
            <w:tcW w:w="1656" w:type="dxa"/>
            <w:vMerge w:val="restart"/>
            <w:shd w:val="clear" w:color="auto" w:fill="auto"/>
          </w:tcPr>
          <w:p w14:paraId="40CEFD86" w14:textId="17BDA6A3" w:rsidR="00716427" w:rsidRPr="00EE2F3B" w:rsidRDefault="00716427" w:rsidP="00376381">
            <w:pPr>
              <w:pStyle w:val="QPPTableTextBody"/>
            </w:pPr>
            <w:r w:rsidRPr="00C847F8">
              <w:t>New Farm and Teneriffe Hill neighbourhood plan code</w:t>
            </w:r>
          </w:p>
        </w:tc>
        <w:tc>
          <w:tcPr>
            <w:tcW w:w="1514" w:type="dxa"/>
            <w:shd w:val="clear" w:color="auto" w:fill="auto"/>
          </w:tcPr>
          <w:p w14:paraId="5FE0DC50" w14:textId="77777777" w:rsidR="00716427" w:rsidRPr="00BB213F" w:rsidRDefault="00716427" w:rsidP="00376381">
            <w:pPr>
              <w:pStyle w:val="QPPTableTextBody"/>
            </w:pPr>
            <w:r w:rsidRPr="00BB213F">
              <w:t>PO3 and AO3</w:t>
            </w:r>
          </w:p>
        </w:tc>
      </w:tr>
      <w:tr w:rsidR="00716427" w14:paraId="6D4F2164" w14:textId="77777777" w:rsidTr="0067055F">
        <w:trPr>
          <w:trHeight w:val="230"/>
        </w:trPr>
        <w:tc>
          <w:tcPr>
            <w:tcW w:w="675" w:type="dxa"/>
            <w:vMerge/>
          </w:tcPr>
          <w:p w14:paraId="13506E4E" w14:textId="77777777" w:rsidR="00716427" w:rsidRDefault="00716427" w:rsidP="00376381">
            <w:pPr>
              <w:pStyle w:val="QPPTableTextBody"/>
            </w:pPr>
          </w:p>
        </w:tc>
        <w:tc>
          <w:tcPr>
            <w:tcW w:w="1985" w:type="dxa"/>
            <w:vMerge/>
            <w:shd w:val="clear" w:color="auto" w:fill="auto"/>
          </w:tcPr>
          <w:p w14:paraId="0FA4662E" w14:textId="77777777" w:rsidR="00716427" w:rsidRDefault="00716427" w:rsidP="00376381">
            <w:pPr>
              <w:pStyle w:val="QPPTableTextBody"/>
            </w:pPr>
          </w:p>
        </w:tc>
        <w:tc>
          <w:tcPr>
            <w:tcW w:w="2693" w:type="dxa"/>
            <w:vMerge/>
            <w:shd w:val="clear" w:color="auto" w:fill="auto"/>
          </w:tcPr>
          <w:p w14:paraId="30F09CE6" w14:textId="77777777" w:rsidR="00716427" w:rsidRDefault="00716427" w:rsidP="00376381">
            <w:pPr>
              <w:pStyle w:val="QPPTableTextBody"/>
            </w:pPr>
          </w:p>
        </w:tc>
        <w:tc>
          <w:tcPr>
            <w:tcW w:w="1656" w:type="dxa"/>
            <w:vMerge/>
            <w:shd w:val="clear" w:color="auto" w:fill="auto"/>
          </w:tcPr>
          <w:p w14:paraId="19BFE126" w14:textId="77777777" w:rsidR="00716427" w:rsidRPr="00EE2F3B" w:rsidRDefault="00716427" w:rsidP="00376381">
            <w:pPr>
              <w:pStyle w:val="QPPTableTextBody"/>
            </w:pPr>
          </w:p>
        </w:tc>
        <w:tc>
          <w:tcPr>
            <w:tcW w:w="1514" w:type="dxa"/>
            <w:shd w:val="clear" w:color="auto" w:fill="auto"/>
          </w:tcPr>
          <w:p w14:paraId="712D2E1E" w14:textId="77777777" w:rsidR="00716427" w:rsidRPr="00BB213F" w:rsidRDefault="00716427" w:rsidP="00376381">
            <w:pPr>
              <w:pStyle w:val="QPPTableTextBody"/>
            </w:pPr>
            <w:r w:rsidRPr="00BB213F">
              <w:t>PO6 and AO6</w:t>
            </w:r>
          </w:p>
        </w:tc>
      </w:tr>
      <w:tr w:rsidR="00716427" w14:paraId="73157A41" w14:textId="77777777" w:rsidTr="0067055F">
        <w:trPr>
          <w:trHeight w:val="230"/>
        </w:trPr>
        <w:tc>
          <w:tcPr>
            <w:tcW w:w="675" w:type="dxa"/>
            <w:vMerge/>
          </w:tcPr>
          <w:p w14:paraId="0FC0FA22" w14:textId="77777777" w:rsidR="00716427" w:rsidRDefault="00716427" w:rsidP="00376381">
            <w:pPr>
              <w:pStyle w:val="QPPTableTextBody"/>
            </w:pPr>
          </w:p>
        </w:tc>
        <w:tc>
          <w:tcPr>
            <w:tcW w:w="1985" w:type="dxa"/>
            <w:vMerge/>
            <w:shd w:val="clear" w:color="auto" w:fill="auto"/>
          </w:tcPr>
          <w:p w14:paraId="7948A71E" w14:textId="77777777" w:rsidR="00716427" w:rsidRDefault="00716427" w:rsidP="00376381">
            <w:pPr>
              <w:pStyle w:val="QPPTableTextBody"/>
            </w:pPr>
          </w:p>
        </w:tc>
        <w:tc>
          <w:tcPr>
            <w:tcW w:w="2693" w:type="dxa"/>
            <w:vMerge/>
            <w:shd w:val="clear" w:color="auto" w:fill="auto"/>
          </w:tcPr>
          <w:p w14:paraId="73400FA6" w14:textId="77777777" w:rsidR="00716427" w:rsidRDefault="00716427" w:rsidP="00376381">
            <w:pPr>
              <w:pStyle w:val="QPPTableTextBody"/>
            </w:pPr>
          </w:p>
        </w:tc>
        <w:tc>
          <w:tcPr>
            <w:tcW w:w="1656" w:type="dxa"/>
            <w:shd w:val="clear" w:color="auto" w:fill="auto"/>
          </w:tcPr>
          <w:p w14:paraId="7BA546EA" w14:textId="39132F82" w:rsidR="00716427" w:rsidRPr="00EE2F3B" w:rsidRDefault="00716427" w:rsidP="00376381">
            <w:pPr>
              <w:pStyle w:val="QPPTableTextBody"/>
            </w:pPr>
            <w:r w:rsidRPr="00C847F8">
              <w:t>Spring Hill neighbourhood plan code</w:t>
            </w:r>
          </w:p>
        </w:tc>
        <w:tc>
          <w:tcPr>
            <w:tcW w:w="1514" w:type="dxa"/>
            <w:shd w:val="clear" w:color="auto" w:fill="auto"/>
          </w:tcPr>
          <w:p w14:paraId="0E9E89B4" w14:textId="77777777" w:rsidR="00716427" w:rsidRPr="00EE2F3B" w:rsidRDefault="00716427" w:rsidP="00376381">
            <w:pPr>
              <w:pStyle w:val="QPPTableTextBody"/>
            </w:pPr>
            <w:r w:rsidRPr="00BB213F">
              <w:t>PO11, AO11.1, AO11.2, AO11.3, AO11.4, AO11.5, AO11.6, AO11.7, AO11.8 and AO11.9</w:t>
            </w:r>
          </w:p>
        </w:tc>
      </w:tr>
      <w:tr w:rsidR="00716427" w14:paraId="4C1B46F6" w14:textId="77777777" w:rsidTr="00F644C6">
        <w:trPr>
          <w:trHeight w:val="230"/>
        </w:trPr>
        <w:tc>
          <w:tcPr>
            <w:tcW w:w="675" w:type="dxa"/>
            <w:vMerge/>
          </w:tcPr>
          <w:p w14:paraId="1A0014D7" w14:textId="77777777" w:rsidR="00716427" w:rsidRDefault="00716427" w:rsidP="00376381">
            <w:pPr>
              <w:pStyle w:val="QPPTableTextBody"/>
            </w:pPr>
          </w:p>
        </w:tc>
        <w:tc>
          <w:tcPr>
            <w:tcW w:w="1985" w:type="dxa"/>
            <w:vMerge/>
            <w:shd w:val="clear" w:color="auto" w:fill="auto"/>
          </w:tcPr>
          <w:p w14:paraId="102C2E16" w14:textId="77777777" w:rsidR="00716427" w:rsidRDefault="00716427" w:rsidP="00376381">
            <w:pPr>
              <w:pStyle w:val="QPPTableTextBody"/>
            </w:pPr>
          </w:p>
        </w:tc>
        <w:tc>
          <w:tcPr>
            <w:tcW w:w="2693" w:type="dxa"/>
            <w:vMerge/>
            <w:shd w:val="clear" w:color="auto" w:fill="auto"/>
          </w:tcPr>
          <w:p w14:paraId="09F0BB64" w14:textId="77777777" w:rsidR="00716427" w:rsidRDefault="00716427" w:rsidP="00376381">
            <w:pPr>
              <w:pStyle w:val="QPPTableTextBody"/>
            </w:pPr>
          </w:p>
        </w:tc>
        <w:tc>
          <w:tcPr>
            <w:tcW w:w="1656" w:type="dxa"/>
            <w:shd w:val="clear" w:color="auto" w:fill="auto"/>
          </w:tcPr>
          <w:p w14:paraId="7351A40C" w14:textId="4ECA335A" w:rsidR="00716427" w:rsidRPr="00EE2F3B" w:rsidRDefault="00716427" w:rsidP="00376381">
            <w:pPr>
              <w:pStyle w:val="QPPTableTextBody"/>
            </w:pPr>
            <w:r w:rsidRPr="00C847F8">
              <w:t>Sherwood–Graceville district neighbourhood plan</w:t>
            </w:r>
          </w:p>
        </w:tc>
        <w:tc>
          <w:tcPr>
            <w:tcW w:w="1514" w:type="dxa"/>
            <w:shd w:val="clear" w:color="auto" w:fill="auto"/>
          </w:tcPr>
          <w:p w14:paraId="1E0F4D75" w14:textId="77777777" w:rsidR="00716427" w:rsidRPr="00BB213F" w:rsidRDefault="00716427" w:rsidP="00376381">
            <w:pPr>
              <w:pStyle w:val="QPPTableTextBody"/>
            </w:pPr>
            <w:r w:rsidRPr="00BB213F">
              <w:t>PO3</w:t>
            </w:r>
            <w:r>
              <w:t>, AO3.4</w:t>
            </w:r>
            <w:r w:rsidRPr="00BB213F">
              <w:t xml:space="preserve"> and AO3.</w:t>
            </w:r>
            <w:r>
              <w:t>5</w:t>
            </w:r>
          </w:p>
        </w:tc>
      </w:tr>
      <w:tr w:rsidR="00EE2F3B" w14:paraId="236249D4" w14:textId="77777777" w:rsidTr="00FF59F5">
        <w:trPr>
          <w:trHeight w:val="665"/>
        </w:trPr>
        <w:tc>
          <w:tcPr>
            <w:tcW w:w="675" w:type="dxa"/>
          </w:tcPr>
          <w:p w14:paraId="4D7E33D1" w14:textId="0F331959" w:rsidR="00EE2F3B" w:rsidRDefault="00EE2F3B" w:rsidP="00376381">
            <w:pPr>
              <w:pStyle w:val="QPPTableTextBody"/>
            </w:pPr>
            <w:r>
              <w:t>1</w:t>
            </w:r>
            <w:r w:rsidR="007B4CDE">
              <w:t>2</w:t>
            </w:r>
          </w:p>
        </w:tc>
        <w:tc>
          <w:tcPr>
            <w:tcW w:w="1985" w:type="dxa"/>
            <w:shd w:val="clear" w:color="auto" w:fill="auto"/>
          </w:tcPr>
          <w:p w14:paraId="7D96BAB4" w14:textId="117A58EE" w:rsidR="00EE2F3B" w:rsidRDefault="004728A2" w:rsidP="00376381">
            <w:pPr>
              <w:pStyle w:val="QPPTableTextBody"/>
            </w:pPr>
            <w:r>
              <w:t>Sections 32(c) and 33</w:t>
            </w:r>
            <w:r w:rsidR="00EE2F3B">
              <w:t xml:space="preserve"> </w:t>
            </w:r>
            <w:r w:rsidR="00EE2F3B" w:rsidRPr="00C847F8">
              <w:t>BA</w:t>
            </w:r>
          </w:p>
        </w:tc>
        <w:tc>
          <w:tcPr>
            <w:tcW w:w="2693" w:type="dxa"/>
            <w:shd w:val="clear" w:color="auto" w:fill="auto"/>
          </w:tcPr>
          <w:p w14:paraId="1A858D2B" w14:textId="28D18DCE" w:rsidR="00EE2F3B" w:rsidRDefault="00EE2F3B" w:rsidP="00376381">
            <w:pPr>
              <w:pStyle w:val="QPPTableTextBody"/>
            </w:pPr>
            <w:r>
              <w:t xml:space="preserve">Alternative provisions to </w:t>
            </w:r>
            <w:r w:rsidR="00BD1194">
              <w:t>p</w:t>
            </w:r>
            <w:r w:rsidR="007F7881">
              <w:t xml:space="preserve">erformance criteria </w:t>
            </w:r>
            <w:r>
              <w:t>3</w:t>
            </w:r>
            <w:r w:rsidR="007F7881">
              <w:t xml:space="preserve"> under </w:t>
            </w:r>
            <w:r w:rsidR="00BD1194" w:rsidRPr="00C847F8">
              <w:t>QDC</w:t>
            </w:r>
            <w:r w:rsidR="00BD1194">
              <w:t xml:space="preserve"> parts MP1.1 and MP1.2 </w:t>
            </w:r>
            <w:r>
              <w:t xml:space="preserve"> of the </w:t>
            </w:r>
            <w:r w:rsidRPr="00C847F8">
              <w:t>QDC</w:t>
            </w:r>
            <w:r>
              <w:t xml:space="preserve"> boundary clearance and site cover provisions for particular buildings</w:t>
            </w:r>
          </w:p>
        </w:tc>
        <w:tc>
          <w:tcPr>
            <w:tcW w:w="1656" w:type="dxa"/>
            <w:shd w:val="clear" w:color="auto" w:fill="auto"/>
          </w:tcPr>
          <w:p w14:paraId="1085752E" w14:textId="6B2774F5" w:rsidR="00EE2F3B" w:rsidRPr="00EE2F3B" w:rsidRDefault="00EE2F3B" w:rsidP="00376381">
            <w:pPr>
              <w:pStyle w:val="QPPTableTextBody"/>
            </w:pPr>
            <w:r w:rsidRPr="00C847F8">
              <w:t>Dwelling house (small lot) code</w:t>
            </w:r>
          </w:p>
        </w:tc>
        <w:tc>
          <w:tcPr>
            <w:tcW w:w="1514" w:type="dxa"/>
            <w:shd w:val="clear" w:color="auto" w:fill="auto"/>
          </w:tcPr>
          <w:p w14:paraId="6AED0EEB" w14:textId="4F105DB3" w:rsidR="00EE2F3B" w:rsidRPr="00BB213F" w:rsidRDefault="00716427" w:rsidP="00376381">
            <w:pPr>
              <w:pStyle w:val="QPPTableTextBody"/>
            </w:pPr>
            <w:r>
              <w:t>PO8 and AO8</w:t>
            </w:r>
          </w:p>
        </w:tc>
      </w:tr>
    </w:tbl>
    <w:p w14:paraId="0CB7189E" w14:textId="77777777" w:rsidR="00953A35" w:rsidRPr="00E07344" w:rsidRDefault="00953A35" w:rsidP="00E07344">
      <w:pPr>
        <w:pStyle w:val="QPPTableHeadingStyle1"/>
      </w:pPr>
      <w:bookmarkStart w:id="33" w:name="table162"/>
      <w:r w:rsidRPr="00E07344">
        <w:t>Table 1.6.2—Building assessment provisions in the planning scheme</w:t>
      </w:r>
      <w:r w:rsidR="007F7881" w:rsidRPr="00E07344">
        <w:t xml:space="preserve"> for the Council acting as </w:t>
      </w:r>
      <w:r w:rsidR="00921AF6">
        <w:t>referral</w:t>
      </w:r>
      <w:r w:rsidR="007F7881" w:rsidRPr="00E07344">
        <w:t xml:space="preserv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25"/>
        <w:gridCol w:w="2612"/>
        <w:gridCol w:w="1534"/>
        <w:gridCol w:w="1553"/>
      </w:tblGrid>
      <w:tr w:rsidR="00953A35" w:rsidRPr="00953A35" w14:paraId="2F318687" w14:textId="77777777" w:rsidTr="00FF59F5">
        <w:tc>
          <w:tcPr>
            <w:tcW w:w="675" w:type="dxa"/>
          </w:tcPr>
          <w:bookmarkEnd w:id="33"/>
          <w:p w14:paraId="67382DA1" w14:textId="77777777" w:rsidR="00953A35" w:rsidRPr="00953A35" w:rsidRDefault="00EE2F3B" w:rsidP="00FF59F5">
            <w:pPr>
              <w:pStyle w:val="QPPTableHeadingStyle1"/>
            </w:pPr>
            <w:r>
              <w:t>Item</w:t>
            </w:r>
          </w:p>
        </w:tc>
        <w:tc>
          <w:tcPr>
            <w:tcW w:w="1985" w:type="dxa"/>
            <w:shd w:val="clear" w:color="auto" w:fill="auto"/>
          </w:tcPr>
          <w:p w14:paraId="713B5739" w14:textId="77777777" w:rsidR="00953A35" w:rsidRPr="00953A35" w:rsidRDefault="007C4A30" w:rsidP="00FF59F5">
            <w:pPr>
              <w:pStyle w:val="QPPTableHeadingStyle1"/>
            </w:pPr>
            <w:r>
              <w:t>Relevant legislation</w:t>
            </w:r>
          </w:p>
        </w:tc>
        <w:tc>
          <w:tcPr>
            <w:tcW w:w="2693" w:type="dxa"/>
            <w:shd w:val="clear" w:color="auto" w:fill="auto"/>
          </w:tcPr>
          <w:p w14:paraId="0C8E0877" w14:textId="77777777" w:rsidR="00953A35" w:rsidRPr="00953A35" w:rsidRDefault="00953A35" w:rsidP="00FF59F5">
            <w:pPr>
              <w:pStyle w:val="QPPTableHeadingStyle1"/>
            </w:pPr>
            <w:r w:rsidRPr="00953A35">
              <w:t>Description</w:t>
            </w:r>
          </w:p>
        </w:tc>
        <w:tc>
          <w:tcPr>
            <w:tcW w:w="3169" w:type="dxa"/>
            <w:gridSpan w:val="2"/>
            <w:shd w:val="clear" w:color="auto" w:fill="auto"/>
          </w:tcPr>
          <w:p w14:paraId="3FE7804B" w14:textId="77777777" w:rsidR="00953A35" w:rsidRPr="00953A35" w:rsidRDefault="00953A35" w:rsidP="00FF59F5">
            <w:pPr>
              <w:pStyle w:val="QPPTableHeadingStyle1"/>
            </w:pPr>
            <w:r w:rsidRPr="00953A35">
              <w:t>Building assessment provisions in planning scheme</w:t>
            </w:r>
          </w:p>
        </w:tc>
      </w:tr>
      <w:tr w:rsidR="0075618C" w:rsidRPr="00953A35" w14:paraId="3FE819EB" w14:textId="77777777" w:rsidTr="00FF59F5">
        <w:tc>
          <w:tcPr>
            <w:tcW w:w="675" w:type="dxa"/>
            <w:vMerge w:val="restart"/>
          </w:tcPr>
          <w:p w14:paraId="1A02B53F" w14:textId="77777777" w:rsidR="0075618C" w:rsidRPr="00953A35" w:rsidRDefault="0075618C" w:rsidP="00376381">
            <w:pPr>
              <w:pStyle w:val="QPPTableTextBody"/>
            </w:pPr>
            <w:r>
              <w:t>1</w:t>
            </w:r>
          </w:p>
        </w:tc>
        <w:tc>
          <w:tcPr>
            <w:tcW w:w="1985" w:type="dxa"/>
            <w:vMerge w:val="restart"/>
            <w:shd w:val="clear" w:color="auto" w:fill="auto"/>
          </w:tcPr>
          <w:p w14:paraId="74F0014F" w14:textId="2AF23D2E" w:rsidR="0075618C" w:rsidRPr="00953A35" w:rsidRDefault="0075618C" w:rsidP="00376381">
            <w:pPr>
              <w:pStyle w:val="QPPTableTextBody"/>
            </w:pPr>
            <w:r>
              <w:t xml:space="preserve">Schedule 9, Part 3, Division 2, </w:t>
            </w:r>
            <w:r w:rsidR="00A3532C">
              <w:t>Table 1</w:t>
            </w:r>
            <w:r>
              <w:t xml:space="preserve"> of </w:t>
            </w:r>
            <w:r w:rsidRPr="00C847F8">
              <w:t>the Regulation</w:t>
            </w:r>
          </w:p>
        </w:tc>
        <w:tc>
          <w:tcPr>
            <w:tcW w:w="2693" w:type="dxa"/>
            <w:vMerge w:val="restart"/>
            <w:shd w:val="clear" w:color="auto" w:fill="auto"/>
          </w:tcPr>
          <w:p w14:paraId="366F2238" w14:textId="77777777" w:rsidR="0075618C" w:rsidRPr="00953A35" w:rsidRDefault="0075618C" w:rsidP="00376381">
            <w:pPr>
              <w:pStyle w:val="QPPTableTextBody"/>
            </w:pPr>
            <w:r>
              <w:t>Whether a single detached class 1(a)(i) building, class 1(a)(ii) building made up of not more than 2 attached dwellings or a class 10 building or structure will impact on the amenity or the aesthetics of the locality</w:t>
            </w:r>
          </w:p>
        </w:tc>
        <w:tc>
          <w:tcPr>
            <w:tcW w:w="3169" w:type="dxa"/>
            <w:gridSpan w:val="2"/>
            <w:shd w:val="clear" w:color="auto" w:fill="auto"/>
          </w:tcPr>
          <w:p w14:paraId="6080952F" w14:textId="364D1436" w:rsidR="0075618C" w:rsidRPr="00953A35" w:rsidRDefault="0075618C" w:rsidP="00376381">
            <w:pPr>
              <w:pStyle w:val="QPPTableTextBody"/>
            </w:pPr>
            <w:r w:rsidRPr="00C847F8">
              <w:t>Traditional building character (design) overlay code</w:t>
            </w:r>
            <w:r w:rsidRPr="0075618C">
              <w:t xml:space="preserve"> where the building work is in the </w:t>
            </w:r>
            <w:r w:rsidRPr="00C847F8">
              <w:t>traditional building character overlay</w:t>
            </w:r>
          </w:p>
        </w:tc>
      </w:tr>
      <w:tr w:rsidR="0075618C" w:rsidRPr="00953A35" w14:paraId="58C990E1" w14:textId="77777777" w:rsidTr="00FF59F5">
        <w:tc>
          <w:tcPr>
            <w:tcW w:w="675" w:type="dxa"/>
            <w:vMerge/>
          </w:tcPr>
          <w:p w14:paraId="46373126"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4E656468" w14:textId="77777777" w:rsidR="0075618C" w:rsidRPr="00953A35" w:rsidRDefault="0075618C" w:rsidP="00376381">
            <w:pPr>
              <w:pStyle w:val="QPPTableTextBody"/>
            </w:pPr>
          </w:p>
        </w:tc>
        <w:tc>
          <w:tcPr>
            <w:tcW w:w="2693" w:type="dxa"/>
            <w:vMerge/>
            <w:shd w:val="clear" w:color="auto" w:fill="auto"/>
          </w:tcPr>
          <w:p w14:paraId="22C9CF50" w14:textId="77777777" w:rsidR="0075618C" w:rsidRPr="00953A35" w:rsidRDefault="0075618C" w:rsidP="00376381">
            <w:pPr>
              <w:pStyle w:val="QPPTableTextBody"/>
            </w:pPr>
          </w:p>
        </w:tc>
        <w:tc>
          <w:tcPr>
            <w:tcW w:w="3169" w:type="dxa"/>
            <w:gridSpan w:val="2"/>
            <w:shd w:val="clear" w:color="auto" w:fill="auto"/>
          </w:tcPr>
          <w:p w14:paraId="3322E843" w14:textId="24CB5832" w:rsidR="0075618C" w:rsidRDefault="007F63D3" w:rsidP="00376381">
            <w:pPr>
              <w:pStyle w:val="QPPTableTextBody"/>
            </w:pPr>
            <w:r w:rsidRPr="00C847F8">
              <w:t>Dwelling house code</w:t>
            </w:r>
            <w:r w:rsidRPr="007F63D3">
              <w:t xml:space="preserve"> or </w:t>
            </w:r>
            <w:r w:rsidRPr="00C847F8">
              <w:t>Dwelling house (small lot) code</w:t>
            </w:r>
            <w:r w:rsidRPr="007F63D3">
              <w:t xml:space="preserve"> where the building work is in the following zones:</w:t>
            </w:r>
          </w:p>
          <w:p w14:paraId="5D350EA8" w14:textId="202FBE69" w:rsidR="007F63D3" w:rsidRDefault="007F63D3" w:rsidP="00376381">
            <w:pPr>
              <w:pStyle w:val="HGTableBullet2"/>
            </w:pPr>
            <w:r w:rsidRPr="00C847F8">
              <w:t>Rural zone</w:t>
            </w:r>
          </w:p>
          <w:p w14:paraId="57802556" w14:textId="76FF608A" w:rsidR="007F63D3" w:rsidRDefault="007F63D3" w:rsidP="00376381">
            <w:pPr>
              <w:pStyle w:val="HGTableBullet2"/>
            </w:pPr>
            <w:r w:rsidRPr="00C847F8">
              <w:t>Rural residential zone</w:t>
            </w:r>
          </w:p>
          <w:p w14:paraId="6A253A11" w14:textId="0BC08B45" w:rsidR="00745170" w:rsidRPr="00BB213F" w:rsidRDefault="007F63D3" w:rsidP="00376381">
            <w:pPr>
              <w:pStyle w:val="HGTableBullet2"/>
            </w:pPr>
            <w:r w:rsidRPr="00C847F8">
              <w:t>Environmental Management zone</w:t>
            </w:r>
          </w:p>
          <w:p w14:paraId="3131989C" w14:textId="745B0492" w:rsidR="00745170" w:rsidRDefault="00745170" w:rsidP="00376381">
            <w:pPr>
              <w:pStyle w:val="HGTableBullet2"/>
            </w:pPr>
            <w:r w:rsidRPr="00C847F8">
              <w:t>Low density residential zone</w:t>
            </w:r>
          </w:p>
          <w:p w14:paraId="56B86ADE" w14:textId="2AC35D9A" w:rsidR="00745170" w:rsidRDefault="00745170" w:rsidP="00376381">
            <w:pPr>
              <w:pStyle w:val="HGTableBullet2"/>
            </w:pPr>
            <w:r w:rsidRPr="00C847F8">
              <w:t>Character residential zone and zone precincts</w:t>
            </w:r>
          </w:p>
          <w:p w14:paraId="7BE8AA73" w14:textId="7E986D02" w:rsidR="00745170" w:rsidRDefault="00745170" w:rsidP="00376381">
            <w:pPr>
              <w:pStyle w:val="HGTableBullet2"/>
            </w:pPr>
            <w:r w:rsidRPr="00C847F8">
              <w:t>Low–medium density residential zone and zone precincts</w:t>
            </w:r>
          </w:p>
          <w:p w14:paraId="27DFFBE2" w14:textId="271AE850" w:rsidR="00745170" w:rsidRPr="00BB213F" w:rsidRDefault="00745170" w:rsidP="00376381">
            <w:pPr>
              <w:pStyle w:val="HGTableBullet2"/>
            </w:pPr>
            <w:r w:rsidRPr="00C847F8">
              <w:t>Medium density residential zone</w:t>
            </w:r>
          </w:p>
          <w:p w14:paraId="2C7B44BD" w14:textId="4B3F02A7" w:rsidR="00745170" w:rsidRPr="00301421" w:rsidRDefault="00745170" w:rsidP="00376381">
            <w:pPr>
              <w:pStyle w:val="HGTableBullet2"/>
              <w:rPr>
                <w:rFonts w:cstheme="minorBidi"/>
                <w:szCs w:val="22"/>
              </w:rPr>
            </w:pPr>
            <w:r w:rsidRPr="00C847F8">
              <w:t>Emerging community zone</w:t>
            </w:r>
          </w:p>
          <w:p w14:paraId="56CEDB8D" w14:textId="2D26A9A2" w:rsidR="00301421" w:rsidRPr="001D3103" w:rsidRDefault="00301421" w:rsidP="00376381">
            <w:pPr>
              <w:pStyle w:val="HGTableBullet2"/>
              <w:rPr>
                <w:rFonts w:cstheme="minorBidi"/>
                <w:szCs w:val="22"/>
              </w:rPr>
            </w:pPr>
            <w:r w:rsidRPr="00C847F8">
              <w:t>Township zone</w:t>
            </w:r>
          </w:p>
        </w:tc>
      </w:tr>
      <w:tr w:rsidR="0075618C" w:rsidRPr="00953A35" w14:paraId="348E4E4E" w14:textId="77777777" w:rsidTr="00FF59F5">
        <w:tc>
          <w:tcPr>
            <w:tcW w:w="675" w:type="dxa"/>
            <w:vMerge/>
          </w:tcPr>
          <w:p w14:paraId="47C7EDB7"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5BF7677C" w14:textId="77777777" w:rsidR="0075618C" w:rsidRPr="00953A35" w:rsidRDefault="0075618C" w:rsidP="00376381">
            <w:pPr>
              <w:pStyle w:val="QPPTableTextBody"/>
            </w:pPr>
          </w:p>
        </w:tc>
        <w:tc>
          <w:tcPr>
            <w:tcW w:w="2693" w:type="dxa"/>
            <w:vMerge/>
            <w:shd w:val="clear" w:color="auto" w:fill="auto"/>
          </w:tcPr>
          <w:p w14:paraId="3D49F05D" w14:textId="77777777" w:rsidR="0075618C" w:rsidRPr="00953A35" w:rsidRDefault="0075618C" w:rsidP="00376381">
            <w:pPr>
              <w:pStyle w:val="QPPTableTextBody"/>
            </w:pPr>
          </w:p>
        </w:tc>
        <w:tc>
          <w:tcPr>
            <w:tcW w:w="3169" w:type="dxa"/>
            <w:gridSpan w:val="2"/>
            <w:shd w:val="clear" w:color="auto" w:fill="auto"/>
          </w:tcPr>
          <w:p w14:paraId="58970456" w14:textId="77777777" w:rsidR="0075618C" w:rsidRPr="00953A35" w:rsidRDefault="007F63D3" w:rsidP="00376381">
            <w:pPr>
              <w:pStyle w:val="QPPTableTextBody"/>
              <w:rPr>
                <w:color w:val="0000FF"/>
                <w:u w:val="single"/>
              </w:rPr>
            </w:pPr>
            <w:r w:rsidRPr="007F63D3">
              <w:t>The neighbourhood plan code relevant to the building work</w:t>
            </w:r>
          </w:p>
        </w:tc>
      </w:tr>
      <w:tr w:rsidR="00BB213F" w:rsidRPr="00953A35" w14:paraId="6E1ABEF5" w14:textId="77777777" w:rsidTr="00FF59F5">
        <w:tc>
          <w:tcPr>
            <w:tcW w:w="675" w:type="dxa"/>
          </w:tcPr>
          <w:p w14:paraId="525ED1DD" w14:textId="77777777" w:rsidR="00BB213F" w:rsidRPr="00953A35" w:rsidRDefault="00BB213F" w:rsidP="00376381">
            <w:pPr>
              <w:pStyle w:val="QPPTableTextBody"/>
            </w:pPr>
            <w:r>
              <w:t>2</w:t>
            </w:r>
          </w:p>
        </w:tc>
        <w:tc>
          <w:tcPr>
            <w:tcW w:w="1985" w:type="dxa"/>
            <w:shd w:val="clear" w:color="auto" w:fill="auto"/>
          </w:tcPr>
          <w:p w14:paraId="1AA5E8B9" w14:textId="0EF6CF50" w:rsidR="00BB213F" w:rsidRPr="00953A35" w:rsidRDefault="00BB213F" w:rsidP="00376381">
            <w:pPr>
              <w:pStyle w:val="QPPTableTextBody"/>
            </w:pPr>
            <w:r>
              <w:t xml:space="preserve">Schedule 9, Part 3, Division 2, </w:t>
            </w:r>
            <w:r w:rsidR="00A3532C">
              <w:t>Table 3</w:t>
            </w:r>
            <w:r>
              <w:t xml:space="preserve">, Item 1, Column 2(b) of </w:t>
            </w:r>
            <w:r w:rsidRPr="00C847F8">
              <w:t>the Regulation</w:t>
            </w:r>
          </w:p>
        </w:tc>
        <w:tc>
          <w:tcPr>
            <w:tcW w:w="2693" w:type="dxa"/>
            <w:shd w:val="clear" w:color="auto" w:fill="auto"/>
          </w:tcPr>
          <w:p w14:paraId="69DDC816" w14:textId="0647C620" w:rsidR="00BB213F" w:rsidRPr="00953A35" w:rsidRDefault="00BB213F" w:rsidP="00376381">
            <w:pPr>
              <w:pStyle w:val="QPPTableTextBody"/>
            </w:pPr>
            <w:r>
              <w:t xml:space="preserve">If under the </w:t>
            </w:r>
            <w:r w:rsidRPr="00C847F8">
              <w:rPr>
                <w:i/>
              </w:rPr>
              <w:t>B</w:t>
            </w:r>
            <w:r w:rsidR="00203454" w:rsidRPr="00C847F8">
              <w:rPr>
                <w:i/>
              </w:rPr>
              <w:t xml:space="preserve">uilding </w:t>
            </w:r>
            <w:r w:rsidRPr="00C847F8">
              <w:rPr>
                <w:i/>
              </w:rPr>
              <w:t>A</w:t>
            </w:r>
            <w:r w:rsidR="00203454" w:rsidRPr="00C847F8">
              <w:rPr>
                <w:i/>
              </w:rPr>
              <w:t>ct 1975</w:t>
            </w:r>
            <w:r w:rsidRPr="007A1F13">
              <w:t>, section 33, an alternative provision applies for the building work and, under the provision, the proposed building or structure i</w:t>
            </w:r>
            <w:r w:rsidR="00203454">
              <w:t>s</w:t>
            </w:r>
            <w:r w:rsidRPr="007A1F13">
              <w:t xml:space="preserve"> not of th</w:t>
            </w:r>
            <w:r w:rsidRPr="00784B36">
              <w:t>e quantifiable standard for a relevant qualitative statement under the provision, whether the proposed building or structure complies with the qualitative statement</w:t>
            </w:r>
          </w:p>
        </w:tc>
        <w:tc>
          <w:tcPr>
            <w:tcW w:w="3169" w:type="dxa"/>
            <w:gridSpan w:val="2"/>
            <w:shd w:val="clear" w:color="auto" w:fill="auto"/>
          </w:tcPr>
          <w:p w14:paraId="7C51EDBF" w14:textId="2F8EE774" w:rsidR="00BB213F" w:rsidRPr="00953A35" w:rsidRDefault="00BB213F" w:rsidP="00376381">
            <w:pPr>
              <w:pStyle w:val="QPPTableTextBody"/>
            </w:pPr>
            <w:r w:rsidRPr="000E351E">
              <w:t xml:space="preserve">The </w:t>
            </w:r>
            <w:r>
              <w:t xml:space="preserve">performance outcomes contained in Items 9, 10 and 11 of </w:t>
            </w:r>
            <w:r w:rsidRPr="00C847F8">
              <w:t>Table 1.6.1</w:t>
            </w:r>
          </w:p>
        </w:tc>
      </w:tr>
      <w:tr w:rsidR="00BB213F" w:rsidRPr="00953A35" w14:paraId="008BAFBE" w14:textId="77777777" w:rsidTr="00FF59F5">
        <w:tc>
          <w:tcPr>
            <w:tcW w:w="675" w:type="dxa"/>
          </w:tcPr>
          <w:p w14:paraId="131C9F8A" w14:textId="77777777" w:rsidR="00BB213F" w:rsidRPr="00953A35" w:rsidRDefault="00BB213F" w:rsidP="00376381">
            <w:pPr>
              <w:pStyle w:val="QPPTableTextBody"/>
            </w:pPr>
            <w:r>
              <w:t>3</w:t>
            </w:r>
          </w:p>
        </w:tc>
        <w:tc>
          <w:tcPr>
            <w:tcW w:w="1985" w:type="dxa"/>
            <w:shd w:val="clear" w:color="auto" w:fill="auto"/>
          </w:tcPr>
          <w:p w14:paraId="4C211F37" w14:textId="217AAAB2" w:rsidR="00BB213F" w:rsidRPr="00953A35" w:rsidRDefault="00BB213F" w:rsidP="00376381">
            <w:pPr>
              <w:pStyle w:val="QPPTableTextBody"/>
            </w:pPr>
            <w:r>
              <w:t xml:space="preserve">Schedule 9, Part 3, Division 2, </w:t>
            </w:r>
            <w:r w:rsidR="00A3532C">
              <w:t>Table 3</w:t>
            </w:r>
            <w:r>
              <w:t xml:space="preserve">, Item 1, Column 2(c) of </w:t>
            </w:r>
            <w:r w:rsidRPr="00C847F8">
              <w:t>the Regulation</w:t>
            </w:r>
          </w:p>
        </w:tc>
        <w:tc>
          <w:tcPr>
            <w:tcW w:w="2693" w:type="dxa"/>
            <w:shd w:val="clear" w:color="auto" w:fill="auto"/>
          </w:tcPr>
          <w:p w14:paraId="2DB74FA8" w14:textId="77777777" w:rsidR="00BB213F" w:rsidRPr="00B65946" w:rsidRDefault="00BB213F" w:rsidP="00376381">
            <w:pPr>
              <w:pStyle w:val="QPPTableTextBody"/>
            </w:pPr>
            <w:r w:rsidRPr="00B65946">
              <w:t>If all of the following apply:</w:t>
            </w:r>
          </w:p>
          <w:p w14:paraId="6C77AF3A" w14:textId="023790D0" w:rsidR="00BB213F" w:rsidRDefault="00BB213F" w:rsidP="00376381">
            <w:pPr>
              <w:pStyle w:val="HGTableBullet2"/>
              <w:numPr>
                <w:ilvl w:val="0"/>
                <w:numId w:val="73"/>
              </w:numPr>
            </w:pPr>
            <w:r>
              <w:t xml:space="preserve">under </w:t>
            </w:r>
            <w:r w:rsidR="00944389" w:rsidRPr="00C847F8">
              <w:rPr>
                <w:i/>
              </w:rPr>
              <w:t>B</w:t>
            </w:r>
            <w:r w:rsidR="00AC56A0" w:rsidRPr="00C847F8">
              <w:rPr>
                <w:i/>
              </w:rPr>
              <w:t xml:space="preserve">uilding </w:t>
            </w:r>
            <w:r w:rsidR="00944389" w:rsidRPr="00C847F8">
              <w:rPr>
                <w:i/>
              </w:rPr>
              <w:t>R</w:t>
            </w:r>
            <w:r w:rsidR="00AC56A0" w:rsidRPr="00C847F8">
              <w:rPr>
                <w:i/>
              </w:rPr>
              <w:t>egulation 2006</w:t>
            </w:r>
            <w:r>
              <w:t xml:space="preserve">, section 10, the planning scheme includes a provision about a matter provided for under performance criteria P4, P5, P7, P8 or P9 of the </w:t>
            </w:r>
            <w:r w:rsidR="007F45F8" w:rsidRPr="006F2E49">
              <w:t>QDC</w:t>
            </w:r>
            <w:r>
              <w:t>, part 1.1 or 1.2;</w:t>
            </w:r>
          </w:p>
          <w:p w14:paraId="468A440C" w14:textId="77777777" w:rsidR="00BB213F" w:rsidRDefault="00BB213F" w:rsidP="00376381">
            <w:pPr>
              <w:pStyle w:val="HGTableBullet2"/>
            </w:pPr>
            <w:r>
              <w:t>the provision applies for building work;</w:t>
            </w:r>
          </w:p>
          <w:p w14:paraId="4161637D" w14:textId="77777777" w:rsidR="00BB213F" w:rsidRDefault="00BB213F" w:rsidP="00376381">
            <w:pPr>
              <w:pStyle w:val="HGTableBullet2"/>
            </w:pPr>
            <w:r>
              <w:t>under the provision, the proposed building or structure is not of the quantifiable standard for a relevant qualitative statement under the provision,</w:t>
            </w:r>
          </w:p>
          <w:p w14:paraId="5032982A" w14:textId="77777777" w:rsidR="00BB213F" w:rsidRPr="00953A35" w:rsidRDefault="00BB213F" w:rsidP="00376381">
            <w:pPr>
              <w:pStyle w:val="QPPTableTextBody"/>
            </w:pPr>
            <w:r>
              <w:t>whether the proposed building or structure complies with the qualitative statement</w:t>
            </w:r>
          </w:p>
        </w:tc>
        <w:tc>
          <w:tcPr>
            <w:tcW w:w="3169" w:type="dxa"/>
            <w:gridSpan w:val="2"/>
            <w:shd w:val="clear" w:color="auto" w:fill="auto"/>
          </w:tcPr>
          <w:p w14:paraId="4004505C" w14:textId="2CE94843" w:rsidR="00BB213F" w:rsidRPr="00953A35" w:rsidRDefault="00BB213F" w:rsidP="00376381">
            <w:pPr>
              <w:pStyle w:val="QPPTableTextBody"/>
            </w:pPr>
            <w:r>
              <w:t xml:space="preserve">The performance outcomes contained in Items 6, 7 and 8 of </w:t>
            </w:r>
            <w:r w:rsidRPr="00C847F8">
              <w:t>Table 1.6.1</w:t>
            </w:r>
          </w:p>
        </w:tc>
      </w:tr>
      <w:tr w:rsidR="00944389" w:rsidRPr="00953A35" w14:paraId="1982FE9A" w14:textId="77777777" w:rsidTr="00784B36">
        <w:tc>
          <w:tcPr>
            <w:tcW w:w="675" w:type="dxa"/>
          </w:tcPr>
          <w:p w14:paraId="09E1C918" w14:textId="77777777" w:rsidR="00944389" w:rsidRPr="00953A35" w:rsidRDefault="00944389" w:rsidP="00376381">
            <w:pPr>
              <w:pStyle w:val="QPPTableTextBody"/>
            </w:pPr>
            <w:r>
              <w:t>4</w:t>
            </w:r>
          </w:p>
        </w:tc>
        <w:tc>
          <w:tcPr>
            <w:tcW w:w="1985" w:type="dxa"/>
            <w:shd w:val="clear" w:color="auto" w:fill="auto"/>
          </w:tcPr>
          <w:p w14:paraId="35EC529F" w14:textId="0A6656BA" w:rsidR="00944389" w:rsidRPr="007A1F13" w:rsidRDefault="00944389" w:rsidP="00376381">
            <w:pPr>
              <w:pStyle w:val="QPPTableTextBody"/>
            </w:pPr>
            <w:r w:rsidRPr="00944389">
              <w:t xml:space="preserve">Schedule 9, Part 3, Division 2, </w:t>
            </w:r>
            <w:r w:rsidR="00A3532C">
              <w:t>Table 12</w:t>
            </w:r>
            <w:r w:rsidRPr="00944389">
              <w:t xml:space="preserve">, Item 1, Column 2(a) of </w:t>
            </w:r>
            <w:r w:rsidRPr="00C847F8">
              <w:t>the Regulation</w:t>
            </w:r>
          </w:p>
        </w:tc>
        <w:tc>
          <w:tcPr>
            <w:tcW w:w="2693" w:type="dxa"/>
            <w:shd w:val="clear" w:color="auto" w:fill="auto"/>
          </w:tcPr>
          <w:p w14:paraId="462A65E1" w14:textId="61755F85" w:rsidR="00944389" w:rsidRPr="007A1F13" w:rsidRDefault="00944389" w:rsidP="00376381">
            <w:pPr>
              <w:pStyle w:val="QPPTableTextBody"/>
            </w:pPr>
            <w:r>
              <w:t xml:space="preserve">The matters the local government considers relevant in determining whether the defined flood level stated in the building development application is appropriate, if all or part of the premises the subject of the development application are in a flood hazard area and the application states a defined flood level that is lower than a defined flood level declared by the local government under the </w:t>
            </w:r>
            <w:r w:rsidRPr="00C847F8">
              <w:rPr>
                <w:i/>
              </w:rPr>
              <w:t>B</w:t>
            </w:r>
            <w:r w:rsidR="00D63C44" w:rsidRPr="00C847F8">
              <w:rPr>
                <w:i/>
              </w:rPr>
              <w:t xml:space="preserve">uilding </w:t>
            </w:r>
            <w:r w:rsidRPr="00C847F8">
              <w:rPr>
                <w:i/>
              </w:rPr>
              <w:t>R</w:t>
            </w:r>
            <w:r w:rsidR="00D63C44" w:rsidRPr="00C847F8">
              <w:rPr>
                <w:i/>
              </w:rPr>
              <w:t>egulation 2006</w:t>
            </w:r>
            <w:r>
              <w:t>, section 13 for the part of the flood hazard area where the premises are</w:t>
            </w:r>
          </w:p>
        </w:tc>
        <w:tc>
          <w:tcPr>
            <w:tcW w:w="1584" w:type="dxa"/>
            <w:shd w:val="clear" w:color="auto" w:fill="auto"/>
          </w:tcPr>
          <w:p w14:paraId="63934F3D" w14:textId="4F7F6FA8" w:rsidR="00944389" w:rsidRPr="007A1F13" w:rsidRDefault="00944389" w:rsidP="00376381">
            <w:pPr>
              <w:pStyle w:val="QPPTableTextBody"/>
            </w:pPr>
            <w:r w:rsidRPr="00C847F8">
              <w:t>Flood overlay code</w:t>
            </w:r>
            <w:r>
              <w:t xml:space="preserve"> where the building work is in the </w:t>
            </w:r>
            <w:r w:rsidRPr="00C847F8">
              <w:t>Flood overlay</w:t>
            </w:r>
          </w:p>
        </w:tc>
        <w:tc>
          <w:tcPr>
            <w:tcW w:w="1585" w:type="dxa"/>
            <w:shd w:val="clear" w:color="auto" w:fill="auto"/>
          </w:tcPr>
          <w:p w14:paraId="2553C395" w14:textId="77777777" w:rsidR="00944389" w:rsidRPr="007A1F13" w:rsidRDefault="00944389" w:rsidP="00376381">
            <w:pPr>
              <w:pStyle w:val="QPPTableTextBody"/>
            </w:pPr>
            <w:r w:rsidRPr="001D3103">
              <w:t>Tables 8.2.11.3.B, 8.2.11.3.D, 8.2.11.3.G and 8.2.11.3.L</w:t>
            </w:r>
          </w:p>
        </w:tc>
      </w:tr>
      <w:tr w:rsidR="00944389" w:rsidRPr="00953A35" w14:paraId="749C3755" w14:textId="77777777" w:rsidTr="00784B36">
        <w:tc>
          <w:tcPr>
            <w:tcW w:w="675" w:type="dxa"/>
          </w:tcPr>
          <w:p w14:paraId="516E1AC2" w14:textId="77777777" w:rsidR="00944389" w:rsidRDefault="00944389" w:rsidP="00376381">
            <w:pPr>
              <w:pStyle w:val="QPPTableTextBody"/>
            </w:pPr>
            <w:r>
              <w:t>5</w:t>
            </w:r>
          </w:p>
        </w:tc>
        <w:tc>
          <w:tcPr>
            <w:tcW w:w="1985" w:type="dxa"/>
            <w:shd w:val="clear" w:color="auto" w:fill="auto"/>
          </w:tcPr>
          <w:p w14:paraId="080562E4" w14:textId="705075BF" w:rsidR="00944389" w:rsidRPr="007A1F13" w:rsidRDefault="00944389" w:rsidP="00376381">
            <w:pPr>
              <w:pStyle w:val="QPPTableTextBody"/>
            </w:pPr>
            <w:r w:rsidRPr="00274ED9">
              <w:t xml:space="preserve">Schedule 10, </w:t>
            </w:r>
            <w:r w:rsidR="00A3532C">
              <w:t>Part 8, Division 1, Subdivision 3</w:t>
            </w:r>
            <w:r w:rsidRPr="00274ED9">
              <w:t xml:space="preserve">, Table 1, Item 4, Column 2(b) of </w:t>
            </w:r>
            <w:r w:rsidR="00713A78" w:rsidRPr="00C847F8">
              <w:t>the Regulation</w:t>
            </w:r>
          </w:p>
        </w:tc>
        <w:tc>
          <w:tcPr>
            <w:tcW w:w="2693" w:type="dxa"/>
            <w:shd w:val="clear" w:color="auto" w:fill="auto"/>
          </w:tcPr>
          <w:p w14:paraId="51AF7335" w14:textId="77777777" w:rsidR="00944389" w:rsidRPr="007A1F13" w:rsidRDefault="00944389" w:rsidP="00376381">
            <w:pPr>
              <w:pStyle w:val="QPPTableTextBody"/>
            </w:pPr>
            <w:r w:rsidRPr="00274ED9">
              <w:t>Building work on a local heritage place</w:t>
            </w:r>
          </w:p>
        </w:tc>
        <w:tc>
          <w:tcPr>
            <w:tcW w:w="1584" w:type="dxa"/>
            <w:shd w:val="clear" w:color="auto" w:fill="auto"/>
          </w:tcPr>
          <w:p w14:paraId="52E3A2CD" w14:textId="062CE0D5" w:rsidR="00944389" w:rsidRPr="007A1F13" w:rsidRDefault="00944389" w:rsidP="00376381">
            <w:pPr>
              <w:pStyle w:val="QPPTableTextBody"/>
            </w:pPr>
            <w:r w:rsidRPr="00C847F8">
              <w:t>Heritage overlay code</w:t>
            </w:r>
          </w:p>
        </w:tc>
        <w:tc>
          <w:tcPr>
            <w:tcW w:w="1585" w:type="dxa"/>
            <w:shd w:val="clear" w:color="auto" w:fill="auto"/>
          </w:tcPr>
          <w:p w14:paraId="01E9778E" w14:textId="77777777" w:rsidR="00944389" w:rsidRPr="007A1F13" w:rsidRDefault="00944389" w:rsidP="00376381">
            <w:pPr>
              <w:pStyle w:val="QPPTableTextBody"/>
            </w:pPr>
            <w:r w:rsidRPr="00274ED9">
              <w:t>Sections A and C</w:t>
            </w:r>
          </w:p>
        </w:tc>
      </w:tr>
    </w:tbl>
    <w:p w14:paraId="2803B34A" w14:textId="6E553375" w:rsidR="00DB1096" w:rsidRDefault="00DB1096" w:rsidP="00DB1096">
      <w:pPr>
        <w:pStyle w:val="QPPEditorsNoteStyle1"/>
      </w:pPr>
      <w:r>
        <w:t xml:space="preserve">Editor’s note—In a development application the applicant may request preliminary approval for building work. The decision on that development application can also be taken to be a referral agency’s response under </w:t>
      </w:r>
      <w:r w:rsidRPr="008B2D36">
        <w:t xml:space="preserve">section </w:t>
      </w:r>
      <w:r w:rsidR="00B30A36">
        <w:t>57(1)</w:t>
      </w:r>
      <w:r w:rsidRPr="008B2D36">
        <w:t xml:space="preserve"> of </w:t>
      </w:r>
      <w:r w:rsidRPr="00C847F8">
        <w:t>the Act</w:t>
      </w:r>
      <w:r>
        <w:t xml:space="preserve">, for building work assessable against the </w:t>
      </w:r>
      <w:r w:rsidRPr="00C847F8">
        <w:rPr>
          <w:i/>
        </w:rPr>
        <w:t>Building Act 1975</w:t>
      </w:r>
      <w:r w:rsidR="00523433">
        <w:t>.</w:t>
      </w:r>
      <w:r w:rsidR="00932CC4">
        <w:t xml:space="preserve"> The decision notice must state this.</w:t>
      </w:r>
    </w:p>
    <w:p w14:paraId="3101EE95" w14:textId="77777777" w:rsidR="00DB1096" w:rsidRPr="0070774F" w:rsidRDefault="00DB1096" w:rsidP="00DB1096">
      <w:pPr>
        <w:pStyle w:val="QPPHeading2"/>
      </w:pPr>
      <w:bookmarkStart w:id="34" w:name="_Toc322676443"/>
      <w:bookmarkStart w:id="35" w:name="Part1Pt7"/>
      <w:r>
        <w:t>1.7 Local government administrative matters</w:t>
      </w:r>
      <w:bookmarkEnd w:id="34"/>
      <w:bookmarkEnd w:id="35"/>
    </w:p>
    <w:p w14:paraId="322A95A8" w14:textId="77777777" w:rsidR="00951321" w:rsidRDefault="00951321" w:rsidP="00EC6948">
      <w:pPr>
        <w:pStyle w:val="QPPHeading3"/>
      </w:pPr>
      <w:bookmarkStart w:id="36" w:name="Part1Pt7sub1"/>
      <w:r w:rsidRPr="00951321">
        <w:t>1.7.1 Designated bushfire prone area for AS 3959-2009</w:t>
      </w:r>
      <w:r w:rsidR="00E86793" w:rsidRPr="00E86793">
        <w:t>—Construction of buildings in bushfire-prone areas'</w:t>
      </w:r>
      <w:r w:rsidR="00E86793">
        <w:t xml:space="preserve"> </w:t>
      </w:r>
      <w:bookmarkEnd w:id="36"/>
    </w:p>
    <w:p w14:paraId="26BC2B78" w14:textId="726B7D11" w:rsidR="00951321" w:rsidRPr="00951321" w:rsidRDefault="00951321" w:rsidP="00951321">
      <w:pPr>
        <w:pStyle w:val="QPPBodytext"/>
      </w:pPr>
      <w:r w:rsidRPr="00951321">
        <w:t xml:space="preserve">For the purpose of section 32(a) of the </w:t>
      </w:r>
      <w:r w:rsidRPr="00C847F8">
        <w:rPr>
          <w:i/>
        </w:rPr>
        <w:t>Building Act 1975</w:t>
      </w:r>
      <w:r w:rsidRPr="00951321">
        <w:t xml:space="preserve"> and section 12 of the </w:t>
      </w:r>
      <w:r w:rsidRPr="00C847F8">
        <w:rPr>
          <w:i/>
        </w:rPr>
        <w:t>Building Regulation 2006</w:t>
      </w:r>
      <w:r w:rsidRPr="00951321">
        <w:t xml:space="preserve">, the land identified in </w:t>
      </w:r>
      <w:r w:rsidRPr="00C847F8">
        <w:t>Table 1.7.1</w:t>
      </w:r>
      <w:r w:rsidRPr="00951321">
        <w:t xml:space="preserve"> is a 'designated bushfire</w:t>
      </w:r>
      <w:r w:rsidR="00065B4D">
        <w:t xml:space="preserve"> </w:t>
      </w:r>
      <w:r w:rsidRPr="00951321">
        <w:t>prone area'.</w:t>
      </w:r>
    </w:p>
    <w:p w14:paraId="1BDC617A" w14:textId="77777777" w:rsidR="00951321" w:rsidRPr="00951321" w:rsidRDefault="00951321" w:rsidP="00EC6948">
      <w:pPr>
        <w:pStyle w:val="QPPTableHeadingStyle1"/>
      </w:pPr>
      <w:bookmarkStart w:id="37" w:name="table171"/>
      <w:r w:rsidRPr="00951321">
        <w:t>Table 1.7.1</w:t>
      </w:r>
      <w:r w:rsidR="00524ACF">
        <w:t>—</w:t>
      </w:r>
      <w:r w:rsidRPr="00951321">
        <w:t>Designated bushfire</w:t>
      </w:r>
      <w:r w:rsidR="00065B4D">
        <w:t xml:space="preserve"> </w:t>
      </w:r>
      <w:r w:rsidRPr="00951321">
        <w:t>prone area for AS 3959-2009</w:t>
      </w:r>
      <w:bookmarkEnd w:id="37"/>
    </w:p>
    <w:tbl>
      <w:tblPr>
        <w:tblStyle w:val="TableGrid"/>
        <w:tblW w:w="0" w:type="auto"/>
        <w:tblLook w:val="04A0" w:firstRow="1" w:lastRow="0" w:firstColumn="1" w:lastColumn="0" w:noHBand="0" w:noVBand="1"/>
      </w:tblPr>
      <w:tblGrid>
        <w:gridCol w:w="4146"/>
        <w:gridCol w:w="4150"/>
      </w:tblGrid>
      <w:tr w:rsidR="00951321" w14:paraId="7AF615F6" w14:textId="77777777" w:rsidTr="00951321">
        <w:tc>
          <w:tcPr>
            <w:tcW w:w="4261" w:type="dxa"/>
          </w:tcPr>
          <w:p w14:paraId="709458B6" w14:textId="77777777" w:rsidR="00951321" w:rsidRDefault="005E2EAA" w:rsidP="00376381">
            <w:pPr>
              <w:pStyle w:val="QPPTableTextBody"/>
            </w:pPr>
            <w:r w:rsidRPr="00951321">
              <w:t>Designated bushfire</w:t>
            </w:r>
            <w:r w:rsidR="00065B4D">
              <w:t xml:space="preserve"> </w:t>
            </w:r>
            <w:r w:rsidRPr="00951321">
              <w:t>prone area</w:t>
            </w:r>
          </w:p>
        </w:tc>
        <w:tc>
          <w:tcPr>
            <w:tcW w:w="4261" w:type="dxa"/>
          </w:tcPr>
          <w:p w14:paraId="2FC5CDBF" w14:textId="682872ED" w:rsidR="00951321" w:rsidRDefault="005E2EAA" w:rsidP="00376381">
            <w:pPr>
              <w:pStyle w:val="QPPTableTextBody"/>
            </w:pPr>
            <w:r w:rsidRPr="005E2EAA">
              <w:t>Land identified in the following sub-categories on the Bushfire overlay map:</w:t>
            </w:r>
          </w:p>
          <w:p w14:paraId="3EC29090" w14:textId="77777777" w:rsidR="00813045" w:rsidRPr="00813045" w:rsidRDefault="00813045" w:rsidP="00813045">
            <w:pPr>
              <w:pStyle w:val="QPPBullet"/>
            </w:pPr>
            <w:r w:rsidRPr="00813045">
              <w:t>High hazard area sub-category</w:t>
            </w:r>
          </w:p>
          <w:p w14:paraId="4930C57F" w14:textId="77777777" w:rsidR="00813045" w:rsidRPr="00813045" w:rsidRDefault="00813045" w:rsidP="00813045">
            <w:pPr>
              <w:pStyle w:val="QPPBullet"/>
            </w:pPr>
            <w:r w:rsidRPr="00813045">
              <w:t>Medium hazard area sub-category</w:t>
            </w:r>
          </w:p>
          <w:p w14:paraId="6F15632A" w14:textId="77777777" w:rsidR="00813045" w:rsidRPr="00813045" w:rsidRDefault="00813045" w:rsidP="00813045">
            <w:pPr>
              <w:pStyle w:val="QPPBullet"/>
            </w:pPr>
            <w:r w:rsidRPr="00813045">
              <w:t>High hazard buffer sub-category</w:t>
            </w:r>
          </w:p>
          <w:p w14:paraId="228A2DC8" w14:textId="77777777" w:rsidR="00813045" w:rsidRPr="00813045" w:rsidRDefault="00813045" w:rsidP="00813045">
            <w:pPr>
              <w:pStyle w:val="QPPBullet"/>
            </w:pPr>
            <w:r w:rsidRPr="00813045">
              <w:t>Medium hazard buffer sub-category</w:t>
            </w:r>
          </w:p>
          <w:p w14:paraId="2A0B1E4F" w14:textId="77777777" w:rsidR="00813045" w:rsidRPr="00813045" w:rsidRDefault="00813045" w:rsidP="00813045">
            <w:pPr>
              <w:pStyle w:val="QPPBullet"/>
            </w:pPr>
            <w:r w:rsidRPr="00813045">
              <w:t>Potential impact sub-category</w:t>
            </w:r>
          </w:p>
          <w:p w14:paraId="07968F93" w14:textId="77777777" w:rsidR="00813045" w:rsidRPr="00813045" w:rsidRDefault="00813045" w:rsidP="00813045">
            <w:pPr>
              <w:pStyle w:val="QPPBullet"/>
            </w:pPr>
            <w:r w:rsidRPr="00813045">
              <w:t>Very high potential bushfire intensity sub-category</w:t>
            </w:r>
          </w:p>
          <w:p w14:paraId="360EA9D5" w14:textId="77777777" w:rsidR="00813045" w:rsidRPr="00813045" w:rsidRDefault="00813045" w:rsidP="00813045">
            <w:pPr>
              <w:pStyle w:val="QPPBullet"/>
            </w:pPr>
            <w:r w:rsidRPr="00813045">
              <w:t>High potential bushfire intensity area sub-category</w:t>
            </w:r>
          </w:p>
          <w:p w14:paraId="6B962964" w14:textId="77777777" w:rsidR="00813045" w:rsidRPr="00813045" w:rsidRDefault="00813045" w:rsidP="00813045">
            <w:pPr>
              <w:pStyle w:val="QPPBullet"/>
            </w:pPr>
            <w:r w:rsidRPr="00813045">
              <w:t>Medium potential bushfire intensity sub-category</w:t>
            </w:r>
          </w:p>
          <w:p w14:paraId="511DB002" w14:textId="7ABED96F" w:rsidR="00813045" w:rsidRDefault="00813045" w:rsidP="00813045">
            <w:pPr>
              <w:pStyle w:val="QPPBullet"/>
            </w:pPr>
            <w:r w:rsidRPr="00813045">
              <w:t>Potential impact buffer sub-category</w:t>
            </w:r>
          </w:p>
        </w:tc>
      </w:tr>
    </w:tbl>
    <w:p w14:paraId="4DB58B62" w14:textId="77777777" w:rsidR="00951321" w:rsidRPr="00951321" w:rsidRDefault="00951321" w:rsidP="00EC6948">
      <w:pPr>
        <w:pStyle w:val="QPPHeading3"/>
      </w:pPr>
      <w:bookmarkStart w:id="38" w:name="Part1Pt7sub2"/>
      <w:r w:rsidRPr="00951321">
        <w:t>1.7.2 Designated flood hazard area for Queensland Development Code MP3.5</w:t>
      </w:r>
    </w:p>
    <w:bookmarkEnd w:id="38"/>
    <w:p w14:paraId="48B102BF" w14:textId="13725F84" w:rsidR="00951321" w:rsidRPr="00951321" w:rsidRDefault="00951321" w:rsidP="005D1FF9">
      <w:pPr>
        <w:pStyle w:val="QPPBulletPoint1"/>
        <w:numPr>
          <w:ilvl w:val="0"/>
          <w:numId w:val="35"/>
        </w:numPr>
      </w:pPr>
      <w:r w:rsidRPr="00951321">
        <w:t xml:space="preserve">For the purpose of section 32(a) of the </w:t>
      </w:r>
      <w:r w:rsidRPr="00C847F8">
        <w:rPr>
          <w:i/>
        </w:rPr>
        <w:t>Building Act 1975</w:t>
      </w:r>
      <w:r w:rsidRPr="00951321">
        <w:t>, section 13</w:t>
      </w:r>
      <w:r w:rsidR="00784B36">
        <w:t>(1)</w:t>
      </w:r>
      <w:r w:rsidRPr="00951321">
        <w:t xml:space="preserve">(a) of the </w:t>
      </w:r>
      <w:r w:rsidRPr="00C847F8">
        <w:rPr>
          <w:i/>
        </w:rPr>
        <w:t>Building Regulation 2006</w:t>
      </w:r>
      <w:r w:rsidRPr="00951321">
        <w:t xml:space="preserve"> and </w:t>
      </w:r>
      <w:r w:rsidRPr="00C847F8">
        <w:t>Queensland Development Code</w:t>
      </w:r>
      <w:r w:rsidRPr="00951321">
        <w:t xml:space="preserve"> MP 3.5 Construction of buildings in flood hazard areas, the land identified in </w:t>
      </w:r>
      <w:r w:rsidRPr="00C847F8">
        <w:t>Table 1.7.2</w:t>
      </w:r>
      <w:r w:rsidRPr="00951321">
        <w:t xml:space="preserve"> is a 'designated flood hazard area'.</w:t>
      </w:r>
    </w:p>
    <w:p w14:paraId="49C3328D" w14:textId="77777777" w:rsidR="00951321" w:rsidRPr="00951321" w:rsidRDefault="00951321" w:rsidP="00EC6948">
      <w:pPr>
        <w:pStyle w:val="QPPTableHeadingStyle1"/>
      </w:pPr>
      <w:bookmarkStart w:id="39" w:name="table172"/>
      <w:r w:rsidRPr="00951321">
        <w:t>Table 1.7.2</w:t>
      </w:r>
      <w:r w:rsidR="00524ACF">
        <w:t>—</w:t>
      </w:r>
      <w:r w:rsidRPr="00951321">
        <w:t>Designated flood hazard area for Queensland Development Code MP3.5</w:t>
      </w:r>
      <w:bookmarkEnd w:id="39"/>
    </w:p>
    <w:tbl>
      <w:tblPr>
        <w:tblStyle w:val="TableGrid"/>
        <w:tblW w:w="0" w:type="auto"/>
        <w:tblLook w:val="04A0" w:firstRow="1" w:lastRow="0" w:firstColumn="1" w:lastColumn="0" w:noHBand="0" w:noVBand="1"/>
      </w:tblPr>
      <w:tblGrid>
        <w:gridCol w:w="4131"/>
        <w:gridCol w:w="4165"/>
      </w:tblGrid>
      <w:tr w:rsidR="005E2EAA" w14:paraId="4A270B9B" w14:textId="77777777" w:rsidTr="005E2EAA">
        <w:tc>
          <w:tcPr>
            <w:tcW w:w="4261" w:type="dxa"/>
          </w:tcPr>
          <w:p w14:paraId="60772AE8" w14:textId="77777777" w:rsidR="005E2EAA" w:rsidRDefault="005E2EAA" w:rsidP="00376381">
            <w:pPr>
              <w:pStyle w:val="QPPTableTextBody"/>
            </w:pPr>
            <w:r w:rsidRPr="005E2EAA">
              <w:t>Designated flood hazard area</w:t>
            </w:r>
          </w:p>
        </w:tc>
        <w:tc>
          <w:tcPr>
            <w:tcW w:w="4261" w:type="dxa"/>
          </w:tcPr>
          <w:p w14:paraId="56B5DE65" w14:textId="77777777" w:rsidR="005E2EAA" w:rsidRDefault="005E2EAA" w:rsidP="00376381">
            <w:pPr>
              <w:pStyle w:val="QPPTableTextBody"/>
            </w:pPr>
            <w:r w:rsidRPr="005E2EAA">
              <w:t>Land identified in the following sub-categories on the Flood overlay map:</w:t>
            </w:r>
          </w:p>
          <w:p w14:paraId="1A21B9E9" w14:textId="77777777" w:rsidR="00B12413" w:rsidRDefault="00B12413" w:rsidP="00B12413">
            <w:pPr>
              <w:pStyle w:val="QPPBullet"/>
            </w:pPr>
            <w:r w:rsidRPr="00B12413">
              <w:t>Creek/waterway flood planning area 1 sub-category</w:t>
            </w:r>
          </w:p>
          <w:p w14:paraId="1AE5E4BB" w14:textId="77777777" w:rsidR="009062CF" w:rsidRDefault="009062CF" w:rsidP="009062CF">
            <w:pPr>
              <w:pStyle w:val="QPPBullet"/>
            </w:pPr>
            <w:r w:rsidRPr="009062CF">
              <w:t>Creek/waterway flood planning area 2 sub-category</w:t>
            </w:r>
          </w:p>
          <w:p w14:paraId="00849F8C" w14:textId="77777777" w:rsidR="009062CF" w:rsidRDefault="009062CF" w:rsidP="009062CF">
            <w:pPr>
              <w:pStyle w:val="QPPBullet"/>
            </w:pPr>
            <w:r w:rsidRPr="009062CF">
              <w:t>Creek/waterway flood planning area 3 sub-category</w:t>
            </w:r>
          </w:p>
          <w:p w14:paraId="7AE96784" w14:textId="77777777" w:rsidR="009062CF" w:rsidRDefault="009062CF" w:rsidP="009062CF">
            <w:pPr>
              <w:pStyle w:val="QPPBullet"/>
            </w:pPr>
            <w:r w:rsidRPr="009062CF">
              <w:t>Creek/waterway flood planning area 4 sub-category</w:t>
            </w:r>
          </w:p>
          <w:p w14:paraId="673532DB" w14:textId="77777777" w:rsidR="009062CF" w:rsidRDefault="009062CF" w:rsidP="009062CF">
            <w:pPr>
              <w:pStyle w:val="QPPBullet"/>
            </w:pPr>
            <w:r w:rsidRPr="009062CF">
              <w:t>Brisbane River flood planning area 1 sub-category</w:t>
            </w:r>
          </w:p>
          <w:p w14:paraId="7EECE355" w14:textId="77777777" w:rsidR="009062CF" w:rsidRDefault="009062CF" w:rsidP="009062CF">
            <w:pPr>
              <w:pStyle w:val="QPPBullet"/>
            </w:pPr>
            <w:r w:rsidRPr="009062CF">
              <w:t>Brisbane River flood planning area 2a sub-category</w:t>
            </w:r>
          </w:p>
          <w:p w14:paraId="60DA23AC" w14:textId="77777777" w:rsidR="009062CF" w:rsidRDefault="009062CF" w:rsidP="009062CF">
            <w:pPr>
              <w:pStyle w:val="QPPBullet"/>
            </w:pPr>
            <w:r w:rsidRPr="009062CF">
              <w:t>Brisbane River flood planning area 2b sub-category</w:t>
            </w:r>
          </w:p>
          <w:p w14:paraId="2B9757A0" w14:textId="77777777" w:rsidR="009062CF" w:rsidRPr="005E2EAA" w:rsidRDefault="009062CF" w:rsidP="009062CF">
            <w:pPr>
              <w:pStyle w:val="QPPBullet"/>
            </w:pPr>
            <w:r w:rsidRPr="009062CF">
              <w:t>Brisbane River flood planning area 3 sub-category</w:t>
            </w:r>
          </w:p>
          <w:p w14:paraId="68095C4E" w14:textId="77777777" w:rsidR="005E2EAA" w:rsidRDefault="005E2EAA" w:rsidP="00EC6948">
            <w:pPr>
              <w:pStyle w:val="QPPBullet"/>
            </w:pPr>
            <w:r w:rsidRPr="005E2EAA">
              <w:t>Brisbane River flood planning area 4 sub-category</w:t>
            </w:r>
          </w:p>
        </w:tc>
      </w:tr>
    </w:tbl>
    <w:p w14:paraId="56F50908" w14:textId="63F20F54" w:rsidR="00951321" w:rsidRPr="00951321" w:rsidRDefault="00951321" w:rsidP="00EC6948">
      <w:pPr>
        <w:pStyle w:val="QPPBulletPoint1"/>
      </w:pPr>
      <w:r w:rsidRPr="00951321">
        <w:t xml:space="preserve">For the purpose of section 32(b) of the </w:t>
      </w:r>
      <w:r w:rsidRPr="00C847F8">
        <w:rPr>
          <w:i/>
        </w:rPr>
        <w:t>Building Act 1975</w:t>
      </w:r>
      <w:r w:rsidRPr="00951321">
        <w:t xml:space="preserve"> and section 13(1)(b) of the </w:t>
      </w:r>
      <w:r w:rsidRPr="00C847F8">
        <w:rPr>
          <w:i/>
        </w:rPr>
        <w:t>Building Regulation 2006</w:t>
      </w:r>
      <w:r w:rsidRPr="00E50B9C">
        <w:t>,</w:t>
      </w:r>
      <w:r w:rsidRPr="00951321">
        <w:t xml:space="preserve"> the Flood overlay addresses the following:</w:t>
      </w:r>
    </w:p>
    <w:p w14:paraId="11685BF0" w14:textId="77777777" w:rsidR="00951321" w:rsidRPr="00951321" w:rsidRDefault="00951321" w:rsidP="005D1FF9">
      <w:pPr>
        <w:pStyle w:val="QPPBulletpoint2"/>
        <w:numPr>
          <w:ilvl w:val="0"/>
          <w:numId w:val="36"/>
        </w:numPr>
      </w:pPr>
      <w:r w:rsidRPr="00951321">
        <w:t>the defined flood event;</w:t>
      </w:r>
    </w:p>
    <w:p w14:paraId="6B9BCC78" w14:textId="77777777" w:rsidR="00951321" w:rsidRPr="00951321" w:rsidRDefault="00951321" w:rsidP="00EC6948">
      <w:pPr>
        <w:pStyle w:val="QPPBulletpoint2"/>
      </w:pPr>
      <w:r w:rsidRPr="00951321">
        <w:t>a freeboard that is more than 300mm;</w:t>
      </w:r>
    </w:p>
    <w:p w14:paraId="52FFFFF8" w14:textId="77777777" w:rsidR="00951321" w:rsidRPr="00951321" w:rsidRDefault="00951321" w:rsidP="00EC6948">
      <w:pPr>
        <w:pStyle w:val="QPPBulletpoint2"/>
      </w:pPr>
      <w:r w:rsidRPr="00951321">
        <w:t>the finished floor levels of habitable rooms.</w:t>
      </w:r>
    </w:p>
    <w:p w14:paraId="420BA7FB" w14:textId="77777777" w:rsidR="00951321" w:rsidRPr="00951321" w:rsidRDefault="00951321" w:rsidP="00EC6948">
      <w:pPr>
        <w:pStyle w:val="QPPHeading3"/>
      </w:pPr>
      <w:bookmarkStart w:id="40" w:name="Part1Pt7sub3"/>
      <w:r w:rsidRPr="00951321">
        <w:t>1.7.3 Designated transport noise corridor for Queensland Development Code MP4.4</w:t>
      </w:r>
    </w:p>
    <w:bookmarkEnd w:id="40"/>
    <w:p w14:paraId="54382EAF" w14:textId="343C1B49" w:rsidR="00951321" w:rsidRPr="00335860" w:rsidRDefault="00951321">
      <w:pPr>
        <w:pStyle w:val="QPPBodytext"/>
      </w:pPr>
      <w:r w:rsidRPr="00335860">
        <w:t xml:space="preserve">For the purpose of section 32(b) of the </w:t>
      </w:r>
      <w:r w:rsidRPr="00C847F8">
        <w:rPr>
          <w:i/>
        </w:rPr>
        <w:t>Building Act 1975</w:t>
      </w:r>
      <w:r w:rsidRPr="00335860">
        <w:t xml:space="preserve"> and the </w:t>
      </w:r>
      <w:r w:rsidRPr="00C847F8">
        <w:t>Queensland Development Code</w:t>
      </w:r>
      <w:r w:rsidRPr="00335860">
        <w:t xml:space="preserve"> MP 4.4 Buildings in a transport noise corridor, the land identified in </w:t>
      </w:r>
      <w:r w:rsidRPr="00C847F8">
        <w:t>Table 1.7.3</w:t>
      </w:r>
      <w:r w:rsidRPr="00335860">
        <w:t xml:space="preserve"> is a 'designated transport noise corridor'.</w:t>
      </w:r>
    </w:p>
    <w:p w14:paraId="0A63DC00" w14:textId="77777777" w:rsidR="00951321" w:rsidRPr="00951321" w:rsidRDefault="00524ACF" w:rsidP="00EC6948">
      <w:pPr>
        <w:pStyle w:val="QPPTableHeadingStyle1"/>
      </w:pPr>
      <w:bookmarkStart w:id="41" w:name="table173"/>
      <w:r>
        <w:t>Table 1.7.3—</w:t>
      </w:r>
      <w:r w:rsidR="00951321" w:rsidRPr="00951321">
        <w:t>Designated transport noise corridor for Queensland Development Code MP4.4</w:t>
      </w:r>
    </w:p>
    <w:tbl>
      <w:tblPr>
        <w:tblStyle w:val="TableGrid"/>
        <w:tblW w:w="0" w:type="auto"/>
        <w:tblLook w:val="04A0" w:firstRow="1" w:lastRow="0" w:firstColumn="1" w:lastColumn="0" w:noHBand="0" w:noVBand="1"/>
      </w:tblPr>
      <w:tblGrid>
        <w:gridCol w:w="4139"/>
        <w:gridCol w:w="4157"/>
      </w:tblGrid>
      <w:tr w:rsidR="00335860" w14:paraId="4345406B" w14:textId="77777777" w:rsidTr="00335860">
        <w:tc>
          <w:tcPr>
            <w:tcW w:w="4261" w:type="dxa"/>
          </w:tcPr>
          <w:bookmarkEnd w:id="41"/>
          <w:p w14:paraId="33FB991C" w14:textId="77777777" w:rsidR="00335860" w:rsidRDefault="00335860" w:rsidP="00376381">
            <w:pPr>
              <w:pStyle w:val="QPPTableTextBody"/>
            </w:pPr>
            <w:r w:rsidRPr="00335860">
              <w:t>Designated transport noise corridor</w:t>
            </w:r>
          </w:p>
        </w:tc>
        <w:tc>
          <w:tcPr>
            <w:tcW w:w="4261" w:type="dxa"/>
          </w:tcPr>
          <w:p w14:paraId="562D87FC" w14:textId="77777777" w:rsidR="00335860" w:rsidRDefault="00335860" w:rsidP="00376381">
            <w:pPr>
              <w:pStyle w:val="QPPTableTextBody"/>
            </w:pPr>
            <w:r w:rsidRPr="00335860">
              <w:t>Land identified in the following sub-categories on the Transport noise corridor overlay map:</w:t>
            </w:r>
          </w:p>
          <w:p w14:paraId="2BC6ACF5" w14:textId="77777777" w:rsidR="001E2B15" w:rsidRDefault="001E2B15" w:rsidP="00376381">
            <w:pPr>
              <w:pStyle w:val="HGTableBullet2"/>
              <w:numPr>
                <w:ilvl w:val="0"/>
                <w:numId w:val="87"/>
              </w:numPr>
            </w:pPr>
            <w:r>
              <w:t>State designated noise corridor - State - controlled road (mandatory area):</w:t>
            </w:r>
          </w:p>
          <w:p w14:paraId="7FE607BF" w14:textId="77777777" w:rsidR="001E2B15" w:rsidRPr="001E2B15" w:rsidRDefault="001E2B15" w:rsidP="006F3622">
            <w:pPr>
              <w:pStyle w:val="QPPTableBullet"/>
            </w:pPr>
            <w:r w:rsidRPr="001E2B15">
              <w:t>•</w:t>
            </w:r>
            <w:r w:rsidRPr="001E2B15">
              <w:tab/>
              <w:t>Category 0: Noise Level &lt; 58 dB(A);</w:t>
            </w:r>
          </w:p>
          <w:p w14:paraId="36C414F0" w14:textId="77777777" w:rsidR="001E2B15" w:rsidRPr="001E2B15" w:rsidRDefault="001E2B15" w:rsidP="006F3622">
            <w:pPr>
              <w:pStyle w:val="QPPTableBullet"/>
            </w:pPr>
            <w:r w:rsidRPr="001E2B15">
              <w:t>•</w:t>
            </w:r>
            <w:r w:rsidRPr="001E2B15">
              <w:tab/>
              <w:t xml:space="preserve">Category 1: 58 dB(A) </w:t>
            </w:r>
            <w:r w:rsidR="00507017">
              <w:t>–</w:t>
            </w:r>
            <w:r w:rsidRPr="001E2B15">
              <w:t xml:space="preserve"> 63 dB(A);</w:t>
            </w:r>
          </w:p>
          <w:p w14:paraId="1B63FA0E" w14:textId="77777777" w:rsidR="001E2B15" w:rsidRPr="001E2B15" w:rsidRDefault="001E2B15" w:rsidP="006F3622">
            <w:pPr>
              <w:pStyle w:val="QPPTableBullet"/>
            </w:pPr>
            <w:r w:rsidRPr="001E2B15">
              <w:t>•</w:t>
            </w:r>
            <w:r w:rsidRPr="001E2B15">
              <w:tab/>
              <w:t xml:space="preserve">Category 2: 63 dB(A) </w:t>
            </w:r>
            <w:r w:rsidR="00507017">
              <w:t>–</w:t>
            </w:r>
            <w:r w:rsidRPr="001E2B15">
              <w:t xml:space="preserve"> 68 dB(A);</w:t>
            </w:r>
          </w:p>
          <w:p w14:paraId="657CADC5" w14:textId="77777777" w:rsidR="001E2B15" w:rsidRPr="001E2B15" w:rsidRDefault="001E2B15" w:rsidP="006F3622">
            <w:pPr>
              <w:pStyle w:val="QPPTableBullet"/>
            </w:pPr>
            <w:r w:rsidRPr="001E2B15">
              <w:t>•</w:t>
            </w:r>
            <w:r w:rsidRPr="001E2B15">
              <w:tab/>
              <w:t xml:space="preserve">Category 3: 68 dB(A) </w:t>
            </w:r>
            <w:r w:rsidR="00507017">
              <w:t>–</w:t>
            </w:r>
            <w:r w:rsidRPr="001E2B15">
              <w:t xml:space="preserve"> 73 dB(A);</w:t>
            </w:r>
          </w:p>
          <w:p w14:paraId="7B2351BA" w14:textId="77777777" w:rsidR="001E2B15" w:rsidRDefault="001E2B15" w:rsidP="006F3622">
            <w:pPr>
              <w:pStyle w:val="QPPTableBullet"/>
            </w:pPr>
            <w:r w:rsidRPr="001E2B15">
              <w:t>•</w:t>
            </w:r>
            <w:r w:rsidRPr="001E2B15">
              <w:tab/>
              <w:t>Category 4: Noise Level &gt; 73 dB(A).</w:t>
            </w:r>
          </w:p>
          <w:p w14:paraId="150353BE" w14:textId="77777777" w:rsidR="001E2B15" w:rsidRDefault="00FE06A0" w:rsidP="00376381">
            <w:pPr>
              <w:pStyle w:val="HGTableBullet2"/>
            </w:pPr>
            <w:r>
              <w:t xml:space="preserve">State designated noise corridor - State - controlled road (voluntary area): </w:t>
            </w:r>
          </w:p>
          <w:p w14:paraId="3BB06D93" w14:textId="77777777" w:rsidR="00FE06A0" w:rsidRPr="006F3622" w:rsidRDefault="00FE06A0" w:rsidP="006F3622">
            <w:pPr>
              <w:pStyle w:val="QPPTableBullet"/>
            </w:pPr>
            <w:r>
              <w:t>•</w:t>
            </w:r>
            <w:r>
              <w:tab/>
            </w:r>
            <w:r w:rsidRPr="006F3622">
              <w:t>Category 0: Noise Level &lt; 58 dB(A);</w:t>
            </w:r>
          </w:p>
          <w:p w14:paraId="7A687A2A" w14:textId="77777777" w:rsidR="00FE06A0" w:rsidRPr="006F3622" w:rsidRDefault="00FE06A0" w:rsidP="006F3622">
            <w:pPr>
              <w:pStyle w:val="QPPTableBullet"/>
            </w:pPr>
            <w:r w:rsidRPr="006F3622">
              <w:t>•</w:t>
            </w:r>
            <w:r w:rsidRPr="006F3622">
              <w:tab/>
              <w:t xml:space="preserve">Category 1: 58 dB(A) </w:t>
            </w:r>
            <w:r w:rsidR="004F0817" w:rsidRPr="006F3622">
              <w:t>–</w:t>
            </w:r>
            <w:r w:rsidRPr="006F3622">
              <w:t xml:space="preserve"> 63 dB(A);</w:t>
            </w:r>
          </w:p>
          <w:p w14:paraId="15238E54" w14:textId="77777777" w:rsidR="00FE06A0" w:rsidRPr="006F3622" w:rsidRDefault="00FE06A0" w:rsidP="006F3622">
            <w:pPr>
              <w:pStyle w:val="QPPTableBullet"/>
            </w:pPr>
            <w:r w:rsidRPr="006F3622">
              <w:t>•</w:t>
            </w:r>
            <w:r w:rsidRPr="006F3622">
              <w:tab/>
              <w:t xml:space="preserve">Category 2: 63 dB(A) </w:t>
            </w:r>
            <w:r w:rsidR="004F0817" w:rsidRPr="006F3622">
              <w:t>–</w:t>
            </w:r>
            <w:r w:rsidRPr="006F3622">
              <w:t xml:space="preserve"> 68 dB(A);</w:t>
            </w:r>
          </w:p>
          <w:p w14:paraId="1017E3BE" w14:textId="77777777" w:rsidR="00FE06A0" w:rsidRPr="006F3622" w:rsidRDefault="00FE06A0" w:rsidP="006F3622">
            <w:pPr>
              <w:pStyle w:val="QPPTableBullet"/>
            </w:pPr>
            <w:r w:rsidRPr="006F3622">
              <w:t>•</w:t>
            </w:r>
            <w:r w:rsidRPr="006F3622">
              <w:tab/>
              <w:t xml:space="preserve">Category 3: 68 dB(A) </w:t>
            </w:r>
            <w:r w:rsidR="004F0817" w:rsidRPr="006F3622">
              <w:t>–</w:t>
            </w:r>
            <w:r w:rsidRPr="006F3622">
              <w:t xml:space="preserve"> 73 dB(A);</w:t>
            </w:r>
          </w:p>
          <w:p w14:paraId="7F889E7A" w14:textId="77777777" w:rsidR="00FE06A0" w:rsidRPr="00FE06A0" w:rsidRDefault="00FE06A0" w:rsidP="006F3622">
            <w:pPr>
              <w:pStyle w:val="QPPTableBullet"/>
            </w:pPr>
            <w:r w:rsidRPr="006F3622">
              <w:t>•</w:t>
            </w:r>
            <w:r w:rsidRPr="006F3622">
              <w:tab/>
              <w:t>Category 4: Noise</w:t>
            </w:r>
            <w:r>
              <w:t xml:space="preserve"> Level &gt; 73 dB(A).</w:t>
            </w:r>
          </w:p>
          <w:p w14:paraId="37349FD6" w14:textId="77777777" w:rsidR="00E07344" w:rsidRDefault="00FE06A0" w:rsidP="00376381">
            <w:pPr>
              <w:pStyle w:val="HGTableBullet2"/>
            </w:pPr>
            <w:r>
              <w:t>State designated noise corridor - rail network:</w:t>
            </w:r>
          </w:p>
          <w:p w14:paraId="78E4B5C5" w14:textId="77777777" w:rsidR="00FE06A0" w:rsidRPr="006F3622" w:rsidRDefault="00FE06A0" w:rsidP="006F3622">
            <w:pPr>
              <w:pStyle w:val="QPPTableBullet"/>
            </w:pPr>
            <w:r>
              <w:t>•</w:t>
            </w:r>
            <w:r>
              <w:tab/>
            </w:r>
            <w:r w:rsidRPr="006F3622">
              <w:t xml:space="preserve">Category 1: 70 dB(A) </w:t>
            </w:r>
            <w:r w:rsidR="004F0817" w:rsidRPr="006F3622">
              <w:t xml:space="preserve">– </w:t>
            </w:r>
            <w:r w:rsidRPr="006F3622">
              <w:t>75 dB(A);</w:t>
            </w:r>
          </w:p>
          <w:p w14:paraId="791E4F62" w14:textId="77777777" w:rsidR="00FE06A0" w:rsidRPr="006F3622" w:rsidRDefault="00FE06A0" w:rsidP="006F3622">
            <w:pPr>
              <w:pStyle w:val="QPPTableBullet"/>
            </w:pPr>
            <w:r w:rsidRPr="006F3622">
              <w:t>•</w:t>
            </w:r>
            <w:r w:rsidRPr="006F3622">
              <w:tab/>
              <w:t>Category 2: 75 dB(A)</w:t>
            </w:r>
            <w:r w:rsidR="000D6B5B" w:rsidRPr="006F3622">
              <w:t xml:space="preserve"> </w:t>
            </w:r>
            <w:r w:rsidR="004F0817" w:rsidRPr="006F3622">
              <w:t>–</w:t>
            </w:r>
            <w:r w:rsidR="000D6B5B" w:rsidRPr="006F3622">
              <w:t xml:space="preserve"> </w:t>
            </w:r>
            <w:r w:rsidRPr="006F3622">
              <w:t>80 dB(A);</w:t>
            </w:r>
          </w:p>
          <w:p w14:paraId="1AD85685" w14:textId="77777777" w:rsidR="00FE06A0" w:rsidRPr="006F3622" w:rsidRDefault="00FE06A0" w:rsidP="006F3622">
            <w:pPr>
              <w:pStyle w:val="QPPTableBullet"/>
            </w:pPr>
            <w:r w:rsidRPr="006F3622">
              <w:t>•</w:t>
            </w:r>
            <w:r w:rsidRPr="006F3622">
              <w:tab/>
              <w:t>Category 3: 80 dB(A) – 85 dB(A);</w:t>
            </w:r>
          </w:p>
          <w:p w14:paraId="787BDFCA" w14:textId="77777777" w:rsidR="00335860" w:rsidRDefault="00FE06A0" w:rsidP="006B6C05">
            <w:pPr>
              <w:pStyle w:val="QPPTableBullet"/>
            </w:pPr>
            <w:r w:rsidRPr="006F3622">
              <w:t>•</w:t>
            </w:r>
            <w:r w:rsidRPr="006F3622">
              <w:tab/>
              <w:t>Cat</w:t>
            </w:r>
            <w:r w:rsidR="000D6B5B" w:rsidRPr="006F3622">
              <w:t>egory 4: Noise Level &gt; 85 dB</w:t>
            </w:r>
            <w:r w:rsidR="000D6B5B">
              <w:t>(A).</w:t>
            </w:r>
          </w:p>
        </w:tc>
      </w:tr>
    </w:tbl>
    <w:p w14:paraId="52C52269" w14:textId="17DF8314" w:rsidR="00871474" w:rsidRDefault="00871474" w:rsidP="00F52DDB">
      <w:pPr>
        <w:pStyle w:val="QPPEditorsNoteStyle1"/>
      </w:pPr>
      <w:r w:rsidRPr="00871474">
        <w:t>Editor’s note</w:t>
      </w:r>
      <w:r w:rsidR="00860329">
        <w:t>—</w:t>
      </w:r>
      <w:r w:rsidRPr="00871474">
        <w:t xml:space="preserve">for the purposes of the </w:t>
      </w:r>
      <w:r w:rsidRPr="00C847F8">
        <w:rPr>
          <w:i/>
        </w:rPr>
        <w:t>Building Act 1975</w:t>
      </w:r>
      <w:r w:rsidRPr="00871474">
        <w:t xml:space="preserve"> and application of the </w:t>
      </w:r>
      <w:r w:rsidRPr="00C847F8">
        <w:rPr>
          <w:i/>
        </w:rPr>
        <w:t>Queensland Development Code</w:t>
      </w:r>
      <w:r w:rsidRPr="00871474">
        <w:t xml:space="preserve"> in relation to declaration of transport noise corridors, the planning scheme has not declared such transport noise corridors</w:t>
      </w:r>
      <w:r>
        <w:t>.</w:t>
      </w:r>
    </w:p>
    <w:p w14:paraId="6FC5F24E" w14:textId="77777777" w:rsidR="00951321" w:rsidRPr="00951321" w:rsidRDefault="00951321" w:rsidP="00EC6948">
      <w:pPr>
        <w:pStyle w:val="QPPHeading3"/>
      </w:pPr>
      <w:bookmarkStart w:id="42" w:name="Part1Pt7sub4"/>
      <w:r w:rsidRPr="00951321">
        <w:t>1.7.4 Declaration for amenity and aesthetic im</w:t>
      </w:r>
      <w:r w:rsidR="00523433">
        <w:t>pact referral agency assessment</w:t>
      </w:r>
      <w:bookmarkEnd w:id="42"/>
    </w:p>
    <w:p w14:paraId="17ED8436" w14:textId="058CF8F6" w:rsidR="00951321" w:rsidRPr="00335860" w:rsidRDefault="00951321">
      <w:pPr>
        <w:pStyle w:val="QPPBodytext"/>
      </w:pPr>
      <w:r w:rsidRPr="00335860">
        <w:t xml:space="preserve">For the purpose of Schedule </w:t>
      </w:r>
      <w:r w:rsidR="00DA26CF">
        <w:t>9</w:t>
      </w:r>
      <w:r w:rsidRPr="00335860">
        <w:t xml:space="preserve">, </w:t>
      </w:r>
      <w:r w:rsidR="00DA26CF">
        <w:t xml:space="preserve">Division 2 , </w:t>
      </w:r>
      <w:r w:rsidR="00A3532C">
        <w:t>Table 1</w:t>
      </w:r>
      <w:r w:rsidRPr="00335860">
        <w:t xml:space="preserve"> of </w:t>
      </w:r>
      <w:r w:rsidRPr="00C847F8">
        <w:t>the Regulation</w:t>
      </w:r>
      <w:r w:rsidRPr="00335860">
        <w:t xml:space="preserve">, building work for a building or structure which is a single detached class 1(a)(i) building, class 1(a)(ii) building comprising not more than 2 attached dwellings or a class 10 building or structure in a locality identified in </w:t>
      </w:r>
      <w:r w:rsidRPr="00C847F8">
        <w:t>Table 1.7.4</w:t>
      </w:r>
      <w:r w:rsidRPr="00335860">
        <w:t xml:space="preserve"> that does not comply with the acceptable outcomes in the codes identified in </w:t>
      </w:r>
      <w:r w:rsidRPr="00C847F8">
        <w:t>Table 1.7.4</w:t>
      </w:r>
      <w:r w:rsidRPr="00335860">
        <w:t>, is declared to:</w:t>
      </w:r>
    </w:p>
    <w:p w14:paraId="0DF5D86C" w14:textId="77777777" w:rsidR="00951321" w:rsidRPr="00951321" w:rsidRDefault="00951321" w:rsidP="005D1FF9">
      <w:pPr>
        <w:pStyle w:val="QPPBulletpoint2"/>
        <w:numPr>
          <w:ilvl w:val="0"/>
          <w:numId w:val="37"/>
        </w:numPr>
      </w:pPr>
      <w:r w:rsidRPr="00951321">
        <w:t>have an extremely adverse effect on the amenity or likely amenity of the locality; or</w:t>
      </w:r>
    </w:p>
    <w:p w14:paraId="2B7C61AE" w14:textId="77777777" w:rsidR="00951321" w:rsidRPr="00951321" w:rsidRDefault="00951321" w:rsidP="00EC6948">
      <w:pPr>
        <w:pStyle w:val="QPPBulletpoint2"/>
      </w:pPr>
      <w:r w:rsidRPr="00951321">
        <w:t>be in extreme conflict with the character of the locality.</w:t>
      </w:r>
    </w:p>
    <w:p w14:paraId="5DBC1DC3" w14:textId="77777777" w:rsidR="00951321" w:rsidRPr="00951321" w:rsidRDefault="00951321" w:rsidP="00EC6948">
      <w:pPr>
        <w:pStyle w:val="QPPTableHeadingStyle1"/>
      </w:pPr>
      <w:bookmarkStart w:id="43" w:name="table174"/>
      <w:r w:rsidRPr="00951321">
        <w:t>Table 1.7.4—</w:t>
      </w:r>
      <w:r w:rsidR="008736E8" w:rsidRPr="00951321">
        <w:t>Declared</w:t>
      </w:r>
      <w:r w:rsidRPr="00951321">
        <w:t xml:space="preserve"> locality and building form for </w:t>
      </w:r>
      <w:r w:rsidR="008736E8" w:rsidRPr="00951321">
        <w:t>amenity</w:t>
      </w:r>
      <w:r w:rsidRPr="00951321">
        <w:t xml:space="preserve"> and aesthetic referral agency assessment</w:t>
      </w:r>
    </w:p>
    <w:tbl>
      <w:tblPr>
        <w:tblStyle w:val="TableGrid"/>
        <w:tblW w:w="0" w:type="auto"/>
        <w:tblLook w:val="04A0" w:firstRow="1" w:lastRow="0" w:firstColumn="1" w:lastColumn="0" w:noHBand="0" w:noVBand="1"/>
      </w:tblPr>
      <w:tblGrid>
        <w:gridCol w:w="4155"/>
        <w:gridCol w:w="4141"/>
      </w:tblGrid>
      <w:tr w:rsidR="00335860" w14:paraId="5387D499" w14:textId="77777777" w:rsidTr="00335860">
        <w:tc>
          <w:tcPr>
            <w:tcW w:w="4261" w:type="dxa"/>
          </w:tcPr>
          <w:bookmarkEnd w:id="43"/>
          <w:p w14:paraId="14CE9B9B" w14:textId="77777777" w:rsidR="00335860" w:rsidRDefault="00335860" w:rsidP="00376381">
            <w:pPr>
              <w:pStyle w:val="QPPTableTextBold"/>
            </w:pPr>
            <w:r w:rsidRPr="00335860">
              <w:t>Locality</w:t>
            </w:r>
          </w:p>
        </w:tc>
        <w:tc>
          <w:tcPr>
            <w:tcW w:w="4261" w:type="dxa"/>
          </w:tcPr>
          <w:p w14:paraId="55345403" w14:textId="77777777" w:rsidR="00335860" w:rsidRDefault="00335860" w:rsidP="00376381">
            <w:pPr>
              <w:pStyle w:val="QPPTableTextBold"/>
            </w:pPr>
            <w:r>
              <w:t>Codes</w:t>
            </w:r>
          </w:p>
        </w:tc>
      </w:tr>
      <w:tr w:rsidR="00335860" w14:paraId="3A7A2502" w14:textId="77777777" w:rsidTr="00335860">
        <w:tc>
          <w:tcPr>
            <w:tcW w:w="4261" w:type="dxa"/>
          </w:tcPr>
          <w:p w14:paraId="1CF3E5CC" w14:textId="77777777" w:rsidR="00335860" w:rsidRPr="00335860" w:rsidRDefault="00335860" w:rsidP="00376381">
            <w:pPr>
              <w:pStyle w:val="QPPTableTextBody"/>
            </w:pPr>
            <w:r w:rsidRPr="00335860">
              <w:t>Land in the following zones:</w:t>
            </w:r>
          </w:p>
          <w:p w14:paraId="53C39262" w14:textId="4FDC268D" w:rsidR="00335860" w:rsidRPr="00335860" w:rsidRDefault="00335860" w:rsidP="00376381">
            <w:pPr>
              <w:pStyle w:val="HGTableBullet2"/>
              <w:numPr>
                <w:ilvl w:val="0"/>
                <w:numId w:val="75"/>
              </w:numPr>
            </w:pPr>
            <w:r w:rsidRPr="00C847F8">
              <w:t>Rural zone</w:t>
            </w:r>
          </w:p>
          <w:p w14:paraId="10D39A30" w14:textId="19BEE366" w:rsidR="00335860" w:rsidRPr="00335860" w:rsidRDefault="00335860" w:rsidP="00376381">
            <w:pPr>
              <w:pStyle w:val="HGTableBullet2"/>
            </w:pPr>
            <w:r w:rsidRPr="00C847F8">
              <w:t>Rural residential zone</w:t>
            </w:r>
          </w:p>
          <w:p w14:paraId="20CEDC16" w14:textId="1E057040" w:rsidR="00335860" w:rsidRPr="00335860" w:rsidRDefault="00335860" w:rsidP="00376381">
            <w:pPr>
              <w:pStyle w:val="HGTableBullet2"/>
            </w:pPr>
            <w:r w:rsidRPr="00C847F8">
              <w:t>Environmental management zone</w:t>
            </w:r>
          </w:p>
          <w:p w14:paraId="3ADDF7C2" w14:textId="6BEF8CAA" w:rsidR="00335860" w:rsidRPr="00335860" w:rsidRDefault="00335860" w:rsidP="00376381">
            <w:pPr>
              <w:pStyle w:val="HGTableBullet2"/>
            </w:pPr>
            <w:r w:rsidRPr="00C847F8">
              <w:t>Low density residential zone</w:t>
            </w:r>
          </w:p>
          <w:p w14:paraId="7076970E" w14:textId="3998A6E0" w:rsidR="00335860" w:rsidRPr="00335860" w:rsidRDefault="00335860" w:rsidP="00376381">
            <w:pPr>
              <w:pStyle w:val="HGTableBullet2"/>
            </w:pPr>
            <w:r w:rsidRPr="00C847F8">
              <w:t>Character residential zone and zone precincts</w:t>
            </w:r>
          </w:p>
          <w:p w14:paraId="108DDC2A" w14:textId="24AC5F9C" w:rsidR="00335860" w:rsidRPr="00335860" w:rsidRDefault="00335860" w:rsidP="00376381">
            <w:pPr>
              <w:pStyle w:val="HGTableBullet2"/>
            </w:pPr>
            <w:r w:rsidRPr="00C847F8">
              <w:t>Low</w:t>
            </w:r>
            <w:r w:rsidR="000A7E9F" w:rsidRPr="00C847F8">
              <w:t>–</w:t>
            </w:r>
            <w:r w:rsidRPr="00C847F8">
              <w:t>medium density residential zone and zone precincts</w:t>
            </w:r>
          </w:p>
          <w:p w14:paraId="2D43F646" w14:textId="45370995" w:rsidR="00335860" w:rsidRPr="00335860" w:rsidRDefault="00335860" w:rsidP="00376381">
            <w:pPr>
              <w:pStyle w:val="HGTableBullet2"/>
            </w:pPr>
            <w:r w:rsidRPr="00C847F8">
              <w:t>Medium density residential zone</w:t>
            </w:r>
          </w:p>
          <w:p w14:paraId="234BAC0E" w14:textId="60D00246" w:rsidR="00335860" w:rsidRDefault="00335860" w:rsidP="00376381">
            <w:pPr>
              <w:pStyle w:val="HGTableBullet2"/>
            </w:pPr>
            <w:r w:rsidRPr="00C847F8">
              <w:t>Emerging community zone</w:t>
            </w:r>
          </w:p>
        </w:tc>
        <w:tc>
          <w:tcPr>
            <w:tcW w:w="4261" w:type="dxa"/>
          </w:tcPr>
          <w:p w14:paraId="291459A6" w14:textId="7CCB8FC9" w:rsidR="00335860" w:rsidRDefault="00895893" w:rsidP="00376381">
            <w:pPr>
              <w:pStyle w:val="QPPTableTextBody"/>
            </w:pPr>
            <w:r w:rsidRPr="00C847F8">
              <w:t>Dwelling house code</w:t>
            </w:r>
          </w:p>
          <w:p w14:paraId="0CBFF080" w14:textId="5604E359" w:rsidR="00335860" w:rsidRDefault="00895893" w:rsidP="00376381">
            <w:pPr>
              <w:pStyle w:val="QPPTableTextBody"/>
            </w:pPr>
            <w:r w:rsidRPr="00C847F8">
              <w:t>Dwelling house (small lot) code</w:t>
            </w:r>
          </w:p>
        </w:tc>
      </w:tr>
      <w:tr w:rsidR="00895893" w14:paraId="27607910" w14:textId="77777777" w:rsidTr="00335860">
        <w:tc>
          <w:tcPr>
            <w:tcW w:w="4261" w:type="dxa"/>
          </w:tcPr>
          <w:p w14:paraId="7AEA94A4" w14:textId="5C8B0D78" w:rsidR="00895893" w:rsidRPr="00335860" w:rsidRDefault="00895893" w:rsidP="00376381">
            <w:pPr>
              <w:pStyle w:val="QPPTableTextBody"/>
            </w:pPr>
            <w:r>
              <w:t xml:space="preserve">Land in the </w:t>
            </w:r>
            <w:r w:rsidRPr="00C847F8">
              <w:t>Traditional building character overlay</w:t>
            </w:r>
          </w:p>
        </w:tc>
        <w:tc>
          <w:tcPr>
            <w:tcW w:w="4261" w:type="dxa"/>
          </w:tcPr>
          <w:p w14:paraId="14554C65" w14:textId="103BCCE7" w:rsidR="00895893" w:rsidRPr="00335860" w:rsidRDefault="00895893" w:rsidP="00376381">
            <w:pPr>
              <w:pStyle w:val="QPPTableTextBody"/>
            </w:pPr>
            <w:r w:rsidRPr="00C847F8">
              <w:t>Traditional building character (design) code</w:t>
            </w:r>
          </w:p>
        </w:tc>
      </w:tr>
      <w:tr w:rsidR="00895893" w14:paraId="411EE118" w14:textId="77777777" w:rsidTr="00335860">
        <w:tc>
          <w:tcPr>
            <w:tcW w:w="4261" w:type="dxa"/>
          </w:tcPr>
          <w:p w14:paraId="3B112165" w14:textId="77777777" w:rsidR="00895893" w:rsidRPr="00335860" w:rsidRDefault="00895893" w:rsidP="00376381">
            <w:pPr>
              <w:pStyle w:val="QPPTableTextBody"/>
            </w:pPr>
            <w:r>
              <w:t>Land in a neighbourhood plan area</w:t>
            </w:r>
          </w:p>
        </w:tc>
        <w:tc>
          <w:tcPr>
            <w:tcW w:w="4261" w:type="dxa"/>
          </w:tcPr>
          <w:p w14:paraId="1B3AFD94" w14:textId="77777777" w:rsidR="00895893" w:rsidRPr="00335860" w:rsidRDefault="00895893" w:rsidP="00376381">
            <w:pPr>
              <w:pStyle w:val="QPPTableTextBody"/>
            </w:pPr>
            <w:r>
              <w:t>A relevant neighbourhood plan code to the extent provided</w:t>
            </w:r>
          </w:p>
        </w:tc>
      </w:tr>
    </w:tbl>
    <w:p w14:paraId="58AE36C0" w14:textId="77777777" w:rsidR="00951321" w:rsidRPr="00951321" w:rsidRDefault="00951321" w:rsidP="00EC6948">
      <w:pPr>
        <w:pStyle w:val="QPPHeading3"/>
      </w:pPr>
      <w:bookmarkStart w:id="44" w:name="Part1Pt7sub5"/>
      <w:r w:rsidRPr="00951321">
        <w:t xml:space="preserve">1.7.5 Designated </w:t>
      </w:r>
      <w:r w:rsidR="0044757E">
        <w:t>lawful change to ground level</w:t>
      </w:r>
    </w:p>
    <w:bookmarkEnd w:id="44"/>
    <w:p w14:paraId="2E774635" w14:textId="451C23B7" w:rsidR="0044757E" w:rsidRDefault="00951321" w:rsidP="005D1FF9">
      <w:pPr>
        <w:pStyle w:val="QPPBulletPoint1"/>
        <w:numPr>
          <w:ilvl w:val="0"/>
          <w:numId w:val="38"/>
        </w:numPr>
      </w:pPr>
      <w:r w:rsidRPr="00951321">
        <w:t xml:space="preserve">For the purpose of the definition of </w:t>
      </w:r>
      <w:r w:rsidRPr="00C847F8">
        <w:t>ground level</w:t>
      </w:r>
      <w:r w:rsidRPr="00951321">
        <w:t xml:space="preserve"> in </w:t>
      </w:r>
      <w:r w:rsidRPr="00C847F8">
        <w:t>Schedule 1</w:t>
      </w:r>
      <w:r w:rsidRPr="00951321">
        <w:t xml:space="preserve">, </w:t>
      </w:r>
      <w:r w:rsidR="0044757E">
        <w:t xml:space="preserve">the level of the natural ground is deemed to have been lawfully changed if the level of the natural ground is the </w:t>
      </w:r>
      <w:r w:rsidR="00D559FE" w:rsidRPr="00E50B9C">
        <w:t>prescribed level</w:t>
      </w:r>
      <w:r w:rsidR="0044757E">
        <w:t>.</w:t>
      </w:r>
    </w:p>
    <w:p w14:paraId="30CD2CA8" w14:textId="62C5D00B" w:rsidR="00335860" w:rsidRDefault="0044757E" w:rsidP="005D1FF9">
      <w:pPr>
        <w:pStyle w:val="QPPBulletPoint1"/>
      </w:pPr>
      <w:r>
        <w:t xml:space="preserve">For the purpose of the definition of </w:t>
      </w:r>
      <w:r w:rsidRPr="00C847F8">
        <w:t>prescribed level</w:t>
      </w:r>
      <w:r>
        <w:t xml:space="preserve"> in </w:t>
      </w:r>
      <w:r w:rsidRPr="00C847F8">
        <w:t>Schedule 1</w:t>
      </w:r>
      <w:r>
        <w:t>, t</w:t>
      </w:r>
      <w:r w:rsidR="00951321" w:rsidRPr="00951321">
        <w:t>he 2002 BIMAP contours are the contour informa</w:t>
      </w:r>
      <w:r w:rsidR="009A6653">
        <w:t>tion determined by the Council.</w:t>
      </w:r>
    </w:p>
    <w:p w14:paraId="4A36F4DC" w14:textId="77777777" w:rsidR="0044757E" w:rsidRDefault="0044757E" w:rsidP="0044757E">
      <w:pPr>
        <w:pStyle w:val="QPPHeading3"/>
      </w:pPr>
      <w:bookmarkStart w:id="45" w:name="Part1Pt7sub6"/>
      <w:r>
        <w:t xml:space="preserve">1.7.6 Deemed compliance with site cover and setback assessment </w:t>
      </w:r>
      <w:bookmarkEnd w:id="45"/>
      <w:r w:rsidR="00743BD0">
        <w:t>benchmarks</w:t>
      </w:r>
    </w:p>
    <w:p w14:paraId="395C6EDE" w14:textId="77777777" w:rsidR="0044757E" w:rsidRDefault="0044757E" w:rsidP="005D1FF9">
      <w:pPr>
        <w:pStyle w:val="QPPBulletPoint1"/>
        <w:numPr>
          <w:ilvl w:val="0"/>
          <w:numId w:val="39"/>
        </w:numPr>
      </w:pPr>
      <w:r>
        <w:t xml:space="preserve">For the purpose of determining compliance with an assessment </w:t>
      </w:r>
      <w:r w:rsidR="00AE629E">
        <w:t xml:space="preserve">benchmark </w:t>
      </w:r>
      <w:r>
        <w:t xml:space="preserve">for </w:t>
      </w:r>
      <w:r w:rsidRPr="00E50B9C">
        <w:t>setback</w:t>
      </w:r>
      <w:r>
        <w:t xml:space="preserve">, development is deemed to comply with the assessment </w:t>
      </w:r>
      <w:r w:rsidR="00AE629E">
        <w:t xml:space="preserve">benchmark </w:t>
      </w:r>
      <w:r>
        <w:t xml:space="preserve">if the development exceeds the assessment </w:t>
      </w:r>
      <w:r w:rsidR="00AE629E">
        <w:t xml:space="preserve">benchmark </w:t>
      </w:r>
      <w:r>
        <w:t>only by reason of the inclusion of an outermost projection w</w:t>
      </w:r>
      <w:r w:rsidR="00215934">
        <w:t>hich</w:t>
      </w:r>
      <w:r>
        <w:t xml:space="preserve"> is part of a building or structure that is:</w:t>
      </w:r>
    </w:p>
    <w:p w14:paraId="2A161769" w14:textId="77777777" w:rsidR="0044757E" w:rsidRDefault="005D1FF9" w:rsidP="005D1FF9">
      <w:pPr>
        <w:pStyle w:val="QPPBulletpoint2"/>
        <w:numPr>
          <w:ilvl w:val="0"/>
          <w:numId w:val="40"/>
        </w:numPr>
      </w:pPr>
      <w:r>
        <w:t>a</w:t>
      </w:r>
      <w:r w:rsidR="0044757E">
        <w:t>n eave of a roof</w:t>
      </w:r>
      <w:r w:rsidR="00BD4266">
        <w:t>;</w:t>
      </w:r>
      <w:r w:rsidR="0044757E">
        <w:t xml:space="preserve"> or</w:t>
      </w:r>
    </w:p>
    <w:p w14:paraId="2C8CEC0A" w14:textId="77777777" w:rsidR="0044757E" w:rsidRDefault="005D1FF9" w:rsidP="005D1FF9">
      <w:pPr>
        <w:pStyle w:val="QPPBulletpoint2"/>
      </w:pPr>
      <w:r>
        <w:t>a</w:t>
      </w:r>
      <w:r w:rsidR="0044757E">
        <w:t xml:space="preserve"> sunhood or the like attached to the wall of a building or structure to provide shade or shelter to the wall.</w:t>
      </w:r>
    </w:p>
    <w:p w14:paraId="35480DC1" w14:textId="77777777" w:rsidR="00215934" w:rsidRDefault="00215934" w:rsidP="00215934">
      <w:pPr>
        <w:pStyle w:val="QPPHeading3"/>
      </w:pPr>
      <w:bookmarkStart w:id="46" w:name="Part1Pt7sub7"/>
      <w:r>
        <w:t>1.7.7 Determination of maximum building height</w:t>
      </w:r>
    </w:p>
    <w:bookmarkEnd w:id="46"/>
    <w:p w14:paraId="284481F4" w14:textId="615BB1AF" w:rsidR="00215934" w:rsidRDefault="00215934" w:rsidP="005D1FF9">
      <w:pPr>
        <w:pStyle w:val="QPPBulletPoint1"/>
        <w:numPr>
          <w:ilvl w:val="0"/>
          <w:numId w:val="41"/>
        </w:numPr>
      </w:pPr>
      <w:r>
        <w:t xml:space="preserve">This section applies where the maximum </w:t>
      </w:r>
      <w:r w:rsidRPr="00C847F8">
        <w:t>building height</w:t>
      </w:r>
      <w:r>
        <w:t xml:space="preserve"> for development is specified in storeys in a table of assessment or a code.</w:t>
      </w:r>
    </w:p>
    <w:p w14:paraId="673A2323" w14:textId="798EB45D" w:rsidR="00215934" w:rsidRDefault="00215934" w:rsidP="005D1FF9">
      <w:pPr>
        <w:pStyle w:val="QPPBulletPoint1"/>
      </w:pPr>
      <w:r>
        <w:t xml:space="preserve">The specified number of </w:t>
      </w:r>
      <w:r w:rsidRPr="00C847F8">
        <w:t>storeys</w:t>
      </w:r>
      <w:r>
        <w:t xml:space="preserve"> for the development is reduced by 1 storey if the development includes a space that is situated between one floor level and the floor level next above, or if there is no floor above, the ceiling or roof above, that contains only a bathroom, shower room, laundry, water closet or other sanitary compartment.</w:t>
      </w:r>
    </w:p>
    <w:p w14:paraId="3C62EA14" w14:textId="77777777" w:rsidR="00732692" w:rsidRPr="00CC1EDF" w:rsidRDefault="00732692" w:rsidP="00CC1EDF">
      <w:pPr>
        <w:pStyle w:val="QPPHeading3"/>
      </w:pPr>
      <w:bookmarkStart w:id="47" w:name="Part1Pt7sub8"/>
      <w:r w:rsidRPr="00CC1EDF">
        <w:t>1.7.8 Repeal of Temporary Local Planning Instrument 01/14 Protection of Residential Buildings Constructed Prior to 1911</w:t>
      </w:r>
      <w:bookmarkEnd w:id="47"/>
    </w:p>
    <w:p w14:paraId="39BADE7A" w14:textId="77777777" w:rsidR="00732692" w:rsidRPr="00CC1EDF" w:rsidRDefault="00732692" w:rsidP="00CC1EDF">
      <w:pPr>
        <w:pStyle w:val="QPPBodytext"/>
      </w:pPr>
      <w:r w:rsidRPr="00CC1EDF">
        <w:t>Temporary Local Planning Instrument 01/14 Protection of Residential Buildings Constructed Prior to 1911 is repealed on the coming into effect of this planning scheme.</w:t>
      </w:r>
    </w:p>
    <w:sectPr w:rsidR="00732692" w:rsidRPr="00CC1EDF" w:rsidSect="0074195C">
      <w:headerReference w:type="even" r:id="rId9"/>
      <w:footerReference w:type="default" r:id="rId10"/>
      <w:headerReference w:type="first" r:id="rId11"/>
      <w:pgSz w:w="11906" w:h="16838"/>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5888" w14:textId="77777777" w:rsidR="00681FA9" w:rsidRDefault="00681FA9">
      <w:r>
        <w:separator/>
      </w:r>
    </w:p>
  </w:endnote>
  <w:endnote w:type="continuationSeparator" w:id="0">
    <w:p w14:paraId="5D951C70" w14:textId="77777777" w:rsidR="00681FA9" w:rsidRDefault="0068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81FE" w14:textId="29810DB8" w:rsidR="00681FA9" w:rsidRDefault="00681FA9" w:rsidP="007E7D98">
    <w:pPr>
      <w:pStyle w:val="QPPFooter"/>
      <w:tabs>
        <w:tab w:val="clear" w:pos="8306"/>
        <w:tab w:val="clear" w:pos="8364"/>
        <w:tab w:val="left" w:pos="5864"/>
      </w:tabs>
    </w:pPr>
    <w:r w:rsidRPr="00A92CC3">
      <w:t>Part 1 - About the planning scheme</w:t>
    </w:r>
    <w:r>
      <w:ptab w:relativeTo="margin" w:alignment="center" w:leader="none"/>
    </w:r>
    <w:r>
      <w:ptab w:relativeTo="margin" w:alignment="right" w:leader="none"/>
    </w:r>
    <w:r w:rsidRPr="00ED326F">
      <w:t xml:space="preserve"> Effective </w:t>
    </w:r>
    <w:r w:rsidR="00B04C60">
      <w:t>29 November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0774" w14:textId="77777777" w:rsidR="00681FA9" w:rsidRDefault="00681FA9">
      <w:r>
        <w:separator/>
      </w:r>
    </w:p>
  </w:footnote>
  <w:footnote w:type="continuationSeparator" w:id="0">
    <w:p w14:paraId="16431B91" w14:textId="77777777" w:rsidR="00681FA9" w:rsidRDefault="00681FA9">
      <w:r>
        <w:continuationSeparator/>
      </w:r>
    </w:p>
  </w:footnote>
  <w:footnote w:id="1">
    <w:p w14:paraId="54E2A7B1" w14:textId="77777777" w:rsidR="00681FA9" w:rsidRDefault="00681FA9" w:rsidP="00C01638">
      <w:pPr>
        <w:pStyle w:val="QPPEditorsNoteStyle1"/>
      </w:pPr>
      <w:r>
        <w:footnoteRef/>
      </w:r>
      <w:r>
        <w:t xml:space="preserve"> </w:t>
      </w:r>
      <w:r w:rsidRPr="0020544D">
        <w:t>Footnote—This is an example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B63A" w14:textId="77777777" w:rsidR="00681FA9" w:rsidRDefault="00C847F8">
    <w:pPr>
      <w:pStyle w:val="Header"/>
    </w:pPr>
    <w:r>
      <w:rPr>
        <w:noProof/>
      </w:rPr>
      <w:pict w14:anchorId="040E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6"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33CE" w14:textId="77777777" w:rsidR="00681FA9" w:rsidRDefault="00C847F8">
    <w:pPr>
      <w:pStyle w:val="Header"/>
    </w:pPr>
    <w:r>
      <w:rPr>
        <w:noProof/>
      </w:rPr>
      <w:pict w14:anchorId="30DE2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5"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4F678C4"/>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1"/>
  </w:num>
  <w:num w:numId="4">
    <w:abstractNumId w:val="30"/>
  </w:num>
  <w:num w:numId="5">
    <w:abstractNumId w:val="19"/>
  </w:num>
  <w:num w:numId="6">
    <w:abstractNumId w:val="33"/>
  </w:num>
  <w:num w:numId="7">
    <w:abstractNumId w:val="26"/>
  </w:num>
  <w:num w:numId="8">
    <w:abstractNumId w:val="13"/>
  </w:num>
  <w:num w:numId="9">
    <w:abstractNumId w:val="2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lvlOverride w:ilvl="0">
      <w:startOverride w:val="1"/>
    </w:lvlOverride>
  </w:num>
  <w:num w:numId="23">
    <w:abstractNumId w:val="16"/>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7"/>
    <w:lvlOverride w:ilvl="0">
      <w:startOverride w:val="1"/>
    </w:lvlOverride>
  </w:num>
  <w:num w:numId="28">
    <w:abstractNumId w:val="16"/>
    <w:lvlOverride w:ilvl="0">
      <w:startOverride w:val="1"/>
    </w:lvlOverride>
  </w:num>
  <w:num w:numId="29">
    <w:abstractNumId w:val="16"/>
  </w:num>
  <w:num w:numId="30">
    <w:abstractNumId w:val="17"/>
    <w:lvlOverride w:ilvl="0">
      <w:startOverride w:val="1"/>
    </w:lvlOverride>
  </w:num>
  <w:num w:numId="31">
    <w:abstractNumId w:val="17"/>
  </w:num>
  <w:num w:numId="32">
    <w:abstractNumId w:val="23"/>
  </w:num>
  <w:num w:numId="33">
    <w:abstractNumId w:val="16"/>
  </w:num>
  <w:num w:numId="34">
    <w:abstractNumId w:val="17"/>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6"/>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1"/>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6"/>
  </w:num>
  <w:num w:numId="49">
    <w:abstractNumId w:val="21"/>
  </w:num>
  <w:num w:numId="50">
    <w:abstractNumId w:val="18"/>
  </w:num>
  <w:num w:numId="51">
    <w:abstractNumId w:val="35"/>
  </w:num>
  <w:num w:numId="52">
    <w:abstractNumId w:val="15"/>
  </w:num>
  <w:num w:numId="53">
    <w:abstractNumId w:val="37"/>
  </w:num>
  <w:num w:numId="54">
    <w:abstractNumId w:val="14"/>
  </w:num>
  <w:num w:numId="55">
    <w:abstractNumId w:val="27"/>
  </w:num>
  <w:num w:numId="56">
    <w:abstractNumId w:val="22"/>
  </w:num>
  <w:num w:numId="57">
    <w:abstractNumId w:val="24"/>
  </w:num>
  <w:num w:numId="58">
    <w:abstractNumId w:val="28"/>
  </w:num>
  <w:num w:numId="59">
    <w:abstractNumId w:val="28"/>
    <w:lvlOverride w:ilvl="0">
      <w:startOverride w:val="1"/>
    </w:lvlOverride>
  </w:num>
  <w:num w:numId="60">
    <w:abstractNumId w:val="32"/>
  </w:num>
  <w:num w:numId="61">
    <w:abstractNumId w:val="31"/>
  </w:num>
  <w:num w:numId="62">
    <w:abstractNumId w:val="23"/>
    <w:lvlOverride w:ilvl="0">
      <w:startOverride w:val="1"/>
    </w:lvlOverride>
  </w:num>
  <w:num w:numId="63">
    <w:abstractNumId w:val="26"/>
  </w:num>
  <w:num w:numId="64">
    <w:abstractNumId w:val="13"/>
  </w:num>
  <w:num w:numId="65">
    <w:abstractNumId w:val="25"/>
  </w:num>
  <w:num w:numId="66">
    <w:abstractNumId w:val="17"/>
    <w:lvlOverride w:ilvl="0">
      <w:startOverride w:val="1"/>
    </w:lvlOverride>
  </w:num>
  <w:num w:numId="67">
    <w:abstractNumId w:val="16"/>
    <w:lvlOverride w:ilvl="0">
      <w:startOverride w:val="1"/>
    </w:lvlOverride>
  </w:num>
  <w:num w:numId="68">
    <w:abstractNumId w:val="11"/>
  </w:num>
  <w:num w:numId="69">
    <w:abstractNumId w:val="30"/>
  </w:num>
  <w:num w:numId="70">
    <w:abstractNumId w:val="33"/>
  </w:num>
  <w:num w:numId="71">
    <w:abstractNumId w:val="29"/>
  </w:num>
  <w:num w:numId="72">
    <w:abstractNumId w:val="10"/>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16"/>
    <w:lvlOverride w:ilvl="0">
      <w:startOverride w:val="1"/>
    </w:lvlOverride>
  </w:num>
  <w:num w:numId="77">
    <w:abstractNumId w:val="23"/>
    <w:lvlOverride w:ilvl="0">
      <w:startOverride w:val="1"/>
    </w:lvlOverride>
  </w:num>
  <w:num w:numId="78">
    <w:abstractNumId w:val="26"/>
  </w:num>
  <w:num w:numId="79">
    <w:abstractNumId w:val="13"/>
  </w:num>
  <w:num w:numId="80">
    <w:abstractNumId w:val="25"/>
  </w:num>
  <w:num w:numId="81">
    <w:abstractNumId w:val="17"/>
    <w:lvlOverride w:ilvl="0">
      <w:startOverride w:val="1"/>
    </w:lvlOverride>
  </w:num>
  <w:num w:numId="82">
    <w:abstractNumId w:val="16"/>
    <w:lvlOverride w:ilvl="0">
      <w:startOverride w:val="1"/>
    </w:lvlOverride>
  </w:num>
  <w:num w:numId="83">
    <w:abstractNumId w:val="11"/>
  </w:num>
  <w:num w:numId="84">
    <w:abstractNumId w:val="30"/>
  </w:num>
  <w:num w:numId="85">
    <w:abstractNumId w:val="33"/>
  </w:num>
  <w:num w:numId="86">
    <w:abstractNumId w:val="29"/>
  </w:num>
  <w:num w:numId="87">
    <w:abstractNumId w:val="23"/>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oizn2J+IxkH2tfi3/VwkUTq+iHNWv1VVRyy16ioC5gn5a/WxA+btSiUM7BF671lbTJx7BGyLojUN12eXHFMn5g==" w:salt="+/y2ArzhEL1Oda1TixDGu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96"/>
    <w:rsid w:val="0000005B"/>
    <w:rsid w:val="0000093C"/>
    <w:rsid w:val="000053BF"/>
    <w:rsid w:val="000115F0"/>
    <w:rsid w:val="00015248"/>
    <w:rsid w:val="00016A4C"/>
    <w:rsid w:val="00020DBF"/>
    <w:rsid w:val="00022DB0"/>
    <w:rsid w:val="000237A4"/>
    <w:rsid w:val="000329AC"/>
    <w:rsid w:val="00034968"/>
    <w:rsid w:val="00042074"/>
    <w:rsid w:val="00046FEF"/>
    <w:rsid w:val="00047EAC"/>
    <w:rsid w:val="00054522"/>
    <w:rsid w:val="00060F80"/>
    <w:rsid w:val="000617C0"/>
    <w:rsid w:val="00064845"/>
    <w:rsid w:val="00065B4D"/>
    <w:rsid w:val="00070B6A"/>
    <w:rsid w:val="00073C47"/>
    <w:rsid w:val="00076BEE"/>
    <w:rsid w:val="00083782"/>
    <w:rsid w:val="00084F12"/>
    <w:rsid w:val="000938E2"/>
    <w:rsid w:val="000972DF"/>
    <w:rsid w:val="000A03BF"/>
    <w:rsid w:val="000A1E83"/>
    <w:rsid w:val="000A4C0B"/>
    <w:rsid w:val="000A7E9F"/>
    <w:rsid w:val="000B15DA"/>
    <w:rsid w:val="000C36FB"/>
    <w:rsid w:val="000C49FB"/>
    <w:rsid w:val="000D16B4"/>
    <w:rsid w:val="000D4A8A"/>
    <w:rsid w:val="000D6B5B"/>
    <w:rsid w:val="000D7D7E"/>
    <w:rsid w:val="000E14E3"/>
    <w:rsid w:val="000E3E4A"/>
    <w:rsid w:val="000E542A"/>
    <w:rsid w:val="000E6E27"/>
    <w:rsid w:val="000E7560"/>
    <w:rsid w:val="000F429C"/>
    <w:rsid w:val="00101F64"/>
    <w:rsid w:val="00113982"/>
    <w:rsid w:val="00114648"/>
    <w:rsid w:val="00120286"/>
    <w:rsid w:val="001208AF"/>
    <w:rsid w:val="00120A5E"/>
    <w:rsid w:val="001215AF"/>
    <w:rsid w:val="00127419"/>
    <w:rsid w:val="00127D1F"/>
    <w:rsid w:val="001309D8"/>
    <w:rsid w:val="00130B66"/>
    <w:rsid w:val="00130C90"/>
    <w:rsid w:val="00132402"/>
    <w:rsid w:val="00132B5B"/>
    <w:rsid w:val="0013371E"/>
    <w:rsid w:val="00135411"/>
    <w:rsid w:val="00137615"/>
    <w:rsid w:val="00140C1F"/>
    <w:rsid w:val="00141358"/>
    <w:rsid w:val="00141714"/>
    <w:rsid w:val="001427CC"/>
    <w:rsid w:val="001477D9"/>
    <w:rsid w:val="0015078F"/>
    <w:rsid w:val="00156619"/>
    <w:rsid w:val="00160FFA"/>
    <w:rsid w:val="00163177"/>
    <w:rsid w:val="00166BBC"/>
    <w:rsid w:val="00176D49"/>
    <w:rsid w:val="0018082A"/>
    <w:rsid w:val="00181543"/>
    <w:rsid w:val="00187639"/>
    <w:rsid w:val="00195EB7"/>
    <w:rsid w:val="001A0299"/>
    <w:rsid w:val="001A0CA3"/>
    <w:rsid w:val="001A192E"/>
    <w:rsid w:val="001A2DA4"/>
    <w:rsid w:val="001A5CAB"/>
    <w:rsid w:val="001A6E22"/>
    <w:rsid w:val="001A6E7B"/>
    <w:rsid w:val="001B5859"/>
    <w:rsid w:val="001B67B9"/>
    <w:rsid w:val="001C0AD0"/>
    <w:rsid w:val="001C0B56"/>
    <w:rsid w:val="001C2557"/>
    <w:rsid w:val="001C7490"/>
    <w:rsid w:val="001D3103"/>
    <w:rsid w:val="001E2B15"/>
    <w:rsid w:val="001E3422"/>
    <w:rsid w:val="001E4B90"/>
    <w:rsid w:val="001E5DC2"/>
    <w:rsid w:val="001F0E20"/>
    <w:rsid w:val="001F10C8"/>
    <w:rsid w:val="001F37A5"/>
    <w:rsid w:val="001F4120"/>
    <w:rsid w:val="00203454"/>
    <w:rsid w:val="0020544D"/>
    <w:rsid w:val="002060E2"/>
    <w:rsid w:val="002138AC"/>
    <w:rsid w:val="00215429"/>
    <w:rsid w:val="00215934"/>
    <w:rsid w:val="00216D20"/>
    <w:rsid w:val="002172A1"/>
    <w:rsid w:val="00222E4F"/>
    <w:rsid w:val="0022410D"/>
    <w:rsid w:val="0023094F"/>
    <w:rsid w:val="00232C78"/>
    <w:rsid w:val="00236123"/>
    <w:rsid w:val="00244655"/>
    <w:rsid w:val="00246809"/>
    <w:rsid w:val="00250636"/>
    <w:rsid w:val="002507E4"/>
    <w:rsid w:val="00252B96"/>
    <w:rsid w:val="0025315E"/>
    <w:rsid w:val="002537F0"/>
    <w:rsid w:val="00260445"/>
    <w:rsid w:val="002617C2"/>
    <w:rsid w:val="00262D8B"/>
    <w:rsid w:val="00265C84"/>
    <w:rsid w:val="00266C4B"/>
    <w:rsid w:val="00267FDA"/>
    <w:rsid w:val="00270BCE"/>
    <w:rsid w:val="002718AD"/>
    <w:rsid w:val="00272A5C"/>
    <w:rsid w:val="00275B20"/>
    <w:rsid w:val="00276924"/>
    <w:rsid w:val="00277F2B"/>
    <w:rsid w:val="002834FD"/>
    <w:rsid w:val="00284170"/>
    <w:rsid w:val="00284A5A"/>
    <w:rsid w:val="00286BA5"/>
    <w:rsid w:val="00286BCA"/>
    <w:rsid w:val="002906F1"/>
    <w:rsid w:val="0029378E"/>
    <w:rsid w:val="00297B16"/>
    <w:rsid w:val="002A4103"/>
    <w:rsid w:val="002A522E"/>
    <w:rsid w:val="002A7751"/>
    <w:rsid w:val="002A7AA3"/>
    <w:rsid w:val="002B018E"/>
    <w:rsid w:val="002B0F74"/>
    <w:rsid w:val="002B625E"/>
    <w:rsid w:val="002C1B60"/>
    <w:rsid w:val="002C329F"/>
    <w:rsid w:val="002D2B09"/>
    <w:rsid w:val="002D791C"/>
    <w:rsid w:val="002D7F77"/>
    <w:rsid w:val="002E12BA"/>
    <w:rsid w:val="002E1395"/>
    <w:rsid w:val="002E186A"/>
    <w:rsid w:val="002E221B"/>
    <w:rsid w:val="002E2601"/>
    <w:rsid w:val="002E3FBC"/>
    <w:rsid w:val="002E6E32"/>
    <w:rsid w:val="002F38DE"/>
    <w:rsid w:val="002F4AF6"/>
    <w:rsid w:val="002F4F92"/>
    <w:rsid w:val="002F5A85"/>
    <w:rsid w:val="002F5DC1"/>
    <w:rsid w:val="00300D7C"/>
    <w:rsid w:val="00301421"/>
    <w:rsid w:val="00305C4D"/>
    <w:rsid w:val="00311822"/>
    <w:rsid w:val="00314263"/>
    <w:rsid w:val="00316BC0"/>
    <w:rsid w:val="00325A4A"/>
    <w:rsid w:val="00330CFA"/>
    <w:rsid w:val="00330F2D"/>
    <w:rsid w:val="0033272C"/>
    <w:rsid w:val="00332FB9"/>
    <w:rsid w:val="00335860"/>
    <w:rsid w:val="00336501"/>
    <w:rsid w:val="003423BB"/>
    <w:rsid w:val="003469FB"/>
    <w:rsid w:val="0034706A"/>
    <w:rsid w:val="003529A4"/>
    <w:rsid w:val="003554D9"/>
    <w:rsid w:val="00356669"/>
    <w:rsid w:val="0036038B"/>
    <w:rsid w:val="0036135B"/>
    <w:rsid w:val="00362DE2"/>
    <w:rsid w:val="0037056F"/>
    <w:rsid w:val="00376381"/>
    <w:rsid w:val="003775F6"/>
    <w:rsid w:val="00377D6D"/>
    <w:rsid w:val="00380D54"/>
    <w:rsid w:val="00381BB9"/>
    <w:rsid w:val="003830E4"/>
    <w:rsid w:val="003865FD"/>
    <w:rsid w:val="00391674"/>
    <w:rsid w:val="00391A54"/>
    <w:rsid w:val="003928DF"/>
    <w:rsid w:val="003941E6"/>
    <w:rsid w:val="003943C5"/>
    <w:rsid w:val="003A275E"/>
    <w:rsid w:val="003A4D0B"/>
    <w:rsid w:val="003B14AC"/>
    <w:rsid w:val="003B14C1"/>
    <w:rsid w:val="003B4B31"/>
    <w:rsid w:val="003C3E00"/>
    <w:rsid w:val="003C49D9"/>
    <w:rsid w:val="003D098C"/>
    <w:rsid w:val="003D1B68"/>
    <w:rsid w:val="003D6543"/>
    <w:rsid w:val="003E2E08"/>
    <w:rsid w:val="003E4210"/>
    <w:rsid w:val="003E44FE"/>
    <w:rsid w:val="003E54B0"/>
    <w:rsid w:val="003E7392"/>
    <w:rsid w:val="003E7C1B"/>
    <w:rsid w:val="003F02CF"/>
    <w:rsid w:val="003F052F"/>
    <w:rsid w:val="003F126F"/>
    <w:rsid w:val="003F319F"/>
    <w:rsid w:val="003F5D33"/>
    <w:rsid w:val="003F6DE5"/>
    <w:rsid w:val="004024E7"/>
    <w:rsid w:val="00407306"/>
    <w:rsid w:val="00407CCE"/>
    <w:rsid w:val="00412FC2"/>
    <w:rsid w:val="00413D29"/>
    <w:rsid w:val="00413DB5"/>
    <w:rsid w:val="004222DE"/>
    <w:rsid w:val="0043056C"/>
    <w:rsid w:val="00431FE1"/>
    <w:rsid w:val="00435F17"/>
    <w:rsid w:val="004431DA"/>
    <w:rsid w:val="0044757E"/>
    <w:rsid w:val="00447A1A"/>
    <w:rsid w:val="00450790"/>
    <w:rsid w:val="00452099"/>
    <w:rsid w:val="00465FF8"/>
    <w:rsid w:val="00466BF0"/>
    <w:rsid w:val="00470894"/>
    <w:rsid w:val="00472775"/>
    <w:rsid w:val="004728A2"/>
    <w:rsid w:val="00472DB0"/>
    <w:rsid w:val="00477137"/>
    <w:rsid w:val="004773F1"/>
    <w:rsid w:val="0047760C"/>
    <w:rsid w:val="004816CC"/>
    <w:rsid w:val="00482F3E"/>
    <w:rsid w:val="00485DA7"/>
    <w:rsid w:val="00487B01"/>
    <w:rsid w:val="004939AB"/>
    <w:rsid w:val="0049463D"/>
    <w:rsid w:val="004A4079"/>
    <w:rsid w:val="004A41BF"/>
    <w:rsid w:val="004B0F5E"/>
    <w:rsid w:val="004B107C"/>
    <w:rsid w:val="004B72D5"/>
    <w:rsid w:val="004C2558"/>
    <w:rsid w:val="004D0DBB"/>
    <w:rsid w:val="004D0DE3"/>
    <w:rsid w:val="004D2999"/>
    <w:rsid w:val="004D41CE"/>
    <w:rsid w:val="004D62D1"/>
    <w:rsid w:val="004E2608"/>
    <w:rsid w:val="004E2A69"/>
    <w:rsid w:val="004E2EB5"/>
    <w:rsid w:val="004F04E6"/>
    <w:rsid w:val="004F0817"/>
    <w:rsid w:val="004F1347"/>
    <w:rsid w:val="004F2B4C"/>
    <w:rsid w:val="004F33BF"/>
    <w:rsid w:val="004F33F3"/>
    <w:rsid w:val="0050237C"/>
    <w:rsid w:val="00504454"/>
    <w:rsid w:val="00507017"/>
    <w:rsid w:val="00514F19"/>
    <w:rsid w:val="0051551D"/>
    <w:rsid w:val="00520949"/>
    <w:rsid w:val="00523433"/>
    <w:rsid w:val="00524ACF"/>
    <w:rsid w:val="00526929"/>
    <w:rsid w:val="005272CD"/>
    <w:rsid w:val="00530243"/>
    <w:rsid w:val="00531AF3"/>
    <w:rsid w:val="00532E48"/>
    <w:rsid w:val="00542C23"/>
    <w:rsid w:val="00547066"/>
    <w:rsid w:val="00547638"/>
    <w:rsid w:val="00547BB9"/>
    <w:rsid w:val="00550FE2"/>
    <w:rsid w:val="00551C9E"/>
    <w:rsid w:val="0055216C"/>
    <w:rsid w:val="005666FF"/>
    <w:rsid w:val="00567D48"/>
    <w:rsid w:val="00572A25"/>
    <w:rsid w:val="005745F1"/>
    <w:rsid w:val="00574869"/>
    <w:rsid w:val="00574C11"/>
    <w:rsid w:val="00577B34"/>
    <w:rsid w:val="00580240"/>
    <w:rsid w:val="0058078B"/>
    <w:rsid w:val="005812D2"/>
    <w:rsid w:val="00591FD0"/>
    <w:rsid w:val="00593CE6"/>
    <w:rsid w:val="005A0DDE"/>
    <w:rsid w:val="005A1ADA"/>
    <w:rsid w:val="005A5B02"/>
    <w:rsid w:val="005A6075"/>
    <w:rsid w:val="005B4C80"/>
    <w:rsid w:val="005B5E2B"/>
    <w:rsid w:val="005C1A4F"/>
    <w:rsid w:val="005C48A1"/>
    <w:rsid w:val="005D1FF9"/>
    <w:rsid w:val="005D258F"/>
    <w:rsid w:val="005D785D"/>
    <w:rsid w:val="005E0D56"/>
    <w:rsid w:val="005E297A"/>
    <w:rsid w:val="005E2DE9"/>
    <w:rsid w:val="005E2EAA"/>
    <w:rsid w:val="005E2F22"/>
    <w:rsid w:val="005E50C7"/>
    <w:rsid w:val="005F3BBD"/>
    <w:rsid w:val="005F56F2"/>
    <w:rsid w:val="005F7C55"/>
    <w:rsid w:val="00601209"/>
    <w:rsid w:val="00607640"/>
    <w:rsid w:val="0061249E"/>
    <w:rsid w:val="00617EF2"/>
    <w:rsid w:val="0062372D"/>
    <w:rsid w:val="00635B51"/>
    <w:rsid w:val="00637FC6"/>
    <w:rsid w:val="00640581"/>
    <w:rsid w:val="006520A7"/>
    <w:rsid w:val="006523FC"/>
    <w:rsid w:val="00655E03"/>
    <w:rsid w:val="006564A0"/>
    <w:rsid w:val="006606CF"/>
    <w:rsid w:val="00660CD8"/>
    <w:rsid w:val="006665AA"/>
    <w:rsid w:val="00666CE8"/>
    <w:rsid w:val="0067055F"/>
    <w:rsid w:val="006712B3"/>
    <w:rsid w:val="006806EB"/>
    <w:rsid w:val="00681FA9"/>
    <w:rsid w:val="00682E74"/>
    <w:rsid w:val="00691700"/>
    <w:rsid w:val="00692D78"/>
    <w:rsid w:val="00693775"/>
    <w:rsid w:val="00696059"/>
    <w:rsid w:val="00696256"/>
    <w:rsid w:val="0069777E"/>
    <w:rsid w:val="00697BD7"/>
    <w:rsid w:val="006A0F24"/>
    <w:rsid w:val="006A1061"/>
    <w:rsid w:val="006A17C0"/>
    <w:rsid w:val="006A1FB7"/>
    <w:rsid w:val="006A7D83"/>
    <w:rsid w:val="006B6C05"/>
    <w:rsid w:val="006C2AB0"/>
    <w:rsid w:val="006C5335"/>
    <w:rsid w:val="006C5600"/>
    <w:rsid w:val="006C5ECA"/>
    <w:rsid w:val="006C6D95"/>
    <w:rsid w:val="006D0073"/>
    <w:rsid w:val="006D0F90"/>
    <w:rsid w:val="006D11F8"/>
    <w:rsid w:val="006D28AF"/>
    <w:rsid w:val="006D3B60"/>
    <w:rsid w:val="006D680C"/>
    <w:rsid w:val="006D7CE6"/>
    <w:rsid w:val="006E10DC"/>
    <w:rsid w:val="006F12C6"/>
    <w:rsid w:val="006F2E49"/>
    <w:rsid w:val="006F3622"/>
    <w:rsid w:val="006F5E17"/>
    <w:rsid w:val="0070177C"/>
    <w:rsid w:val="00702ECA"/>
    <w:rsid w:val="00713A78"/>
    <w:rsid w:val="00716427"/>
    <w:rsid w:val="00716B08"/>
    <w:rsid w:val="00717B4E"/>
    <w:rsid w:val="00720865"/>
    <w:rsid w:val="00732692"/>
    <w:rsid w:val="007349A3"/>
    <w:rsid w:val="00735694"/>
    <w:rsid w:val="007400C0"/>
    <w:rsid w:val="0074185C"/>
    <w:rsid w:val="0074195C"/>
    <w:rsid w:val="00742BB4"/>
    <w:rsid w:val="00743075"/>
    <w:rsid w:val="00743BD0"/>
    <w:rsid w:val="00744C7D"/>
    <w:rsid w:val="00745170"/>
    <w:rsid w:val="00750D89"/>
    <w:rsid w:val="0075130F"/>
    <w:rsid w:val="00751775"/>
    <w:rsid w:val="00753156"/>
    <w:rsid w:val="00755461"/>
    <w:rsid w:val="0075618C"/>
    <w:rsid w:val="007650F3"/>
    <w:rsid w:val="00770002"/>
    <w:rsid w:val="00770093"/>
    <w:rsid w:val="007740D2"/>
    <w:rsid w:val="00774288"/>
    <w:rsid w:val="00775045"/>
    <w:rsid w:val="00781B7B"/>
    <w:rsid w:val="00784AD9"/>
    <w:rsid w:val="00784B36"/>
    <w:rsid w:val="0079186B"/>
    <w:rsid w:val="00793FA1"/>
    <w:rsid w:val="00794EA7"/>
    <w:rsid w:val="00797F8A"/>
    <w:rsid w:val="007A1F13"/>
    <w:rsid w:val="007A48E7"/>
    <w:rsid w:val="007A5C63"/>
    <w:rsid w:val="007A5E6C"/>
    <w:rsid w:val="007A65B3"/>
    <w:rsid w:val="007B2209"/>
    <w:rsid w:val="007B4CDE"/>
    <w:rsid w:val="007C0120"/>
    <w:rsid w:val="007C2415"/>
    <w:rsid w:val="007C4A30"/>
    <w:rsid w:val="007C608F"/>
    <w:rsid w:val="007C7564"/>
    <w:rsid w:val="007E06B2"/>
    <w:rsid w:val="007E0F17"/>
    <w:rsid w:val="007E16CC"/>
    <w:rsid w:val="007E2995"/>
    <w:rsid w:val="007E7D98"/>
    <w:rsid w:val="007F45F8"/>
    <w:rsid w:val="007F63D3"/>
    <w:rsid w:val="007F7881"/>
    <w:rsid w:val="0080103C"/>
    <w:rsid w:val="00802893"/>
    <w:rsid w:val="00803553"/>
    <w:rsid w:val="0080789E"/>
    <w:rsid w:val="00813045"/>
    <w:rsid w:val="008175FE"/>
    <w:rsid w:val="00823B93"/>
    <w:rsid w:val="008259CB"/>
    <w:rsid w:val="008308D6"/>
    <w:rsid w:val="00830AD7"/>
    <w:rsid w:val="0083354D"/>
    <w:rsid w:val="00835B74"/>
    <w:rsid w:val="00835B76"/>
    <w:rsid w:val="00836CC1"/>
    <w:rsid w:val="00840A83"/>
    <w:rsid w:val="00842BB9"/>
    <w:rsid w:val="00843900"/>
    <w:rsid w:val="00845794"/>
    <w:rsid w:val="00846DD0"/>
    <w:rsid w:val="00847237"/>
    <w:rsid w:val="0085253C"/>
    <w:rsid w:val="00853926"/>
    <w:rsid w:val="00854F47"/>
    <w:rsid w:val="008573AD"/>
    <w:rsid w:val="00860329"/>
    <w:rsid w:val="0086131B"/>
    <w:rsid w:val="00863404"/>
    <w:rsid w:val="008702C0"/>
    <w:rsid w:val="00871474"/>
    <w:rsid w:val="008736E8"/>
    <w:rsid w:val="00877178"/>
    <w:rsid w:val="0087731D"/>
    <w:rsid w:val="00877FAD"/>
    <w:rsid w:val="00880A86"/>
    <w:rsid w:val="00882090"/>
    <w:rsid w:val="00891402"/>
    <w:rsid w:val="0089444A"/>
    <w:rsid w:val="00894537"/>
    <w:rsid w:val="00895893"/>
    <w:rsid w:val="00895975"/>
    <w:rsid w:val="008A3B8C"/>
    <w:rsid w:val="008A4B5E"/>
    <w:rsid w:val="008A6A2F"/>
    <w:rsid w:val="008B3327"/>
    <w:rsid w:val="008B407E"/>
    <w:rsid w:val="008B54A4"/>
    <w:rsid w:val="008B5E85"/>
    <w:rsid w:val="008B6D02"/>
    <w:rsid w:val="008C075A"/>
    <w:rsid w:val="008D2297"/>
    <w:rsid w:val="008D2CBF"/>
    <w:rsid w:val="008D6F17"/>
    <w:rsid w:val="008D701A"/>
    <w:rsid w:val="008E37C8"/>
    <w:rsid w:val="008E3882"/>
    <w:rsid w:val="008E5B82"/>
    <w:rsid w:val="008F70A3"/>
    <w:rsid w:val="00902590"/>
    <w:rsid w:val="00903BF0"/>
    <w:rsid w:val="009040F6"/>
    <w:rsid w:val="00904C85"/>
    <w:rsid w:val="00904D2A"/>
    <w:rsid w:val="009051ED"/>
    <w:rsid w:val="009062CF"/>
    <w:rsid w:val="00916615"/>
    <w:rsid w:val="00921725"/>
    <w:rsid w:val="00921AF6"/>
    <w:rsid w:val="00926F1A"/>
    <w:rsid w:val="00927674"/>
    <w:rsid w:val="009310F7"/>
    <w:rsid w:val="00932CC4"/>
    <w:rsid w:val="00936E32"/>
    <w:rsid w:val="009409C4"/>
    <w:rsid w:val="00941523"/>
    <w:rsid w:val="0094296E"/>
    <w:rsid w:val="00943CCB"/>
    <w:rsid w:val="00944389"/>
    <w:rsid w:val="00944F35"/>
    <w:rsid w:val="009505D0"/>
    <w:rsid w:val="00951321"/>
    <w:rsid w:val="00953A35"/>
    <w:rsid w:val="00963492"/>
    <w:rsid w:val="009674D2"/>
    <w:rsid w:val="0097110B"/>
    <w:rsid w:val="00971D70"/>
    <w:rsid w:val="00974872"/>
    <w:rsid w:val="00984C85"/>
    <w:rsid w:val="00984E88"/>
    <w:rsid w:val="00990F6A"/>
    <w:rsid w:val="00991CB9"/>
    <w:rsid w:val="009A0CC9"/>
    <w:rsid w:val="009A6653"/>
    <w:rsid w:val="009A7041"/>
    <w:rsid w:val="009B1565"/>
    <w:rsid w:val="009C106B"/>
    <w:rsid w:val="009C3CF2"/>
    <w:rsid w:val="009C76D3"/>
    <w:rsid w:val="009D3335"/>
    <w:rsid w:val="009D3F53"/>
    <w:rsid w:val="009E2AB8"/>
    <w:rsid w:val="009E3A2A"/>
    <w:rsid w:val="009E4860"/>
    <w:rsid w:val="009E6C24"/>
    <w:rsid w:val="009F3DE9"/>
    <w:rsid w:val="009F42A4"/>
    <w:rsid w:val="00A02574"/>
    <w:rsid w:val="00A06825"/>
    <w:rsid w:val="00A11747"/>
    <w:rsid w:val="00A178BA"/>
    <w:rsid w:val="00A22EDF"/>
    <w:rsid w:val="00A230AA"/>
    <w:rsid w:val="00A23E10"/>
    <w:rsid w:val="00A33592"/>
    <w:rsid w:val="00A33F5A"/>
    <w:rsid w:val="00A34057"/>
    <w:rsid w:val="00A3532C"/>
    <w:rsid w:val="00A42FA7"/>
    <w:rsid w:val="00A47B2A"/>
    <w:rsid w:val="00A56362"/>
    <w:rsid w:val="00A57029"/>
    <w:rsid w:val="00A62D29"/>
    <w:rsid w:val="00A74728"/>
    <w:rsid w:val="00A767DB"/>
    <w:rsid w:val="00A87864"/>
    <w:rsid w:val="00A87D3F"/>
    <w:rsid w:val="00A90CF1"/>
    <w:rsid w:val="00A92CC3"/>
    <w:rsid w:val="00A93047"/>
    <w:rsid w:val="00A9443D"/>
    <w:rsid w:val="00A95129"/>
    <w:rsid w:val="00A95509"/>
    <w:rsid w:val="00A95AF5"/>
    <w:rsid w:val="00A97281"/>
    <w:rsid w:val="00AA128A"/>
    <w:rsid w:val="00AA17BB"/>
    <w:rsid w:val="00AA7193"/>
    <w:rsid w:val="00AB4AD1"/>
    <w:rsid w:val="00AB6E88"/>
    <w:rsid w:val="00AC0134"/>
    <w:rsid w:val="00AC0536"/>
    <w:rsid w:val="00AC56A0"/>
    <w:rsid w:val="00AC57AB"/>
    <w:rsid w:val="00AD17B4"/>
    <w:rsid w:val="00AE24F1"/>
    <w:rsid w:val="00AE2BA7"/>
    <w:rsid w:val="00AE629E"/>
    <w:rsid w:val="00AF2388"/>
    <w:rsid w:val="00AF43B9"/>
    <w:rsid w:val="00AF4BCE"/>
    <w:rsid w:val="00AF6B58"/>
    <w:rsid w:val="00AF7F7F"/>
    <w:rsid w:val="00B02D45"/>
    <w:rsid w:val="00B048CE"/>
    <w:rsid w:val="00B04C60"/>
    <w:rsid w:val="00B1145C"/>
    <w:rsid w:val="00B120B5"/>
    <w:rsid w:val="00B12413"/>
    <w:rsid w:val="00B124FB"/>
    <w:rsid w:val="00B173EC"/>
    <w:rsid w:val="00B20E32"/>
    <w:rsid w:val="00B30A36"/>
    <w:rsid w:val="00B46A1C"/>
    <w:rsid w:val="00B5084E"/>
    <w:rsid w:val="00B50C4B"/>
    <w:rsid w:val="00B52C9B"/>
    <w:rsid w:val="00B53630"/>
    <w:rsid w:val="00B5560A"/>
    <w:rsid w:val="00B613C5"/>
    <w:rsid w:val="00B61A06"/>
    <w:rsid w:val="00B651EE"/>
    <w:rsid w:val="00B65946"/>
    <w:rsid w:val="00B662E9"/>
    <w:rsid w:val="00B70C67"/>
    <w:rsid w:val="00B71DF3"/>
    <w:rsid w:val="00B7310E"/>
    <w:rsid w:val="00B7643C"/>
    <w:rsid w:val="00B76ECA"/>
    <w:rsid w:val="00B81B60"/>
    <w:rsid w:val="00B81F7B"/>
    <w:rsid w:val="00B8419A"/>
    <w:rsid w:val="00B85EE3"/>
    <w:rsid w:val="00B90DC1"/>
    <w:rsid w:val="00B92D69"/>
    <w:rsid w:val="00B9595F"/>
    <w:rsid w:val="00B96E3F"/>
    <w:rsid w:val="00B96F9E"/>
    <w:rsid w:val="00BA6EF9"/>
    <w:rsid w:val="00BA7AB8"/>
    <w:rsid w:val="00BB08B9"/>
    <w:rsid w:val="00BB0CE2"/>
    <w:rsid w:val="00BB213F"/>
    <w:rsid w:val="00BB6213"/>
    <w:rsid w:val="00BB6EA7"/>
    <w:rsid w:val="00BC2A80"/>
    <w:rsid w:val="00BC3BCD"/>
    <w:rsid w:val="00BC4FA8"/>
    <w:rsid w:val="00BC643D"/>
    <w:rsid w:val="00BD1194"/>
    <w:rsid w:val="00BD4266"/>
    <w:rsid w:val="00BE0580"/>
    <w:rsid w:val="00BE3238"/>
    <w:rsid w:val="00BE58FF"/>
    <w:rsid w:val="00BE65BE"/>
    <w:rsid w:val="00BF094D"/>
    <w:rsid w:val="00BF0A7E"/>
    <w:rsid w:val="00BF25C1"/>
    <w:rsid w:val="00BF7037"/>
    <w:rsid w:val="00C01638"/>
    <w:rsid w:val="00C02FB1"/>
    <w:rsid w:val="00C03D96"/>
    <w:rsid w:val="00C04856"/>
    <w:rsid w:val="00C1311F"/>
    <w:rsid w:val="00C1587D"/>
    <w:rsid w:val="00C168EC"/>
    <w:rsid w:val="00C1785D"/>
    <w:rsid w:val="00C20D29"/>
    <w:rsid w:val="00C226B6"/>
    <w:rsid w:val="00C304E8"/>
    <w:rsid w:val="00C341A4"/>
    <w:rsid w:val="00C34A96"/>
    <w:rsid w:val="00C3544D"/>
    <w:rsid w:val="00C36E5D"/>
    <w:rsid w:val="00C40D51"/>
    <w:rsid w:val="00C449AB"/>
    <w:rsid w:val="00C5023E"/>
    <w:rsid w:val="00C52A96"/>
    <w:rsid w:val="00C56CEE"/>
    <w:rsid w:val="00C6228D"/>
    <w:rsid w:val="00C62488"/>
    <w:rsid w:val="00C6384E"/>
    <w:rsid w:val="00C72D3E"/>
    <w:rsid w:val="00C76509"/>
    <w:rsid w:val="00C83566"/>
    <w:rsid w:val="00C8412B"/>
    <w:rsid w:val="00C847F8"/>
    <w:rsid w:val="00C86D26"/>
    <w:rsid w:val="00C910F9"/>
    <w:rsid w:val="00C92EC2"/>
    <w:rsid w:val="00CA16F8"/>
    <w:rsid w:val="00CB0E78"/>
    <w:rsid w:val="00CC0925"/>
    <w:rsid w:val="00CC1EDF"/>
    <w:rsid w:val="00CC705C"/>
    <w:rsid w:val="00CC7FE2"/>
    <w:rsid w:val="00CD0BA2"/>
    <w:rsid w:val="00CD1191"/>
    <w:rsid w:val="00CE0794"/>
    <w:rsid w:val="00CE3B33"/>
    <w:rsid w:val="00CE4E38"/>
    <w:rsid w:val="00CF06FC"/>
    <w:rsid w:val="00CF1D86"/>
    <w:rsid w:val="00CF38FF"/>
    <w:rsid w:val="00CF4DD3"/>
    <w:rsid w:val="00D020BC"/>
    <w:rsid w:val="00D03CA5"/>
    <w:rsid w:val="00D12DEF"/>
    <w:rsid w:val="00D16235"/>
    <w:rsid w:val="00D25402"/>
    <w:rsid w:val="00D30E11"/>
    <w:rsid w:val="00D30F88"/>
    <w:rsid w:val="00D339FE"/>
    <w:rsid w:val="00D400AA"/>
    <w:rsid w:val="00D4025A"/>
    <w:rsid w:val="00D4437E"/>
    <w:rsid w:val="00D45409"/>
    <w:rsid w:val="00D46165"/>
    <w:rsid w:val="00D468B9"/>
    <w:rsid w:val="00D469E5"/>
    <w:rsid w:val="00D46B83"/>
    <w:rsid w:val="00D50119"/>
    <w:rsid w:val="00D51D25"/>
    <w:rsid w:val="00D559FE"/>
    <w:rsid w:val="00D55CCA"/>
    <w:rsid w:val="00D578BC"/>
    <w:rsid w:val="00D63C44"/>
    <w:rsid w:val="00D655B9"/>
    <w:rsid w:val="00D663A1"/>
    <w:rsid w:val="00D67F96"/>
    <w:rsid w:val="00D700BF"/>
    <w:rsid w:val="00D728AB"/>
    <w:rsid w:val="00D735CB"/>
    <w:rsid w:val="00D73EA1"/>
    <w:rsid w:val="00D74E16"/>
    <w:rsid w:val="00D80E71"/>
    <w:rsid w:val="00D849B5"/>
    <w:rsid w:val="00D938F5"/>
    <w:rsid w:val="00D96791"/>
    <w:rsid w:val="00D97A8A"/>
    <w:rsid w:val="00DA26CF"/>
    <w:rsid w:val="00DA308A"/>
    <w:rsid w:val="00DB0D35"/>
    <w:rsid w:val="00DB1096"/>
    <w:rsid w:val="00DB5875"/>
    <w:rsid w:val="00DC3166"/>
    <w:rsid w:val="00DC3C36"/>
    <w:rsid w:val="00DC565B"/>
    <w:rsid w:val="00DC754C"/>
    <w:rsid w:val="00DD4287"/>
    <w:rsid w:val="00DD48F8"/>
    <w:rsid w:val="00DD4F64"/>
    <w:rsid w:val="00DD5C44"/>
    <w:rsid w:val="00DE3A4D"/>
    <w:rsid w:val="00DE4250"/>
    <w:rsid w:val="00DF0DD3"/>
    <w:rsid w:val="00DF24E8"/>
    <w:rsid w:val="00E0111D"/>
    <w:rsid w:val="00E03158"/>
    <w:rsid w:val="00E03F72"/>
    <w:rsid w:val="00E04C7A"/>
    <w:rsid w:val="00E06B06"/>
    <w:rsid w:val="00E06F01"/>
    <w:rsid w:val="00E07344"/>
    <w:rsid w:val="00E10A11"/>
    <w:rsid w:val="00E12F79"/>
    <w:rsid w:val="00E20DC4"/>
    <w:rsid w:val="00E275F4"/>
    <w:rsid w:val="00E27E77"/>
    <w:rsid w:val="00E317CF"/>
    <w:rsid w:val="00E371C1"/>
    <w:rsid w:val="00E40D07"/>
    <w:rsid w:val="00E45BA8"/>
    <w:rsid w:val="00E47E7F"/>
    <w:rsid w:val="00E50AF0"/>
    <w:rsid w:val="00E50B9C"/>
    <w:rsid w:val="00E50D3B"/>
    <w:rsid w:val="00E54FAB"/>
    <w:rsid w:val="00E57FC3"/>
    <w:rsid w:val="00E63F61"/>
    <w:rsid w:val="00E70DA0"/>
    <w:rsid w:val="00E7102C"/>
    <w:rsid w:val="00E73192"/>
    <w:rsid w:val="00E74F7F"/>
    <w:rsid w:val="00E83CAC"/>
    <w:rsid w:val="00E85D61"/>
    <w:rsid w:val="00E86793"/>
    <w:rsid w:val="00E87BFD"/>
    <w:rsid w:val="00E90CC4"/>
    <w:rsid w:val="00E91A2D"/>
    <w:rsid w:val="00E930B5"/>
    <w:rsid w:val="00E9403B"/>
    <w:rsid w:val="00E971C5"/>
    <w:rsid w:val="00EA1982"/>
    <w:rsid w:val="00EA204C"/>
    <w:rsid w:val="00EA318F"/>
    <w:rsid w:val="00EA6235"/>
    <w:rsid w:val="00EB0EB6"/>
    <w:rsid w:val="00EB1D6A"/>
    <w:rsid w:val="00EB5344"/>
    <w:rsid w:val="00EB6498"/>
    <w:rsid w:val="00EB7572"/>
    <w:rsid w:val="00EC1FF1"/>
    <w:rsid w:val="00EC2DAE"/>
    <w:rsid w:val="00EC6948"/>
    <w:rsid w:val="00ED326F"/>
    <w:rsid w:val="00ED3C51"/>
    <w:rsid w:val="00ED4E99"/>
    <w:rsid w:val="00EE21A0"/>
    <w:rsid w:val="00EE24C4"/>
    <w:rsid w:val="00EE2F3B"/>
    <w:rsid w:val="00EE3C8B"/>
    <w:rsid w:val="00EF0AF7"/>
    <w:rsid w:val="00EF41AD"/>
    <w:rsid w:val="00F042E3"/>
    <w:rsid w:val="00F04404"/>
    <w:rsid w:val="00F07B44"/>
    <w:rsid w:val="00F1135E"/>
    <w:rsid w:val="00F156A4"/>
    <w:rsid w:val="00F216CF"/>
    <w:rsid w:val="00F219BC"/>
    <w:rsid w:val="00F25FCE"/>
    <w:rsid w:val="00F26EBA"/>
    <w:rsid w:val="00F32A9D"/>
    <w:rsid w:val="00F33DA9"/>
    <w:rsid w:val="00F52C9E"/>
    <w:rsid w:val="00F52DDB"/>
    <w:rsid w:val="00F57339"/>
    <w:rsid w:val="00F644C6"/>
    <w:rsid w:val="00F651F8"/>
    <w:rsid w:val="00F71761"/>
    <w:rsid w:val="00F722CA"/>
    <w:rsid w:val="00F76FC9"/>
    <w:rsid w:val="00F8063E"/>
    <w:rsid w:val="00F8372D"/>
    <w:rsid w:val="00F9217A"/>
    <w:rsid w:val="00F935CA"/>
    <w:rsid w:val="00F9427D"/>
    <w:rsid w:val="00FA21FE"/>
    <w:rsid w:val="00FB09A4"/>
    <w:rsid w:val="00FC50FD"/>
    <w:rsid w:val="00FD0A2F"/>
    <w:rsid w:val="00FD31C5"/>
    <w:rsid w:val="00FE0598"/>
    <w:rsid w:val="00FE06A0"/>
    <w:rsid w:val="00FE1DA6"/>
    <w:rsid w:val="00FE4014"/>
    <w:rsid w:val="00FE49CF"/>
    <w:rsid w:val="00FE59E1"/>
    <w:rsid w:val="00FF4497"/>
    <w:rsid w:val="00FF4E57"/>
    <w:rsid w:val="00FF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E9AE11"/>
  <w15:docId w15:val="{F75BEE9F-3DD6-4479-BBA0-80DB0CF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E03F72"/>
    <w:rPr>
      <w:rFonts w:ascii="Arial" w:hAnsi="Arial"/>
      <w:szCs w:val="24"/>
    </w:rPr>
  </w:style>
  <w:style w:type="paragraph" w:styleId="Heading1">
    <w:name w:val="heading 1"/>
    <w:basedOn w:val="Normal"/>
    <w:next w:val="Normal"/>
    <w:semiHidden/>
    <w:qFormat/>
    <w:locked/>
    <w:rsid w:val="00E03F7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E03F7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E03F72"/>
    <w:pPr>
      <w:keepNext/>
      <w:spacing w:before="240" w:after="60"/>
      <w:outlineLvl w:val="2"/>
    </w:pPr>
    <w:rPr>
      <w:rFonts w:cs="Arial"/>
      <w:b/>
      <w:bCs/>
      <w:sz w:val="26"/>
      <w:szCs w:val="26"/>
    </w:rPr>
  </w:style>
  <w:style w:type="paragraph" w:styleId="Heading4">
    <w:name w:val="heading 4"/>
    <w:basedOn w:val="Normal"/>
    <w:next w:val="Normal"/>
    <w:semiHidden/>
    <w:qFormat/>
    <w:locked/>
    <w:rsid w:val="00E03F72"/>
    <w:pPr>
      <w:keepNext/>
      <w:spacing w:before="240" w:after="60"/>
      <w:outlineLvl w:val="3"/>
    </w:pPr>
    <w:rPr>
      <w:b/>
      <w:bCs/>
      <w:sz w:val="28"/>
      <w:szCs w:val="28"/>
    </w:rPr>
  </w:style>
  <w:style w:type="paragraph" w:styleId="Heading5">
    <w:name w:val="heading 5"/>
    <w:basedOn w:val="Normal"/>
    <w:next w:val="Normal"/>
    <w:semiHidden/>
    <w:qFormat/>
    <w:locked/>
    <w:rsid w:val="00E03F72"/>
    <w:pPr>
      <w:spacing w:before="240" w:after="60"/>
      <w:outlineLvl w:val="4"/>
    </w:pPr>
    <w:rPr>
      <w:b/>
      <w:bCs/>
      <w:i/>
      <w:iCs/>
      <w:sz w:val="26"/>
      <w:szCs w:val="26"/>
    </w:rPr>
  </w:style>
  <w:style w:type="paragraph" w:styleId="Heading6">
    <w:name w:val="heading 6"/>
    <w:basedOn w:val="Normal"/>
    <w:next w:val="Normal"/>
    <w:semiHidden/>
    <w:qFormat/>
    <w:locked/>
    <w:rsid w:val="00E03F72"/>
    <w:pPr>
      <w:spacing w:before="240" w:after="60"/>
      <w:outlineLvl w:val="5"/>
    </w:pPr>
    <w:rPr>
      <w:b/>
      <w:bCs/>
      <w:sz w:val="22"/>
      <w:szCs w:val="22"/>
    </w:rPr>
  </w:style>
  <w:style w:type="paragraph" w:styleId="Heading7">
    <w:name w:val="heading 7"/>
    <w:basedOn w:val="Normal"/>
    <w:next w:val="Normal"/>
    <w:semiHidden/>
    <w:qFormat/>
    <w:locked/>
    <w:rsid w:val="00E03F72"/>
    <w:pPr>
      <w:spacing w:before="240" w:after="60"/>
      <w:outlineLvl w:val="6"/>
    </w:pPr>
  </w:style>
  <w:style w:type="paragraph" w:styleId="Heading8">
    <w:name w:val="heading 8"/>
    <w:basedOn w:val="Normal"/>
    <w:next w:val="Normal"/>
    <w:semiHidden/>
    <w:qFormat/>
    <w:locked/>
    <w:rsid w:val="00E03F72"/>
    <w:pPr>
      <w:spacing w:before="240" w:after="60"/>
      <w:outlineLvl w:val="7"/>
    </w:pPr>
    <w:rPr>
      <w:i/>
      <w:iCs/>
    </w:rPr>
  </w:style>
  <w:style w:type="paragraph" w:styleId="Heading9">
    <w:name w:val="heading 9"/>
    <w:basedOn w:val="Normal"/>
    <w:next w:val="Normal"/>
    <w:semiHidden/>
    <w:qFormat/>
    <w:locked/>
    <w:rsid w:val="00E03F7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PPBodytext">
    <w:name w:val="QPP Body text"/>
    <w:basedOn w:val="Normal"/>
    <w:link w:val="QPPBodytextChar"/>
    <w:rsid w:val="00E03F72"/>
    <w:pPr>
      <w:autoSpaceDE w:val="0"/>
      <w:autoSpaceDN w:val="0"/>
      <w:adjustRightInd w:val="0"/>
    </w:pPr>
    <w:rPr>
      <w:rFonts w:cs="Arial"/>
      <w:color w:val="000000"/>
      <w:szCs w:val="20"/>
    </w:rPr>
  </w:style>
  <w:style w:type="character" w:customStyle="1" w:styleId="QPPBodytextChar">
    <w:name w:val="QPP Body text Char"/>
    <w:link w:val="QPPBodytext"/>
    <w:rsid w:val="00E03F72"/>
    <w:rPr>
      <w:rFonts w:ascii="Arial" w:hAnsi="Arial" w:cs="Arial"/>
      <w:color w:val="000000"/>
    </w:rPr>
  </w:style>
  <w:style w:type="paragraph" w:customStyle="1" w:styleId="HGTableBullet2">
    <w:name w:val="HG Table Bullet 2"/>
    <w:basedOn w:val="QPPTableTextBody"/>
    <w:rsid w:val="00E03F72"/>
    <w:pPr>
      <w:numPr>
        <w:numId w:val="32"/>
      </w:numPr>
      <w:tabs>
        <w:tab w:val="left" w:pos="567"/>
      </w:tabs>
    </w:pPr>
  </w:style>
  <w:style w:type="paragraph" w:customStyle="1" w:styleId="QPPTableTextBody">
    <w:name w:val="QPP Table Text Body"/>
    <w:basedOn w:val="QPPBodytext"/>
    <w:link w:val="QPPTableTextBodyChar"/>
    <w:autoRedefine/>
    <w:rsid w:val="00E03F72"/>
    <w:pPr>
      <w:spacing w:before="60" w:after="60"/>
    </w:pPr>
  </w:style>
  <w:style w:type="character" w:customStyle="1" w:styleId="QPPTableTextBodyChar">
    <w:name w:val="QPP Table Text Body Char"/>
    <w:basedOn w:val="QPPBodytextChar"/>
    <w:link w:val="QPPTableTextBody"/>
    <w:rsid w:val="00E03F72"/>
    <w:rPr>
      <w:rFonts w:ascii="Arial" w:hAnsi="Arial" w:cs="Arial"/>
      <w:color w:val="000000"/>
    </w:rPr>
  </w:style>
  <w:style w:type="paragraph" w:customStyle="1" w:styleId="QPPEditorsNoteStyle1">
    <w:name w:val="QPP Editor's Note Style 1"/>
    <w:basedOn w:val="Normal"/>
    <w:next w:val="QPPBodytext"/>
    <w:link w:val="QPPEditorsNoteStyle1Char"/>
    <w:rsid w:val="00E03F72"/>
    <w:pPr>
      <w:spacing w:before="100" w:beforeAutospacing="1" w:after="100" w:afterAutospacing="1"/>
    </w:pPr>
    <w:rPr>
      <w:sz w:val="16"/>
      <w:szCs w:val="16"/>
    </w:rPr>
  </w:style>
  <w:style w:type="character" w:customStyle="1" w:styleId="QPPEditorsNoteStyle1Char">
    <w:name w:val="QPP Editor's Note Style 1 Char"/>
    <w:link w:val="QPPEditorsNoteStyle1"/>
    <w:rsid w:val="00E03F72"/>
    <w:rPr>
      <w:rFonts w:ascii="Arial" w:hAnsi="Arial"/>
      <w:sz w:val="16"/>
      <w:szCs w:val="16"/>
    </w:rPr>
  </w:style>
  <w:style w:type="paragraph" w:customStyle="1" w:styleId="QPPTableHeadingStyle1">
    <w:name w:val="QPP Table Heading Style 1"/>
    <w:basedOn w:val="QPPHeading4"/>
    <w:rsid w:val="00E03F72"/>
    <w:pPr>
      <w:spacing w:after="0"/>
      <w:ind w:left="0" w:firstLine="0"/>
    </w:pPr>
  </w:style>
  <w:style w:type="paragraph" w:customStyle="1" w:styleId="QPPHeading4">
    <w:name w:val="QPP Heading 4"/>
    <w:basedOn w:val="Normal"/>
    <w:link w:val="QPPHeading4Char"/>
    <w:autoRedefine/>
    <w:rsid w:val="00E03F72"/>
    <w:pPr>
      <w:keepNext/>
      <w:spacing w:before="100" w:after="200"/>
      <w:ind w:left="851" w:hanging="851"/>
      <w:outlineLvl w:val="2"/>
    </w:pPr>
    <w:rPr>
      <w:rFonts w:cs="Arial"/>
      <w:b/>
      <w:bCs/>
      <w:szCs w:val="26"/>
    </w:rPr>
  </w:style>
  <w:style w:type="character" w:customStyle="1" w:styleId="QPPHeading4Char">
    <w:name w:val="QPP Heading 4 Char"/>
    <w:link w:val="QPPHeading4"/>
    <w:rsid w:val="00E03F72"/>
    <w:rPr>
      <w:rFonts w:ascii="Arial" w:hAnsi="Arial" w:cs="Arial"/>
      <w:b/>
      <w:bCs/>
      <w:szCs w:val="26"/>
    </w:rPr>
  </w:style>
  <w:style w:type="table" w:styleId="TableGrid">
    <w:name w:val="Table Grid"/>
    <w:basedOn w:val="TableNormal"/>
    <w:rsid w:val="00E03F7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03F72"/>
    <w:pPr>
      <w:numPr>
        <w:numId w:val="4"/>
      </w:numPr>
    </w:pPr>
    <w:rPr>
      <w:rFonts w:cs="Arial"/>
      <w:szCs w:val="20"/>
      <w:lang w:eastAsia="en-US"/>
    </w:rPr>
  </w:style>
  <w:style w:type="paragraph" w:customStyle="1" w:styleId="QPPHeading1">
    <w:name w:val="QPP Heading 1"/>
    <w:basedOn w:val="Heading1"/>
    <w:autoRedefine/>
    <w:rsid w:val="00E03F72"/>
    <w:pPr>
      <w:spacing w:before="100" w:after="200"/>
      <w:ind w:left="851" w:hanging="851"/>
    </w:pPr>
  </w:style>
  <w:style w:type="paragraph" w:customStyle="1" w:styleId="QPPDotBulletPoint">
    <w:name w:val="QPP Dot Bullet Point"/>
    <w:basedOn w:val="Normal"/>
    <w:semiHidden/>
    <w:locked/>
    <w:rsid w:val="00E03F72"/>
    <w:pPr>
      <w:numPr>
        <w:numId w:val="5"/>
      </w:numPr>
    </w:pPr>
  </w:style>
  <w:style w:type="paragraph" w:customStyle="1" w:styleId="QPPBulletpoint3">
    <w:name w:val="QPP Bullet point 3"/>
    <w:basedOn w:val="Normal"/>
    <w:rsid w:val="00E03F72"/>
    <w:pPr>
      <w:numPr>
        <w:numId w:val="3"/>
      </w:numPr>
      <w:tabs>
        <w:tab w:val="left" w:pos="1701"/>
      </w:tabs>
    </w:pPr>
    <w:rPr>
      <w:rFonts w:cs="Arial"/>
      <w:szCs w:val="20"/>
      <w:lang w:eastAsia="en-US"/>
    </w:rPr>
  </w:style>
  <w:style w:type="paragraph" w:customStyle="1" w:styleId="QPPTableTextBold">
    <w:name w:val="QPP Table Text Bold"/>
    <w:basedOn w:val="QPPTableTextBody"/>
    <w:rsid w:val="00E03F72"/>
    <w:rPr>
      <w:b/>
    </w:rPr>
  </w:style>
  <w:style w:type="paragraph" w:customStyle="1" w:styleId="QPPBulletpoint2">
    <w:name w:val="QPP Bullet point 2"/>
    <w:basedOn w:val="Normal"/>
    <w:rsid w:val="00E03F72"/>
    <w:pPr>
      <w:numPr>
        <w:numId w:val="29"/>
      </w:numPr>
    </w:pPr>
    <w:rPr>
      <w:rFonts w:cs="Arial"/>
      <w:szCs w:val="20"/>
      <w:lang w:eastAsia="en-US"/>
    </w:rPr>
  </w:style>
  <w:style w:type="paragraph" w:customStyle="1" w:styleId="QPPHeading2">
    <w:name w:val="QPP Heading 2"/>
    <w:basedOn w:val="Normal"/>
    <w:autoRedefine/>
    <w:rsid w:val="00E03F7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03F72"/>
    <w:rPr>
      <w:i/>
      <w:iCs/>
    </w:rPr>
  </w:style>
  <w:style w:type="paragraph" w:customStyle="1" w:styleId="QPPFooter">
    <w:name w:val="QPP Footer"/>
    <w:basedOn w:val="Normal"/>
    <w:rsid w:val="00E03F7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03F72"/>
    <w:pPr>
      <w:spacing w:before="100" w:after="100"/>
      <w:ind w:left="567"/>
    </w:pPr>
    <w:rPr>
      <w:sz w:val="16"/>
      <w:szCs w:val="16"/>
    </w:rPr>
  </w:style>
  <w:style w:type="paragraph" w:customStyle="1" w:styleId="QPPEditorsnotebulletpoint1">
    <w:name w:val="QPP Editor's note bullet point 1"/>
    <w:basedOn w:val="Normal"/>
    <w:rsid w:val="00E03F72"/>
    <w:pPr>
      <w:numPr>
        <w:numId w:val="1"/>
      </w:numPr>
      <w:tabs>
        <w:tab w:val="left" w:pos="426"/>
      </w:tabs>
    </w:pPr>
    <w:rPr>
      <w:sz w:val="16"/>
      <w:szCs w:val="16"/>
    </w:rPr>
  </w:style>
  <w:style w:type="paragraph" w:customStyle="1" w:styleId="QPPTableBullet">
    <w:name w:val="QPP Table Bullet"/>
    <w:basedOn w:val="Normal"/>
    <w:rsid w:val="00E03F7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03F7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03F72"/>
    <w:pPr>
      <w:numPr>
        <w:numId w:val="31"/>
      </w:numPr>
    </w:pPr>
  </w:style>
  <w:style w:type="paragraph" w:customStyle="1" w:styleId="HGTableBullet3">
    <w:name w:val="HG Table Bullet 3"/>
    <w:basedOn w:val="QPPTableTextBody"/>
    <w:rsid w:val="00E03F72"/>
    <w:pPr>
      <w:numPr>
        <w:numId w:val="7"/>
      </w:numPr>
    </w:pPr>
  </w:style>
  <w:style w:type="paragraph" w:styleId="BalloonText">
    <w:name w:val="Balloon Text"/>
    <w:basedOn w:val="Normal"/>
    <w:semiHidden/>
    <w:locked/>
    <w:rsid w:val="00E03F72"/>
    <w:rPr>
      <w:rFonts w:ascii="Tahoma" w:hAnsi="Tahoma" w:cs="Tahoma"/>
      <w:sz w:val="16"/>
      <w:szCs w:val="16"/>
    </w:rPr>
  </w:style>
  <w:style w:type="paragraph" w:customStyle="1" w:styleId="QPPBullet">
    <w:name w:val="QPP Bullet"/>
    <w:basedOn w:val="Normal"/>
    <w:autoRedefine/>
    <w:rsid w:val="00E03F7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03F72"/>
    <w:rPr>
      <w:vertAlign w:val="subscript"/>
    </w:rPr>
  </w:style>
  <w:style w:type="character" w:customStyle="1" w:styleId="QPPSubscriptChar">
    <w:name w:val="QPP Subscript Char"/>
    <w:link w:val="QPPSubscript"/>
    <w:rsid w:val="00E03F72"/>
    <w:rPr>
      <w:rFonts w:ascii="Arial" w:hAnsi="Arial" w:cs="Arial"/>
      <w:color w:val="000000"/>
      <w:vertAlign w:val="subscript"/>
    </w:rPr>
  </w:style>
  <w:style w:type="paragraph" w:customStyle="1" w:styleId="QPPBulletPoint5DOT">
    <w:name w:val="QPP Bullet Point 5 DOT"/>
    <w:basedOn w:val="QPPBodytext"/>
    <w:autoRedefine/>
    <w:rsid w:val="00E03F72"/>
    <w:pPr>
      <w:numPr>
        <w:numId w:val="6"/>
      </w:numPr>
    </w:pPr>
  </w:style>
  <w:style w:type="paragraph" w:customStyle="1" w:styleId="QPPBodyTextITALIC">
    <w:name w:val="QPP Body Text ITALIC"/>
    <w:basedOn w:val="QPPBodytext"/>
    <w:autoRedefine/>
    <w:rsid w:val="00E03F72"/>
    <w:rPr>
      <w:i/>
    </w:rPr>
  </w:style>
  <w:style w:type="paragraph" w:customStyle="1" w:styleId="QPPSuperscript">
    <w:name w:val="QPP Superscript"/>
    <w:basedOn w:val="QPPBodytext"/>
    <w:next w:val="QPPBodytext"/>
    <w:link w:val="QPPSuperscriptChar"/>
    <w:rsid w:val="00E03F72"/>
    <w:rPr>
      <w:vertAlign w:val="superscript"/>
    </w:rPr>
  </w:style>
  <w:style w:type="character" w:customStyle="1" w:styleId="QPPSuperscriptChar">
    <w:name w:val="QPP Superscript Char"/>
    <w:link w:val="QPPSuperscript"/>
    <w:rsid w:val="00E03F72"/>
    <w:rPr>
      <w:rFonts w:ascii="Arial" w:hAnsi="Arial" w:cs="Arial"/>
      <w:color w:val="000000"/>
      <w:vertAlign w:val="superscript"/>
    </w:rPr>
  </w:style>
  <w:style w:type="character" w:styleId="CommentReference">
    <w:name w:val="annotation reference"/>
    <w:semiHidden/>
    <w:locked/>
    <w:rsid w:val="00E03F72"/>
    <w:rPr>
      <w:sz w:val="16"/>
      <w:szCs w:val="16"/>
    </w:rPr>
  </w:style>
  <w:style w:type="paragraph" w:styleId="CommentText">
    <w:name w:val="annotation text"/>
    <w:basedOn w:val="Normal"/>
    <w:semiHidden/>
    <w:locked/>
    <w:rsid w:val="00E03F72"/>
    <w:rPr>
      <w:szCs w:val="20"/>
    </w:rPr>
  </w:style>
  <w:style w:type="paragraph" w:styleId="CommentSubject">
    <w:name w:val="annotation subject"/>
    <w:basedOn w:val="CommentText"/>
    <w:next w:val="CommentText"/>
    <w:semiHidden/>
    <w:locked/>
    <w:rsid w:val="00E03F72"/>
    <w:rPr>
      <w:b/>
      <w:bCs/>
    </w:rPr>
  </w:style>
  <w:style w:type="paragraph" w:customStyle="1" w:styleId="HGTableBullet4">
    <w:name w:val="HG Table Bullet 4"/>
    <w:basedOn w:val="QPPTableTextBody"/>
    <w:rsid w:val="00E03F72"/>
    <w:pPr>
      <w:numPr>
        <w:numId w:val="8"/>
      </w:numPr>
      <w:tabs>
        <w:tab w:val="left" w:pos="567"/>
      </w:tabs>
    </w:pPr>
  </w:style>
  <w:style w:type="paragraph" w:styleId="ListParagraph">
    <w:name w:val="List Paragraph"/>
    <w:basedOn w:val="Normal"/>
    <w:uiPriority w:val="34"/>
    <w:semiHidden/>
    <w:qFormat/>
    <w:rsid w:val="00E03F72"/>
    <w:pPr>
      <w:ind w:left="720"/>
    </w:pPr>
    <w:rPr>
      <w:rFonts w:ascii="Calibri" w:eastAsia="Calibri" w:hAnsi="Calibri" w:cs="Calibri"/>
      <w:sz w:val="22"/>
      <w:szCs w:val="22"/>
      <w:lang w:eastAsia="en-US"/>
    </w:rPr>
  </w:style>
  <w:style w:type="character" w:styleId="FollowedHyperlink">
    <w:name w:val="FollowedHyperlink"/>
    <w:semiHidden/>
    <w:locked/>
    <w:rsid w:val="00E03F72"/>
    <w:rPr>
      <w:color w:val="800080"/>
      <w:u w:val="single"/>
    </w:rPr>
  </w:style>
  <w:style w:type="paragraph" w:styleId="Header">
    <w:name w:val="header"/>
    <w:basedOn w:val="Normal"/>
    <w:semiHidden/>
    <w:locked/>
    <w:rsid w:val="00E03F72"/>
    <w:pPr>
      <w:tabs>
        <w:tab w:val="center" w:pos="4153"/>
        <w:tab w:val="right" w:pos="8306"/>
      </w:tabs>
    </w:pPr>
  </w:style>
  <w:style w:type="paragraph" w:styleId="Footer">
    <w:name w:val="footer"/>
    <w:basedOn w:val="Normal"/>
    <w:link w:val="FooterChar"/>
    <w:locked/>
    <w:rsid w:val="00E03F72"/>
    <w:pPr>
      <w:tabs>
        <w:tab w:val="center" w:pos="4153"/>
        <w:tab w:val="right" w:pos="8306"/>
      </w:tabs>
    </w:pPr>
  </w:style>
  <w:style w:type="numbering" w:styleId="111111">
    <w:name w:val="Outline List 2"/>
    <w:basedOn w:val="NoList"/>
    <w:semiHidden/>
    <w:locked/>
    <w:rsid w:val="00E03F72"/>
    <w:pPr>
      <w:numPr>
        <w:numId w:val="9"/>
      </w:numPr>
    </w:pPr>
  </w:style>
  <w:style w:type="numbering" w:styleId="1ai">
    <w:name w:val="Outline List 1"/>
    <w:basedOn w:val="NoList"/>
    <w:semiHidden/>
    <w:locked/>
    <w:rsid w:val="00E03F72"/>
    <w:pPr>
      <w:numPr>
        <w:numId w:val="10"/>
      </w:numPr>
    </w:pPr>
  </w:style>
  <w:style w:type="numbering" w:styleId="ArticleSection">
    <w:name w:val="Outline List 3"/>
    <w:basedOn w:val="NoList"/>
    <w:semiHidden/>
    <w:locked/>
    <w:rsid w:val="00E03F72"/>
    <w:pPr>
      <w:numPr>
        <w:numId w:val="11"/>
      </w:numPr>
    </w:pPr>
  </w:style>
  <w:style w:type="paragraph" w:styleId="Bibliography">
    <w:name w:val="Bibliography"/>
    <w:basedOn w:val="Normal"/>
    <w:next w:val="Normal"/>
    <w:uiPriority w:val="37"/>
    <w:semiHidden/>
    <w:unhideWhenUsed/>
    <w:rsid w:val="00E03F72"/>
  </w:style>
  <w:style w:type="paragraph" w:styleId="BlockText">
    <w:name w:val="Block Text"/>
    <w:basedOn w:val="Normal"/>
    <w:semiHidden/>
    <w:locked/>
    <w:rsid w:val="00E03F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03F72"/>
    <w:pPr>
      <w:spacing w:after="120"/>
    </w:pPr>
  </w:style>
  <w:style w:type="character" w:customStyle="1" w:styleId="BodyTextChar">
    <w:name w:val="Body Text Char"/>
    <w:basedOn w:val="DefaultParagraphFont"/>
    <w:link w:val="BodyText"/>
    <w:rsid w:val="00E03F72"/>
    <w:rPr>
      <w:rFonts w:ascii="Arial" w:hAnsi="Arial"/>
      <w:szCs w:val="24"/>
    </w:rPr>
  </w:style>
  <w:style w:type="paragraph" w:styleId="BodyText2">
    <w:name w:val="Body Text 2"/>
    <w:basedOn w:val="Normal"/>
    <w:link w:val="BodyText2Char"/>
    <w:semiHidden/>
    <w:locked/>
    <w:rsid w:val="00E03F72"/>
    <w:pPr>
      <w:spacing w:after="120" w:line="480" w:lineRule="auto"/>
    </w:pPr>
  </w:style>
  <w:style w:type="character" w:customStyle="1" w:styleId="BodyText2Char">
    <w:name w:val="Body Text 2 Char"/>
    <w:basedOn w:val="DefaultParagraphFont"/>
    <w:link w:val="BodyText2"/>
    <w:semiHidden/>
    <w:rsid w:val="00E03F72"/>
    <w:rPr>
      <w:rFonts w:ascii="Arial" w:hAnsi="Arial"/>
      <w:szCs w:val="24"/>
    </w:rPr>
  </w:style>
  <w:style w:type="paragraph" w:styleId="BodyText3">
    <w:name w:val="Body Text 3"/>
    <w:basedOn w:val="Normal"/>
    <w:link w:val="BodyText3Char"/>
    <w:semiHidden/>
    <w:locked/>
    <w:rsid w:val="00E03F72"/>
    <w:pPr>
      <w:spacing w:after="120"/>
    </w:pPr>
    <w:rPr>
      <w:sz w:val="16"/>
      <w:szCs w:val="16"/>
    </w:rPr>
  </w:style>
  <w:style w:type="character" w:customStyle="1" w:styleId="BodyText3Char">
    <w:name w:val="Body Text 3 Char"/>
    <w:basedOn w:val="DefaultParagraphFont"/>
    <w:link w:val="BodyText3"/>
    <w:semiHidden/>
    <w:rsid w:val="00E03F72"/>
    <w:rPr>
      <w:rFonts w:ascii="Arial" w:hAnsi="Arial"/>
      <w:sz w:val="16"/>
      <w:szCs w:val="16"/>
    </w:rPr>
  </w:style>
  <w:style w:type="paragraph" w:styleId="BodyTextFirstIndent">
    <w:name w:val="Body Text First Indent"/>
    <w:basedOn w:val="BodyText"/>
    <w:link w:val="BodyTextFirstIndentChar"/>
    <w:semiHidden/>
    <w:locked/>
    <w:rsid w:val="00E03F72"/>
    <w:pPr>
      <w:spacing w:after="0"/>
      <w:ind w:firstLine="360"/>
    </w:pPr>
  </w:style>
  <w:style w:type="character" w:customStyle="1" w:styleId="BodyTextFirstIndentChar">
    <w:name w:val="Body Text First Indent Char"/>
    <w:basedOn w:val="BodyTextChar"/>
    <w:link w:val="BodyTextFirstIndent"/>
    <w:semiHidden/>
    <w:rsid w:val="00E03F72"/>
    <w:rPr>
      <w:rFonts w:ascii="Arial" w:hAnsi="Arial"/>
      <w:szCs w:val="24"/>
    </w:rPr>
  </w:style>
  <w:style w:type="paragraph" w:styleId="BodyTextIndent">
    <w:name w:val="Body Text Indent"/>
    <w:basedOn w:val="Normal"/>
    <w:link w:val="BodyTextIndentChar"/>
    <w:semiHidden/>
    <w:locked/>
    <w:rsid w:val="00E03F72"/>
    <w:pPr>
      <w:spacing w:after="120"/>
      <w:ind w:left="283"/>
    </w:pPr>
  </w:style>
  <w:style w:type="character" w:customStyle="1" w:styleId="BodyTextIndentChar">
    <w:name w:val="Body Text Indent Char"/>
    <w:basedOn w:val="DefaultParagraphFont"/>
    <w:link w:val="BodyTextIndent"/>
    <w:semiHidden/>
    <w:rsid w:val="00E03F72"/>
    <w:rPr>
      <w:rFonts w:ascii="Arial" w:hAnsi="Arial"/>
      <w:szCs w:val="24"/>
    </w:rPr>
  </w:style>
  <w:style w:type="paragraph" w:styleId="BodyTextFirstIndent2">
    <w:name w:val="Body Text First Indent 2"/>
    <w:basedOn w:val="BodyTextIndent"/>
    <w:link w:val="BodyTextFirstIndent2Char"/>
    <w:semiHidden/>
    <w:locked/>
    <w:rsid w:val="00E03F72"/>
    <w:pPr>
      <w:spacing w:after="0"/>
      <w:ind w:left="360" w:firstLine="360"/>
    </w:pPr>
  </w:style>
  <w:style w:type="character" w:customStyle="1" w:styleId="BodyTextFirstIndent2Char">
    <w:name w:val="Body Text First Indent 2 Char"/>
    <w:basedOn w:val="BodyTextIndentChar"/>
    <w:link w:val="BodyTextFirstIndent2"/>
    <w:semiHidden/>
    <w:rsid w:val="00E03F72"/>
    <w:rPr>
      <w:rFonts w:ascii="Arial" w:hAnsi="Arial"/>
      <w:szCs w:val="24"/>
    </w:rPr>
  </w:style>
  <w:style w:type="paragraph" w:styleId="BodyTextIndent2">
    <w:name w:val="Body Text Indent 2"/>
    <w:basedOn w:val="Normal"/>
    <w:link w:val="BodyTextIndent2Char"/>
    <w:semiHidden/>
    <w:locked/>
    <w:rsid w:val="00E03F72"/>
    <w:pPr>
      <w:spacing w:after="120" w:line="480" w:lineRule="auto"/>
      <w:ind w:left="283"/>
    </w:pPr>
  </w:style>
  <w:style w:type="character" w:customStyle="1" w:styleId="BodyTextIndent2Char">
    <w:name w:val="Body Text Indent 2 Char"/>
    <w:basedOn w:val="DefaultParagraphFont"/>
    <w:link w:val="BodyTextIndent2"/>
    <w:semiHidden/>
    <w:rsid w:val="00E03F72"/>
    <w:rPr>
      <w:rFonts w:ascii="Arial" w:hAnsi="Arial"/>
      <w:szCs w:val="24"/>
    </w:rPr>
  </w:style>
  <w:style w:type="paragraph" w:styleId="BodyTextIndent3">
    <w:name w:val="Body Text Indent 3"/>
    <w:basedOn w:val="Normal"/>
    <w:link w:val="BodyTextIndent3Char"/>
    <w:semiHidden/>
    <w:locked/>
    <w:rsid w:val="00E03F72"/>
    <w:pPr>
      <w:spacing w:after="120"/>
      <w:ind w:left="283"/>
    </w:pPr>
    <w:rPr>
      <w:sz w:val="16"/>
      <w:szCs w:val="16"/>
    </w:rPr>
  </w:style>
  <w:style w:type="character" w:customStyle="1" w:styleId="BodyTextIndent3Char">
    <w:name w:val="Body Text Indent 3 Char"/>
    <w:basedOn w:val="DefaultParagraphFont"/>
    <w:link w:val="BodyTextIndent3"/>
    <w:semiHidden/>
    <w:rsid w:val="00E03F72"/>
    <w:rPr>
      <w:rFonts w:ascii="Arial" w:hAnsi="Arial"/>
      <w:sz w:val="16"/>
      <w:szCs w:val="16"/>
    </w:rPr>
  </w:style>
  <w:style w:type="character" w:styleId="BookTitle">
    <w:name w:val="Book Title"/>
    <w:basedOn w:val="DefaultParagraphFont"/>
    <w:uiPriority w:val="33"/>
    <w:semiHidden/>
    <w:qFormat/>
    <w:rsid w:val="00E03F72"/>
    <w:rPr>
      <w:b/>
      <w:bCs/>
      <w:smallCaps/>
      <w:spacing w:val="5"/>
    </w:rPr>
  </w:style>
  <w:style w:type="paragraph" w:styleId="Caption">
    <w:name w:val="caption"/>
    <w:basedOn w:val="Normal"/>
    <w:next w:val="Normal"/>
    <w:semiHidden/>
    <w:unhideWhenUsed/>
    <w:qFormat/>
    <w:locked/>
    <w:rsid w:val="00E03F72"/>
    <w:pPr>
      <w:spacing w:after="200"/>
    </w:pPr>
    <w:rPr>
      <w:b/>
      <w:bCs/>
      <w:color w:val="4F81BD" w:themeColor="accent1"/>
      <w:sz w:val="18"/>
      <w:szCs w:val="18"/>
    </w:rPr>
  </w:style>
  <w:style w:type="paragraph" w:styleId="Closing">
    <w:name w:val="Closing"/>
    <w:basedOn w:val="Normal"/>
    <w:link w:val="ClosingChar"/>
    <w:semiHidden/>
    <w:locked/>
    <w:rsid w:val="00E03F72"/>
    <w:pPr>
      <w:ind w:left="4252"/>
    </w:pPr>
  </w:style>
  <w:style w:type="character" w:customStyle="1" w:styleId="ClosingChar">
    <w:name w:val="Closing Char"/>
    <w:basedOn w:val="DefaultParagraphFont"/>
    <w:link w:val="Closing"/>
    <w:semiHidden/>
    <w:rsid w:val="00E03F72"/>
    <w:rPr>
      <w:rFonts w:ascii="Arial" w:hAnsi="Arial"/>
      <w:szCs w:val="24"/>
    </w:rPr>
  </w:style>
  <w:style w:type="table" w:styleId="ColorfulGrid">
    <w:name w:val="Colorful Grid"/>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03F7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03F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03F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03F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03F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03F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03F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03F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03F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3F7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03F7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3F7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03F7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3F7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03F7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03F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03F7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03F7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03F7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03F7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03F7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03F7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E03F72"/>
  </w:style>
  <w:style w:type="character" w:customStyle="1" w:styleId="DateChar">
    <w:name w:val="Date Char"/>
    <w:basedOn w:val="DefaultParagraphFont"/>
    <w:link w:val="Date"/>
    <w:semiHidden/>
    <w:rsid w:val="00E03F72"/>
    <w:rPr>
      <w:rFonts w:ascii="Arial" w:hAnsi="Arial"/>
      <w:szCs w:val="24"/>
    </w:rPr>
  </w:style>
  <w:style w:type="paragraph" w:styleId="DocumentMap">
    <w:name w:val="Document Map"/>
    <w:basedOn w:val="Normal"/>
    <w:link w:val="DocumentMapChar"/>
    <w:semiHidden/>
    <w:locked/>
    <w:rsid w:val="00E03F72"/>
    <w:rPr>
      <w:rFonts w:ascii="Tahoma" w:hAnsi="Tahoma" w:cs="Tahoma"/>
      <w:sz w:val="16"/>
      <w:szCs w:val="16"/>
    </w:rPr>
  </w:style>
  <w:style w:type="character" w:customStyle="1" w:styleId="DocumentMapChar">
    <w:name w:val="Document Map Char"/>
    <w:basedOn w:val="DefaultParagraphFont"/>
    <w:link w:val="DocumentMap"/>
    <w:semiHidden/>
    <w:rsid w:val="00E03F72"/>
    <w:rPr>
      <w:rFonts w:ascii="Tahoma" w:hAnsi="Tahoma" w:cs="Tahoma"/>
      <w:sz w:val="16"/>
      <w:szCs w:val="16"/>
    </w:rPr>
  </w:style>
  <w:style w:type="paragraph" w:styleId="E-mailSignature">
    <w:name w:val="E-mail Signature"/>
    <w:basedOn w:val="Normal"/>
    <w:link w:val="E-mailSignatureChar"/>
    <w:semiHidden/>
    <w:locked/>
    <w:rsid w:val="00E03F72"/>
  </w:style>
  <w:style w:type="character" w:customStyle="1" w:styleId="E-mailSignatureChar">
    <w:name w:val="E-mail Signature Char"/>
    <w:basedOn w:val="DefaultParagraphFont"/>
    <w:link w:val="E-mailSignature"/>
    <w:semiHidden/>
    <w:rsid w:val="00E03F72"/>
    <w:rPr>
      <w:rFonts w:ascii="Arial" w:hAnsi="Arial"/>
      <w:szCs w:val="24"/>
    </w:rPr>
  </w:style>
  <w:style w:type="character" w:styleId="Emphasis">
    <w:name w:val="Emphasis"/>
    <w:basedOn w:val="DefaultParagraphFont"/>
    <w:semiHidden/>
    <w:qFormat/>
    <w:locked/>
    <w:rsid w:val="00E03F72"/>
    <w:rPr>
      <w:i/>
      <w:iCs/>
    </w:rPr>
  </w:style>
  <w:style w:type="character" w:styleId="EndnoteReference">
    <w:name w:val="endnote reference"/>
    <w:basedOn w:val="DefaultParagraphFont"/>
    <w:semiHidden/>
    <w:locked/>
    <w:rsid w:val="00E03F72"/>
    <w:rPr>
      <w:vertAlign w:val="superscript"/>
    </w:rPr>
  </w:style>
  <w:style w:type="paragraph" w:styleId="EndnoteText">
    <w:name w:val="endnote text"/>
    <w:basedOn w:val="Normal"/>
    <w:link w:val="EndnoteTextChar"/>
    <w:semiHidden/>
    <w:locked/>
    <w:rsid w:val="00E03F72"/>
    <w:rPr>
      <w:szCs w:val="20"/>
    </w:rPr>
  </w:style>
  <w:style w:type="character" w:customStyle="1" w:styleId="EndnoteTextChar">
    <w:name w:val="Endnote Text Char"/>
    <w:basedOn w:val="DefaultParagraphFont"/>
    <w:link w:val="EndnoteText"/>
    <w:semiHidden/>
    <w:rsid w:val="00E03F72"/>
    <w:rPr>
      <w:rFonts w:ascii="Arial" w:hAnsi="Arial"/>
    </w:rPr>
  </w:style>
  <w:style w:type="paragraph" w:styleId="EnvelopeAddress">
    <w:name w:val="envelope address"/>
    <w:basedOn w:val="Normal"/>
    <w:semiHidden/>
    <w:locked/>
    <w:rsid w:val="00E03F7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E03F72"/>
    <w:rPr>
      <w:rFonts w:asciiTheme="majorHAnsi" w:eastAsiaTheme="majorEastAsia" w:hAnsiTheme="majorHAnsi" w:cstheme="majorBidi"/>
      <w:szCs w:val="20"/>
    </w:rPr>
  </w:style>
  <w:style w:type="character" w:styleId="FootnoteReference">
    <w:name w:val="footnote reference"/>
    <w:basedOn w:val="DefaultParagraphFont"/>
    <w:semiHidden/>
    <w:locked/>
    <w:rsid w:val="00E03F72"/>
    <w:rPr>
      <w:vertAlign w:val="superscript"/>
    </w:rPr>
  </w:style>
  <w:style w:type="paragraph" w:styleId="FootnoteText">
    <w:name w:val="footnote text"/>
    <w:basedOn w:val="Normal"/>
    <w:link w:val="FootnoteTextChar"/>
    <w:semiHidden/>
    <w:locked/>
    <w:rsid w:val="00E03F72"/>
    <w:rPr>
      <w:szCs w:val="20"/>
    </w:rPr>
  </w:style>
  <w:style w:type="character" w:customStyle="1" w:styleId="FootnoteTextChar">
    <w:name w:val="Footnote Text Char"/>
    <w:basedOn w:val="DefaultParagraphFont"/>
    <w:link w:val="FootnoteText"/>
    <w:semiHidden/>
    <w:rsid w:val="00E03F72"/>
    <w:rPr>
      <w:rFonts w:ascii="Arial" w:hAnsi="Arial"/>
    </w:rPr>
  </w:style>
  <w:style w:type="character" w:styleId="HTMLAcronym">
    <w:name w:val="HTML Acronym"/>
    <w:basedOn w:val="DefaultParagraphFont"/>
    <w:semiHidden/>
    <w:locked/>
    <w:rsid w:val="00E03F72"/>
  </w:style>
  <w:style w:type="paragraph" w:styleId="HTMLAddress">
    <w:name w:val="HTML Address"/>
    <w:basedOn w:val="Normal"/>
    <w:link w:val="HTMLAddressChar"/>
    <w:semiHidden/>
    <w:locked/>
    <w:rsid w:val="00E03F72"/>
    <w:rPr>
      <w:i/>
      <w:iCs/>
    </w:rPr>
  </w:style>
  <w:style w:type="character" w:customStyle="1" w:styleId="HTMLAddressChar">
    <w:name w:val="HTML Address Char"/>
    <w:basedOn w:val="DefaultParagraphFont"/>
    <w:link w:val="HTMLAddress"/>
    <w:semiHidden/>
    <w:rsid w:val="00E03F72"/>
    <w:rPr>
      <w:rFonts w:ascii="Arial" w:hAnsi="Arial"/>
      <w:i/>
      <w:iCs/>
      <w:szCs w:val="24"/>
    </w:rPr>
  </w:style>
  <w:style w:type="character" w:styleId="HTMLCite">
    <w:name w:val="HTML Cite"/>
    <w:basedOn w:val="DefaultParagraphFont"/>
    <w:semiHidden/>
    <w:locked/>
    <w:rsid w:val="00E03F72"/>
    <w:rPr>
      <w:i/>
      <w:iCs/>
    </w:rPr>
  </w:style>
  <w:style w:type="character" w:styleId="HTMLCode">
    <w:name w:val="HTML Code"/>
    <w:basedOn w:val="DefaultParagraphFont"/>
    <w:semiHidden/>
    <w:locked/>
    <w:rsid w:val="00E03F72"/>
    <w:rPr>
      <w:rFonts w:ascii="Consolas" w:hAnsi="Consolas" w:cs="Consolas"/>
      <w:sz w:val="20"/>
      <w:szCs w:val="20"/>
    </w:rPr>
  </w:style>
  <w:style w:type="character" w:styleId="HTMLDefinition">
    <w:name w:val="HTML Definition"/>
    <w:basedOn w:val="DefaultParagraphFont"/>
    <w:semiHidden/>
    <w:locked/>
    <w:rsid w:val="00E03F72"/>
    <w:rPr>
      <w:i/>
      <w:iCs/>
    </w:rPr>
  </w:style>
  <w:style w:type="character" w:styleId="HTMLKeyboard">
    <w:name w:val="HTML Keyboard"/>
    <w:basedOn w:val="DefaultParagraphFont"/>
    <w:semiHidden/>
    <w:locked/>
    <w:rsid w:val="00E03F72"/>
    <w:rPr>
      <w:rFonts w:ascii="Consolas" w:hAnsi="Consolas" w:cs="Consolas"/>
      <w:sz w:val="20"/>
      <w:szCs w:val="20"/>
    </w:rPr>
  </w:style>
  <w:style w:type="paragraph" w:styleId="HTMLPreformatted">
    <w:name w:val="HTML Preformatted"/>
    <w:basedOn w:val="Normal"/>
    <w:link w:val="HTMLPreformattedChar"/>
    <w:semiHidden/>
    <w:locked/>
    <w:rsid w:val="00E03F72"/>
    <w:rPr>
      <w:rFonts w:ascii="Consolas" w:hAnsi="Consolas" w:cs="Consolas"/>
      <w:szCs w:val="20"/>
    </w:rPr>
  </w:style>
  <w:style w:type="character" w:customStyle="1" w:styleId="HTMLPreformattedChar">
    <w:name w:val="HTML Preformatted Char"/>
    <w:basedOn w:val="DefaultParagraphFont"/>
    <w:link w:val="HTMLPreformatted"/>
    <w:semiHidden/>
    <w:rsid w:val="00E03F72"/>
    <w:rPr>
      <w:rFonts w:ascii="Consolas" w:hAnsi="Consolas" w:cs="Consolas"/>
    </w:rPr>
  </w:style>
  <w:style w:type="character" w:styleId="HTMLSample">
    <w:name w:val="HTML Sample"/>
    <w:basedOn w:val="DefaultParagraphFont"/>
    <w:semiHidden/>
    <w:locked/>
    <w:rsid w:val="00E03F72"/>
    <w:rPr>
      <w:rFonts w:ascii="Consolas" w:hAnsi="Consolas" w:cs="Consolas"/>
      <w:sz w:val="24"/>
      <w:szCs w:val="24"/>
    </w:rPr>
  </w:style>
  <w:style w:type="character" w:styleId="HTMLTypewriter">
    <w:name w:val="HTML Typewriter"/>
    <w:basedOn w:val="DefaultParagraphFont"/>
    <w:semiHidden/>
    <w:locked/>
    <w:rsid w:val="00E03F72"/>
    <w:rPr>
      <w:rFonts w:ascii="Consolas" w:hAnsi="Consolas" w:cs="Consolas"/>
      <w:sz w:val="20"/>
      <w:szCs w:val="20"/>
    </w:rPr>
  </w:style>
  <w:style w:type="character" w:styleId="HTMLVariable">
    <w:name w:val="HTML Variable"/>
    <w:basedOn w:val="DefaultParagraphFont"/>
    <w:semiHidden/>
    <w:locked/>
    <w:rsid w:val="00E03F72"/>
    <w:rPr>
      <w:i/>
      <w:iCs/>
    </w:rPr>
  </w:style>
  <w:style w:type="paragraph" w:styleId="Index1">
    <w:name w:val="index 1"/>
    <w:basedOn w:val="Normal"/>
    <w:next w:val="Normal"/>
    <w:autoRedefine/>
    <w:semiHidden/>
    <w:locked/>
    <w:rsid w:val="00E03F72"/>
    <w:pPr>
      <w:ind w:left="200" w:hanging="200"/>
    </w:pPr>
  </w:style>
  <w:style w:type="paragraph" w:styleId="Index2">
    <w:name w:val="index 2"/>
    <w:basedOn w:val="Normal"/>
    <w:next w:val="Normal"/>
    <w:autoRedefine/>
    <w:semiHidden/>
    <w:locked/>
    <w:rsid w:val="00E03F72"/>
    <w:pPr>
      <w:ind w:left="400" w:hanging="200"/>
    </w:pPr>
  </w:style>
  <w:style w:type="paragraph" w:styleId="Index3">
    <w:name w:val="index 3"/>
    <w:basedOn w:val="Normal"/>
    <w:next w:val="Normal"/>
    <w:autoRedefine/>
    <w:semiHidden/>
    <w:locked/>
    <w:rsid w:val="00E03F72"/>
    <w:pPr>
      <w:ind w:left="600" w:hanging="200"/>
    </w:pPr>
  </w:style>
  <w:style w:type="paragraph" w:styleId="Index4">
    <w:name w:val="index 4"/>
    <w:basedOn w:val="Normal"/>
    <w:next w:val="Normal"/>
    <w:autoRedefine/>
    <w:semiHidden/>
    <w:locked/>
    <w:rsid w:val="00E03F72"/>
    <w:pPr>
      <w:ind w:left="800" w:hanging="200"/>
    </w:pPr>
  </w:style>
  <w:style w:type="paragraph" w:styleId="Index5">
    <w:name w:val="index 5"/>
    <w:basedOn w:val="Normal"/>
    <w:next w:val="Normal"/>
    <w:autoRedefine/>
    <w:semiHidden/>
    <w:locked/>
    <w:rsid w:val="00E03F72"/>
    <w:pPr>
      <w:ind w:left="1000" w:hanging="200"/>
    </w:pPr>
  </w:style>
  <w:style w:type="paragraph" w:styleId="Index6">
    <w:name w:val="index 6"/>
    <w:basedOn w:val="Normal"/>
    <w:next w:val="Normal"/>
    <w:autoRedefine/>
    <w:semiHidden/>
    <w:locked/>
    <w:rsid w:val="00E03F72"/>
    <w:pPr>
      <w:ind w:left="1200" w:hanging="200"/>
    </w:pPr>
  </w:style>
  <w:style w:type="paragraph" w:styleId="Index7">
    <w:name w:val="index 7"/>
    <w:basedOn w:val="Normal"/>
    <w:next w:val="Normal"/>
    <w:autoRedefine/>
    <w:semiHidden/>
    <w:locked/>
    <w:rsid w:val="00E03F72"/>
    <w:pPr>
      <w:ind w:left="1400" w:hanging="200"/>
    </w:pPr>
  </w:style>
  <w:style w:type="paragraph" w:styleId="Index8">
    <w:name w:val="index 8"/>
    <w:basedOn w:val="Normal"/>
    <w:next w:val="Normal"/>
    <w:autoRedefine/>
    <w:semiHidden/>
    <w:locked/>
    <w:rsid w:val="00E03F72"/>
    <w:pPr>
      <w:ind w:left="1600" w:hanging="200"/>
    </w:pPr>
  </w:style>
  <w:style w:type="paragraph" w:styleId="Index9">
    <w:name w:val="index 9"/>
    <w:basedOn w:val="Normal"/>
    <w:next w:val="Normal"/>
    <w:autoRedefine/>
    <w:semiHidden/>
    <w:locked/>
    <w:rsid w:val="00E03F72"/>
    <w:pPr>
      <w:ind w:left="1800" w:hanging="200"/>
    </w:pPr>
  </w:style>
  <w:style w:type="paragraph" w:styleId="IndexHeading">
    <w:name w:val="index heading"/>
    <w:basedOn w:val="Normal"/>
    <w:next w:val="Index1"/>
    <w:semiHidden/>
    <w:locked/>
    <w:rsid w:val="00E03F7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03F72"/>
    <w:rPr>
      <w:b/>
      <w:bCs/>
      <w:i/>
      <w:iCs/>
      <w:color w:val="4F81BD" w:themeColor="accent1"/>
    </w:rPr>
  </w:style>
  <w:style w:type="paragraph" w:styleId="IntenseQuote">
    <w:name w:val="Intense Quote"/>
    <w:basedOn w:val="Normal"/>
    <w:next w:val="Normal"/>
    <w:link w:val="IntenseQuoteChar"/>
    <w:uiPriority w:val="30"/>
    <w:semiHidden/>
    <w:qFormat/>
    <w:rsid w:val="00E03F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03F72"/>
    <w:rPr>
      <w:rFonts w:ascii="Arial" w:hAnsi="Arial"/>
      <w:b/>
      <w:bCs/>
      <w:i/>
      <w:iCs/>
      <w:color w:val="4F81BD" w:themeColor="accent1"/>
      <w:szCs w:val="24"/>
    </w:rPr>
  </w:style>
  <w:style w:type="character" w:styleId="IntenseReference">
    <w:name w:val="Intense Reference"/>
    <w:basedOn w:val="DefaultParagraphFont"/>
    <w:uiPriority w:val="32"/>
    <w:semiHidden/>
    <w:qFormat/>
    <w:rsid w:val="00E03F72"/>
    <w:rPr>
      <w:b/>
      <w:bCs/>
      <w:smallCaps/>
      <w:color w:val="C0504D" w:themeColor="accent2"/>
      <w:spacing w:val="5"/>
      <w:u w:val="single"/>
    </w:rPr>
  </w:style>
  <w:style w:type="table" w:styleId="LightGrid">
    <w:name w:val="Light Grid"/>
    <w:basedOn w:val="TableNormal"/>
    <w:uiPriority w:val="62"/>
    <w:semiHidden/>
    <w:rsid w:val="00E03F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03F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03F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03F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03F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03F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03F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03F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03F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03F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03F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03F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03F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03F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03F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03F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03F7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03F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03F7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03F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03F7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E03F72"/>
  </w:style>
  <w:style w:type="paragraph" w:styleId="List">
    <w:name w:val="List"/>
    <w:basedOn w:val="Normal"/>
    <w:semiHidden/>
    <w:locked/>
    <w:rsid w:val="00E03F72"/>
    <w:pPr>
      <w:ind w:left="283" w:hanging="283"/>
      <w:contextualSpacing/>
    </w:pPr>
  </w:style>
  <w:style w:type="paragraph" w:styleId="List2">
    <w:name w:val="List 2"/>
    <w:basedOn w:val="Normal"/>
    <w:semiHidden/>
    <w:locked/>
    <w:rsid w:val="00E03F72"/>
    <w:pPr>
      <w:ind w:left="566" w:hanging="283"/>
      <w:contextualSpacing/>
    </w:pPr>
  </w:style>
  <w:style w:type="paragraph" w:styleId="List3">
    <w:name w:val="List 3"/>
    <w:basedOn w:val="Normal"/>
    <w:semiHidden/>
    <w:locked/>
    <w:rsid w:val="00E03F72"/>
    <w:pPr>
      <w:ind w:left="849" w:hanging="283"/>
      <w:contextualSpacing/>
    </w:pPr>
  </w:style>
  <w:style w:type="paragraph" w:styleId="List4">
    <w:name w:val="List 4"/>
    <w:basedOn w:val="Normal"/>
    <w:semiHidden/>
    <w:locked/>
    <w:rsid w:val="00E03F72"/>
    <w:pPr>
      <w:ind w:left="1132" w:hanging="283"/>
      <w:contextualSpacing/>
    </w:pPr>
  </w:style>
  <w:style w:type="paragraph" w:styleId="List5">
    <w:name w:val="List 5"/>
    <w:basedOn w:val="Normal"/>
    <w:semiHidden/>
    <w:locked/>
    <w:rsid w:val="00E03F72"/>
    <w:pPr>
      <w:ind w:left="1415" w:hanging="283"/>
      <w:contextualSpacing/>
    </w:pPr>
  </w:style>
  <w:style w:type="paragraph" w:styleId="ListBullet">
    <w:name w:val="List Bullet"/>
    <w:basedOn w:val="Normal"/>
    <w:semiHidden/>
    <w:locked/>
    <w:rsid w:val="00E03F72"/>
    <w:pPr>
      <w:numPr>
        <w:numId w:val="12"/>
      </w:numPr>
      <w:contextualSpacing/>
    </w:pPr>
  </w:style>
  <w:style w:type="paragraph" w:styleId="ListBullet2">
    <w:name w:val="List Bullet 2"/>
    <w:basedOn w:val="Normal"/>
    <w:semiHidden/>
    <w:locked/>
    <w:rsid w:val="00E03F72"/>
    <w:pPr>
      <w:numPr>
        <w:numId w:val="13"/>
      </w:numPr>
      <w:contextualSpacing/>
    </w:pPr>
  </w:style>
  <w:style w:type="paragraph" w:styleId="ListBullet3">
    <w:name w:val="List Bullet 3"/>
    <w:basedOn w:val="Normal"/>
    <w:semiHidden/>
    <w:locked/>
    <w:rsid w:val="00E03F72"/>
    <w:pPr>
      <w:numPr>
        <w:numId w:val="14"/>
      </w:numPr>
      <w:contextualSpacing/>
    </w:pPr>
  </w:style>
  <w:style w:type="paragraph" w:styleId="ListBullet4">
    <w:name w:val="List Bullet 4"/>
    <w:basedOn w:val="Normal"/>
    <w:semiHidden/>
    <w:locked/>
    <w:rsid w:val="00E03F72"/>
    <w:pPr>
      <w:numPr>
        <w:numId w:val="15"/>
      </w:numPr>
      <w:contextualSpacing/>
    </w:pPr>
  </w:style>
  <w:style w:type="paragraph" w:styleId="ListBullet5">
    <w:name w:val="List Bullet 5"/>
    <w:basedOn w:val="Normal"/>
    <w:semiHidden/>
    <w:locked/>
    <w:rsid w:val="00E03F72"/>
    <w:pPr>
      <w:numPr>
        <w:numId w:val="16"/>
      </w:numPr>
      <w:contextualSpacing/>
    </w:pPr>
  </w:style>
  <w:style w:type="paragraph" w:styleId="ListContinue">
    <w:name w:val="List Continue"/>
    <w:basedOn w:val="Normal"/>
    <w:semiHidden/>
    <w:locked/>
    <w:rsid w:val="00E03F72"/>
    <w:pPr>
      <w:spacing w:after="120"/>
      <w:ind w:left="283"/>
      <w:contextualSpacing/>
    </w:pPr>
  </w:style>
  <w:style w:type="paragraph" w:styleId="ListContinue2">
    <w:name w:val="List Continue 2"/>
    <w:basedOn w:val="Normal"/>
    <w:semiHidden/>
    <w:locked/>
    <w:rsid w:val="00E03F72"/>
    <w:pPr>
      <w:spacing w:after="120"/>
      <w:ind w:left="566"/>
      <w:contextualSpacing/>
    </w:pPr>
  </w:style>
  <w:style w:type="paragraph" w:styleId="ListContinue3">
    <w:name w:val="List Continue 3"/>
    <w:basedOn w:val="Normal"/>
    <w:semiHidden/>
    <w:locked/>
    <w:rsid w:val="00E03F72"/>
    <w:pPr>
      <w:spacing w:after="120"/>
      <w:ind w:left="849"/>
      <w:contextualSpacing/>
    </w:pPr>
  </w:style>
  <w:style w:type="paragraph" w:styleId="ListContinue4">
    <w:name w:val="List Continue 4"/>
    <w:basedOn w:val="Normal"/>
    <w:semiHidden/>
    <w:locked/>
    <w:rsid w:val="00E03F72"/>
    <w:pPr>
      <w:spacing w:after="120"/>
      <w:ind w:left="1132"/>
      <w:contextualSpacing/>
    </w:pPr>
  </w:style>
  <w:style w:type="paragraph" w:styleId="ListContinue5">
    <w:name w:val="List Continue 5"/>
    <w:basedOn w:val="Normal"/>
    <w:semiHidden/>
    <w:locked/>
    <w:rsid w:val="00E03F72"/>
    <w:pPr>
      <w:spacing w:after="120"/>
      <w:ind w:left="1415"/>
      <w:contextualSpacing/>
    </w:pPr>
  </w:style>
  <w:style w:type="paragraph" w:styleId="ListNumber">
    <w:name w:val="List Number"/>
    <w:basedOn w:val="Normal"/>
    <w:semiHidden/>
    <w:locked/>
    <w:rsid w:val="00E03F72"/>
    <w:pPr>
      <w:numPr>
        <w:numId w:val="17"/>
      </w:numPr>
      <w:contextualSpacing/>
    </w:pPr>
  </w:style>
  <w:style w:type="paragraph" w:styleId="ListNumber2">
    <w:name w:val="List Number 2"/>
    <w:basedOn w:val="Normal"/>
    <w:semiHidden/>
    <w:locked/>
    <w:rsid w:val="00E03F72"/>
    <w:pPr>
      <w:numPr>
        <w:numId w:val="18"/>
      </w:numPr>
      <w:contextualSpacing/>
    </w:pPr>
  </w:style>
  <w:style w:type="paragraph" w:styleId="ListNumber3">
    <w:name w:val="List Number 3"/>
    <w:basedOn w:val="Normal"/>
    <w:semiHidden/>
    <w:locked/>
    <w:rsid w:val="00E03F72"/>
    <w:pPr>
      <w:numPr>
        <w:numId w:val="19"/>
      </w:numPr>
      <w:contextualSpacing/>
    </w:pPr>
  </w:style>
  <w:style w:type="paragraph" w:styleId="ListNumber4">
    <w:name w:val="List Number 4"/>
    <w:basedOn w:val="Normal"/>
    <w:semiHidden/>
    <w:locked/>
    <w:rsid w:val="00E03F72"/>
    <w:pPr>
      <w:numPr>
        <w:numId w:val="20"/>
      </w:numPr>
      <w:contextualSpacing/>
    </w:pPr>
  </w:style>
  <w:style w:type="paragraph" w:styleId="ListNumber5">
    <w:name w:val="List Number 5"/>
    <w:basedOn w:val="Normal"/>
    <w:semiHidden/>
    <w:locked/>
    <w:rsid w:val="00E03F72"/>
    <w:pPr>
      <w:numPr>
        <w:numId w:val="21"/>
      </w:numPr>
      <w:contextualSpacing/>
    </w:pPr>
  </w:style>
  <w:style w:type="paragraph" w:styleId="MacroText">
    <w:name w:val="macro"/>
    <w:link w:val="MacroTextChar"/>
    <w:semiHidden/>
    <w:locked/>
    <w:rsid w:val="00E03F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03F72"/>
    <w:rPr>
      <w:rFonts w:ascii="Consolas" w:hAnsi="Consolas" w:cs="Consolas"/>
    </w:rPr>
  </w:style>
  <w:style w:type="table" w:styleId="MediumGrid1">
    <w:name w:val="Medium Grid 1"/>
    <w:basedOn w:val="TableNormal"/>
    <w:uiPriority w:val="67"/>
    <w:semiHidden/>
    <w:rsid w:val="00E03F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03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03F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03F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03F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03F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03F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03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03F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03F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03F7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03F7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03F7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03F7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03F7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03F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03F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03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3F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3F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3F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3F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03F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03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E03F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3F7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03F72"/>
    <w:rPr>
      <w:rFonts w:ascii="Arial" w:hAnsi="Arial"/>
      <w:szCs w:val="24"/>
    </w:rPr>
  </w:style>
  <w:style w:type="paragraph" w:styleId="NormalWeb">
    <w:name w:val="Normal (Web)"/>
    <w:basedOn w:val="Normal"/>
    <w:semiHidden/>
    <w:locked/>
    <w:rsid w:val="00E03F72"/>
    <w:rPr>
      <w:rFonts w:ascii="Times New Roman" w:hAnsi="Times New Roman"/>
      <w:sz w:val="24"/>
    </w:rPr>
  </w:style>
  <w:style w:type="paragraph" w:styleId="NormalIndent">
    <w:name w:val="Normal Indent"/>
    <w:basedOn w:val="Normal"/>
    <w:semiHidden/>
    <w:locked/>
    <w:rsid w:val="00E03F72"/>
    <w:pPr>
      <w:ind w:left="720"/>
    </w:pPr>
  </w:style>
  <w:style w:type="paragraph" w:styleId="NoteHeading">
    <w:name w:val="Note Heading"/>
    <w:basedOn w:val="Normal"/>
    <w:next w:val="Normal"/>
    <w:link w:val="NoteHeadingChar"/>
    <w:semiHidden/>
    <w:locked/>
    <w:rsid w:val="00E03F72"/>
  </w:style>
  <w:style w:type="character" w:customStyle="1" w:styleId="NoteHeadingChar">
    <w:name w:val="Note Heading Char"/>
    <w:basedOn w:val="DefaultParagraphFont"/>
    <w:link w:val="NoteHeading"/>
    <w:semiHidden/>
    <w:rsid w:val="00E03F72"/>
    <w:rPr>
      <w:rFonts w:ascii="Arial" w:hAnsi="Arial"/>
      <w:szCs w:val="24"/>
    </w:rPr>
  </w:style>
  <w:style w:type="character" w:styleId="PageNumber">
    <w:name w:val="page number"/>
    <w:basedOn w:val="DefaultParagraphFont"/>
    <w:semiHidden/>
    <w:locked/>
    <w:rsid w:val="00E03F72"/>
  </w:style>
  <w:style w:type="character" w:styleId="PlaceholderText">
    <w:name w:val="Placeholder Text"/>
    <w:basedOn w:val="DefaultParagraphFont"/>
    <w:uiPriority w:val="99"/>
    <w:semiHidden/>
    <w:rsid w:val="00E03F72"/>
    <w:rPr>
      <w:color w:val="808080"/>
    </w:rPr>
  </w:style>
  <w:style w:type="paragraph" w:styleId="PlainText">
    <w:name w:val="Plain Text"/>
    <w:basedOn w:val="Normal"/>
    <w:link w:val="PlainTextChar"/>
    <w:semiHidden/>
    <w:locked/>
    <w:rsid w:val="00E03F72"/>
    <w:rPr>
      <w:rFonts w:ascii="Consolas" w:hAnsi="Consolas" w:cs="Consolas"/>
      <w:sz w:val="21"/>
      <w:szCs w:val="21"/>
    </w:rPr>
  </w:style>
  <w:style w:type="character" w:customStyle="1" w:styleId="PlainTextChar">
    <w:name w:val="Plain Text Char"/>
    <w:basedOn w:val="DefaultParagraphFont"/>
    <w:link w:val="PlainText"/>
    <w:semiHidden/>
    <w:rsid w:val="00E03F72"/>
    <w:rPr>
      <w:rFonts w:ascii="Consolas" w:hAnsi="Consolas" w:cs="Consolas"/>
      <w:sz w:val="21"/>
      <w:szCs w:val="21"/>
    </w:rPr>
  </w:style>
  <w:style w:type="paragraph" w:styleId="Quote">
    <w:name w:val="Quote"/>
    <w:basedOn w:val="Normal"/>
    <w:next w:val="Normal"/>
    <w:link w:val="QuoteChar"/>
    <w:uiPriority w:val="29"/>
    <w:semiHidden/>
    <w:qFormat/>
    <w:rsid w:val="00E03F72"/>
    <w:rPr>
      <w:i/>
      <w:iCs/>
      <w:color w:val="000000" w:themeColor="text1"/>
    </w:rPr>
  </w:style>
  <w:style w:type="character" w:customStyle="1" w:styleId="QuoteChar">
    <w:name w:val="Quote Char"/>
    <w:basedOn w:val="DefaultParagraphFont"/>
    <w:link w:val="Quote"/>
    <w:uiPriority w:val="29"/>
    <w:semiHidden/>
    <w:rsid w:val="00E03F72"/>
    <w:rPr>
      <w:rFonts w:ascii="Arial" w:hAnsi="Arial"/>
      <w:i/>
      <w:iCs/>
      <w:color w:val="000000" w:themeColor="text1"/>
      <w:szCs w:val="24"/>
    </w:rPr>
  </w:style>
  <w:style w:type="paragraph" w:styleId="Salutation">
    <w:name w:val="Salutation"/>
    <w:basedOn w:val="Normal"/>
    <w:next w:val="Normal"/>
    <w:link w:val="SalutationChar"/>
    <w:semiHidden/>
    <w:locked/>
    <w:rsid w:val="00E03F72"/>
  </w:style>
  <w:style w:type="character" w:customStyle="1" w:styleId="SalutationChar">
    <w:name w:val="Salutation Char"/>
    <w:basedOn w:val="DefaultParagraphFont"/>
    <w:link w:val="Salutation"/>
    <w:semiHidden/>
    <w:rsid w:val="00E03F72"/>
    <w:rPr>
      <w:rFonts w:ascii="Arial" w:hAnsi="Arial"/>
      <w:szCs w:val="24"/>
    </w:rPr>
  </w:style>
  <w:style w:type="paragraph" w:styleId="Signature">
    <w:name w:val="Signature"/>
    <w:basedOn w:val="Normal"/>
    <w:link w:val="SignatureChar"/>
    <w:semiHidden/>
    <w:locked/>
    <w:rsid w:val="00E03F72"/>
    <w:pPr>
      <w:ind w:left="4252"/>
    </w:pPr>
  </w:style>
  <w:style w:type="character" w:customStyle="1" w:styleId="SignatureChar">
    <w:name w:val="Signature Char"/>
    <w:basedOn w:val="DefaultParagraphFont"/>
    <w:link w:val="Signature"/>
    <w:semiHidden/>
    <w:rsid w:val="00E03F72"/>
    <w:rPr>
      <w:rFonts w:ascii="Arial" w:hAnsi="Arial"/>
      <w:szCs w:val="24"/>
    </w:rPr>
  </w:style>
  <w:style w:type="character" w:styleId="Strong">
    <w:name w:val="Strong"/>
    <w:basedOn w:val="DefaultParagraphFont"/>
    <w:semiHidden/>
    <w:qFormat/>
    <w:locked/>
    <w:rsid w:val="00E03F72"/>
    <w:rPr>
      <w:b/>
      <w:bCs/>
    </w:rPr>
  </w:style>
  <w:style w:type="paragraph" w:styleId="Subtitle">
    <w:name w:val="Subtitle"/>
    <w:basedOn w:val="Normal"/>
    <w:next w:val="Normal"/>
    <w:link w:val="SubtitleChar"/>
    <w:semiHidden/>
    <w:qFormat/>
    <w:locked/>
    <w:rsid w:val="00E03F7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03F7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03F72"/>
    <w:rPr>
      <w:i/>
      <w:iCs/>
      <w:color w:val="808080" w:themeColor="text1" w:themeTint="7F"/>
    </w:rPr>
  </w:style>
  <w:style w:type="character" w:styleId="SubtleReference">
    <w:name w:val="Subtle Reference"/>
    <w:basedOn w:val="DefaultParagraphFont"/>
    <w:uiPriority w:val="31"/>
    <w:semiHidden/>
    <w:qFormat/>
    <w:rsid w:val="00E03F72"/>
    <w:rPr>
      <w:smallCaps/>
      <w:color w:val="C0504D" w:themeColor="accent2"/>
      <w:u w:val="single"/>
    </w:rPr>
  </w:style>
  <w:style w:type="table" w:styleId="Table3Deffects1">
    <w:name w:val="Table 3D effects 1"/>
    <w:basedOn w:val="TableNormal"/>
    <w:semiHidden/>
    <w:locked/>
    <w:rsid w:val="00E03F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3F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3F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3F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3F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3F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3F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3F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3F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3F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3F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3F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3F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3F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3F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3F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3F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03F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03F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03F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3F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3F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3F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3F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3F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03F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03F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03F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3F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3F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3F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3F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3F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03F72"/>
    <w:pPr>
      <w:ind w:left="200" w:hanging="200"/>
    </w:pPr>
  </w:style>
  <w:style w:type="paragraph" w:styleId="TableofFigures">
    <w:name w:val="table of figures"/>
    <w:basedOn w:val="Normal"/>
    <w:next w:val="Normal"/>
    <w:semiHidden/>
    <w:locked/>
    <w:rsid w:val="00E03F72"/>
  </w:style>
  <w:style w:type="table" w:styleId="TableProfessional">
    <w:name w:val="Table Professional"/>
    <w:basedOn w:val="TableNormal"/>
    <w:semiHidden/>
    <w:locked/>
    <w:rsid w:val="00E03F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3F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3F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3F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3F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3F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3F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3F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3F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E03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03F7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E03F7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E03F72"/>
    <w:pPr>
      <w:spacing w:after="100"/>
    </w:pPr>
  </w:style>
  <w:style w:type="paragraph" w:styleId="TOC2">
    <w:name w:val="toc 2"/>
    <w:basedOn w:val="Normal"/>
    <w:next w:val="Normal"/>
    <w:autoRedefine/>
    <w:semiHidden/>
    <w:locked/>
    <w:rsid w:val="00E03F72"/>
    <w:pPr>
      <w:spacing w:after="100"/>
      <w:ind w:left="200"/>
    </w:pPr>
  </w:style>
  <w:style w:type="paragraph" w:styleId="TOC3">
    <w:name w:val="toc 3"/>
    <w:basedOn w:val="Normal"/>
    <w:next w:val="Normal"/>
    <w:autoRedefine/>
    <w:semiHidden/>
    <w:locked/>
    <w:rsid w:val="00E03F72"/>
    <w:pPr>
      <w:spacing w:after="100"/>
      <w:ind w:left="400"/>
    </w:pPr>
  </w:style>
  <w:style w:type="paragraph" w:styleId="TOC4">
    <w:name w:val="toc 4"/>
    <w:basedOn w:val="Normal"/>
    <w:next w:val="Normal"/>
    <w:autoRedefine/>
    <w:semiHidden/>
    <w:locked/>
    <w:rsid w:val="00E03F72"/>
    <w:pPr>
      <w:spacing w:after="100"/>
      <w:ind w:left="600"/>
    </w:pPr>
  </w:style>
  <w:style w:type="paragraph" w:styleId="TOC5">
    <w:name w:val="toc 5"/>
    <w:basedOn w:val="Normal"/>
    <w:next w:val="Normal"/>
    <w:autoRedefine/>
    <w:semiHidden/>
    <w:locked/>
    <w:rsid w:val="00E03F72"/>
    <w:pPr>
      <w:spacing w:after="100"/>
      <w:ind w:left="800"/>
    </w:pPr>
  </w:style>
  <w:style w:type="paragraph" w:styleId="TOC6">
    <w:name w:val="toc 6"/>
    <w:basedOn w:val="Normal"/>
    <w:next w:val="Normal"/>
    <w:autoRedefine/>
    <w:semiHidden/>
    <w:locked/>
    <w:rsid w:val="00E03F72"/>
    <w:pPr>
      <w:spacing w:after="100"/>
      <w:ind w:left="1000"/>
    </w:pPr>
  </w:style>
  <w:style w:type="paragraph" w:styleId="TOC7">
    <w:name w:val="toc 7"/>
    <w:basedOn w:val="Normal"/>
    <w:next w:val="Normal"/>
    <w:autoRedefine/>
    <w:semiHidden/>
    <w:locked/>
    <w:rsid w:val="00E03F72"/>
    <w:pPr>
      <w:spacing w:after="100"/>
      <w:ind w:left="1200"/>
    </w:pPr>
  </w:style>
  <w:style w:type="paragraph" w:styleId="TOC8">
    <w:name w:val="toc 8"/>
    <w:basedOn w:val="Normal"/>
    <w:next w:val="Normal"/>
    <w:autoRedefine/>
    <w:semiHidden/>
    <w:locked/>
    <w:rsid w:val="00E03F72"/>
    <w:pPr>
      <w:spacing w:after="100"/>
      <w:ind w:left="1400"/>
    </w:pPr>
  </w:style>
  <w:style w:type="paragraph" w:styleId="TOC9">
    <w:name w:val="toc 9"/>
    <w:basedOn w:val="Normal"/>
    <w:next w:val="Normal"/>
    <w:autoRedefine/>
    <w:semiHidden/>
    <w:locked/>
    <w:rsid w:val="00E03F72"/>
    <w:pPr>
      <w:spacing w:after="100"/>
      <w:ind w:left="1600"/>
    </w:pPr>
  </w:style>
  <w:style w:type="paragraph" w:styleId="TOCHeading">
    <w:name w:val="TOC Heading"/>
    <w:basedOn w:val="Heading1"/>
    <w:next w:val="Normal"/>
    <w:uiPriority w:val="39"/>
    <w:semiHidden/>
    <w:unhideWhenUsed/>
    <w:qFormat/>
    <w:rsid w:val="00E03F7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03F7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03F72"/>
    <w:rPr>
      <w:i/>
    </w:rPr>
  </w:style>
  <w:style w:type="character" w:customStyle="1" w:styleId="QPPTableTextITALICChar">
    <w:name w:val="QPP Table Text ITALIC Char"/>
    <w:basedOn w:val="QPPTableTextBodyChar"/>
    <w:link w:val="QPPTableTextITALIC"/>
    <w:rsid w:val="00E03F72"/>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E03F7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 w:type="character" w:customStyle="1" w:styleId="UnresolvedMention1">
    <w:name w:val="Unresolved Mention1"/>
    <w:basedOn w:val="DefaultParagraphFont"/>
    <w:uiPriority w:val="99"/>
    <w:semiHidden/>
    <w:unhideWhenUsed/>
    <w:rsid w:val="00391A54"/>
    <w:rPr>
      <w:color w:val="808080"/>
      <w:shd w:val="clear" w:color="auto" w:fill="E6E6E6"/>
    </w:rPr>
  </w:style>
  <w:style w:type="character" w:customStyle="1" w:styleId="UnresolvedMention2">
    <w:name w:val="Unresolved Mention2"/>
    <w:basedOn w:val="DefaultParagraphFont"/>
    <w:uiPriority w:val="99"/>
    <w:semiHidden/>
    <w:unhideWhenUsed/>
    <w:rsid w:val="00793FA1"/>
    <w:rPr>
      <w:color w:val="808080"/>
      <w:shd w:val="clear" w:color="auto" w:fill="E6E6E6"/>
    </w:rPr>
  </w:style>
  <w:style w:type="character" w:customStyle="1" w:styleId="UnresolvedMention3">
    <w:name w:val="Unresolved Mention3"/>
    <w:basedOn w:val="DefaultParagraphFont"/>
    <w:uiPriority w:val="99"/>
    <w:semiHidden/>
    <w:unhideWhenUsed/>
    <w:rsid w:val="005D785D"/>
    <w:rPr>
      <w:color w:val="808080"/>
      <w:shd w:val="clear" w:color="auto" w:fill="E6E6E6"/>
    </w:rPr>
  </w:style>
  <w:style w:type="character" w:customStyle="1" w:styleId="UnresolvedMention4">
    <w:name w:val="Unresolved Mention4"/>
    <w:basedOn w:val="DefaultParagraphFont"/>
    <w:uiPriority w:val="99"/>
    <w:semiHidden/>
    <w:unhideWhenUsed/>
    <w:rsid w:val="00376381"/>
    <w:rPr>
      <w:color w:val="808080"/>
      <w:shd w:val="clear" w:color="auto" w:fill="E6E6E6"/>
    </w:rPr>
  </w:style>
  <w:style w:type="character" w:customStyle="1" w:styleId="UnresolvedMention5">
    <w:name w:val="Unresolved Mention5"/>
    <w:basedOn w:val="DefaultParagraphFont"/>
    <w:uiPriority w:val="99"/>
    <w:semiHidden/>
    <w:unhideWhenUsed/>
    <w:rsid w:val="0075130F"/>
    <w:rPr>
      <w:color w:val="605E5C"/>
      <w:shd w:val="clear" w:color="auto" w:fill="E1DFDD"/>
    </w:rPr>
  </w:style>
  <w:style w:type="character" w:styleId="UnresolvedMention">
    <w:name w:val="Unresolved Mention"/>
    <w:basedOn w:val="DefaultParagraphFont"/>
    <w:uiPriority w:val="99"/>
    <w:semiHidden/>
    <w:unhideWhenUsed/>
    <w:rsid w:val="00E0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7BB1-BAFF-4682-870C-81441A7A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12</TotalTime>
  <Pages>6</Pages>
  <Words>7829</Words>
  <Characters>44630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52355</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Alisha Pettit</cp:lastModifiedBy>
  <cp:revision>6</cp:revision>
  <cp:lastPrinted>2017-04-19T23:51:00Z</cp:lastPrinted>
  <dcterms:created xsi:type="dcterms:W3CDTF">2019-10-25T07:16:00Z</dcterms:created>
  <dcterms:modified xsi:type="dcterms:W3CDTF">2019-11-18T01:10:00Z</dcterms:modified>
</cp:coreProperties>
</file>