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04" w:rsidRDefault="00E54804" w:rsidP="00D537E8">
      <w:pPr>
        <w:pStyle w:val="QPPHeading3"/>
      </w:pPr>
      <w:bookmarkStart w:id="0" w:name="_Toc332638556"/>
      <w:bookmarkStart w:id="1" w:name="SC32SchofWorks"/>
      <w:bookmarkStart w:id="2" w:name="_GoBack"/>
      <w:bookmarkEnd w:id="2"/>
      <w:r>
        <w:t xml:space="preserve">SC3.2 Schedules of works </w:t>
      </w:r>
      <w:bookmarkEnd w:id="0"/>
      <w:bookmarkEnd w:id="1"/>
    </w:p>
    <w:p w:rsidR="00E54804" w:rsidRDefault="00E54804" w:rsidP="00E54804">
      <w:pPr>
        <w:pStyle w:val="QPPBulletPoint1"/>
      </w:pPr>
      <w:r>
        <w:t>The local government</w:t>
      </w:r>
      <w:r w:rsidRPr="003A1F1A">
        <w:t xml:space="preserve"> infrastructure plan</w:t>
      </w:r>
      <w:r>
        <w:t xml:space="preserve"> </w:t>
      </w:r>
      <w:r w:rsidRPr="003A1F1A">
        <w:t>includes</w:t>
      </w:r>
      <w:r>
        <w:t xml:space="preserve"> the schedule of </w:t>
      </w:r>
      <w:r w:rsidRPr="00A73A61">
        <w:t xml:space="preserve">works for </w:t>
      </w:r>
      <w:r w:rsidRPr="00BC73B4">
        <w:t>future trunk infrastructure</w:t>
      </w:r>
      <w:r w:rsidRPr="00A73A61">
        <w:t xml:space="preserve"> </w:t>
      </w:r>
      <w:r>
        <w:t xml:space="preserve">stated in </w:t>
      </w:r>
      <w:r w:rsidRPr="00BC73B4">
        <w:t>Table SC3.2.1</w:t>
      </w:r>
      <w:r>
        <w:t xml:space="preserve"> and which are referenced in </w:t>
      </w:r>
      <w:r w:rsidRPr="00BC73B4">
        <w:t>section 4.5.2</w:t>
      </w:r>
      <w:r>
        <w:t>.</w:t>
      </w:r>
    </w:p>
    <w:p w:rsidR="00E54804" w:rsidRDefault="00E54804" w:rsidP="00E54804">
      <w:pPr>
        <w:pStyle w:val="QPPBulletPoint1"/>
      </w:pPr>
      <w:r w:rsidRPr="00D93227">
        <w:t>The full schedule</w:t>
      </w:r>
      <w:r>
        <w:t xml:space="preserve"> of works is provided as extrinsic material.</w:t>
      </w:r>
    </w:p>
    <w:p w:rsidR="00E54804" w:rsidRPr="005035D9" w:rsidRDefault="00E54804" w:rsidP="00E54804">
      <w:pPr>
        <w:pStyle w:val="QPPTableHeadingStyle1"/>
      </w:pPr>
      <w:bookmarkStart w:id="3" w:name="tablesc321"/>
      <w:r w:rsidRPr="005035D9">
        <w:t>Table SC3.</w:t>
      </w:r>
      <w:r>
        <w:t>2</w:t>
      </w:r>
      <w:r w:rsidRPr="005035D9">
        <w:t>.1</w:t>
      </w:r>
      <w:r>
        <w:t>—</w:t>
      </w:r>
      <w:r w:rsidRPr="005035D9">
        <w:t>Schedule</w:t>
      </w:r>
      <w:r>
        <w:t>s</w:t>
      </w:r>
      <w:r w:rsidRPr="005035D9">
        <w:t xml:space="preserve"> of works for future trunk infrastructure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4149"/>
      </w:tblGrid>
      <w:tr w:rsidR="00E54804" w:rsidRPr="005035D9" w:rsidTr="00166C6A">
        <w:tc>
          <w:tcPr>
            <w:tcW w:w="4153" w:type="dxa"/>
          </w:tcPr>
          <w:bookmarkEnd w:id="3"/>
          <w:p w:rsidR="00E54804" w:rsidRPr="00E54804" w:rsidRDefault="00E54804" w:rsidP="00E54804">
            <w:pPr>
              <w:pStyle w:val="QPPTableTextBold"/>
            </w:pPr>
            <w:r>
              <w:t>Column 1</w:t>
            </w:r>
          </w:p>
          <w:p w:rsidR="00E54804" w:rsidRPr="00E54804" w:rsidRDefault="00E54804" w:rsidP="00E54804">
            <w:pPr>
              <w:pStyle w:val="QPPTableTextBold"/>
            </w:pPr>
            <w:r w:rsidRPr="00B27958">
              <w:t>Trunk infrastructure network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ld"/>
            </w:pPr>
            <w:r>
              <w:t>Column 2</w:t>
            </w:r>
          </w:p>
          <w:p w:rsidR="00E54804" w:rsidRPr="00E54804" w:rsidRDefault="00E54804" w:rsidP="00E54804">
            <w:pPr>
              <w:pStyle w:val="QPPTableTextBold"/>
            </w:pPr>
            <w:r w:rsidRPr="00B27958">
              <w:t>Schedule</w:t>
            </w:r>
            <w:r w:rsidRPr="00E54804">
              <w:t>s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 w:rsidRPr="00B27958">
              <w:t>Stormwater network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BC73B4">
              <w:t>Table SW1</w:t>
            </w:r>
            <w:r w:rsidRPr="00E54804">
              <w:t xml:space="preserve"> – Stormwater network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>
              <w:t>Transport network (</w:t>
            </w:r>
            <w:r w:rsidRPr="00E54804">
              <w:t>road network)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BC73B4">
              <w:t>Table R1</w:t>
            </w:r>
            <w:r w:rsidRPr="00E54804">
              <w:t xml:space="preserve"> – Transport network (road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 w:rsidRPr="00B27958">
              <w:t>Transport network (pathway network)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BC73B4">
              <w:t>Table APT1</w:t>
            </w:r>
            <w:r w:rsidRPr="00E54804">
              <w:t xml:space="preserve"> – Transport network (pathway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 w:rsidRPr="00B27958">
              <w:t>Transport network (ferry terminals network)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BC73B4">
              <w:t>Table APT2</w:t>
            </w:r>
            <w:r w:rsidRPr="00E54804">
              <w:t xml:space="preserve"> – Transport network (ferry terminals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>
              <w:t>Public p</w:t>
            </w:r>
            <w:r w:rsidRPr="00E54804">
              <w:t>arks and land for community facilities network (public parks network)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BC73B4">
              <w:t>Table PCF1</w:t>
            </w:r>
            <w:r w:rsidRPr="00E54804">
              <w:t xml:space="preserve"> – Public parks and land for community facilities network (public parks network) schedule of works for future trunk infrastructure</w:t>
            </w:r>
          </w:p>
        </w:tc>
      </w:tr>
      <w:tr w:rsidR="00E54804" w:rsidRPr="005035D9" w:rsidTr="00166C6A">
        <w:tc>
          <w:tcPr>
            <w:tcW w:w="4153" w:type="dxa"/>
          </w:tcPr>
          <w:p w:rsidR="00E54804" w:rsidRPr="00E54804" w:rsidRDefault="00E54804" w:rsidP="00E54804">
            <w:pPr>
              <w:pStyle w:val="QPPTableTextBody"/>
            </w:pPr>
            <w:r>
              <w:t>Public p</w:t>
            </w:r>
            <w:r w:rsidRPr="00E54804">
              <w:t>arks and land for community facilities network (land for community facilities network)</w:t>
            </w:r>
          </w:p>
        </w:tc>
        <w:tc>
          <w:tcPr>
            <w:tcW w:w="4261" w:type="dxa"/>
          </w:tcPr>
          <w:p w:rsidR="00E54804" w:rsidRPr="00E54804" w:rsidRDefault="00E54804" w:rsidP="00E54804">
            <w:pPr>
              <w:pStyle w:val="QPPTableTextBody"/>
            </w:pPr>
            <w:r w:rsidRPr="00BC73B4">
              <w:t>Table PCF2</w:t>
            </w:r>
            <w:r w:rsidRPr="00E54804">
              <w:t xml:space="preserve"> – Public parks and land for community facilities network (land for community facilities network) schedule of works for future trunk infrastructure</w:t>
            </w:r>
          </w:p>
        </w:tc>
      </w:tr>
    </w:tbl>
    <w:p w:rsidR="00E54804" w:rsidRDefault="00E54804" w:rsidP="00E54804">
      <w:pPr>
        <w:pStyle w:val="QPPHeading2"/>
      </w:pPr>
    </w:p>
    <w:sectPr w:rsidR="00E54804" w:rsidSect="00D3588E">
      <w:footerReference w:type="default" r:id="rId8"/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87" w:rsidRDefault="00B52C87" w:rsidP="007A4306">
      <w:r>
        <w:separator/>
      </w:r>
    </w:p>
  </w:endnote>
  <w:endnote w:type="continuationSeparator" w:id="0">
    <w:p w:rsidR="00B52C87" w:rsidRDefault="00B52C87" w:rsidP="007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F9" w:rsidRDefault="00A722F9" w:rsidP="009D10C7">
    <w:pPr>
      <w:pStyle w:val="QPPFooter"/>
    </w:pPr>
    <w:r w:rsidRPr="000A6314">
      <w:t xml:space="preserve">Schedule 3 – </w:t>
    </w:r>
    <w:r>
      <w:t>Local government</w:t>
    </w:r>
    <w:r w:rsidRPr="000A6314">
      <w:t xml:space="preserve"> infrastructure plan mapping</w:t>
    </w:r>
    <w:r w:rsidR="00FD2D2F">
      <w:t xml:space="preserve"> and tables – Schedule of works</w:t>
    </w:r>
    <w:r w:rsidR="00FD2D2F">
      <w:tab/>
    </w:r>
    <w:r>
      <w:t>Effective 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87" w:rsidRDefault="00B52C87" w:rsidP="007A4306">
      <w:r>
        <w:separator/>
      </w:r>
    </w:p>
  </w:footnote>
  <w:footnote w:type="continuationSeparator" w:id="0">
    <w:p w:rsidR="00B52C87" w:rsidRDefault="00B52C87" w:rsidP="007A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D0F54"/>
    <w:multiLevelType w:val="multilevel"/>
    <w:tmpl w:val="36BE6B3C"/>
    <w:lvl w:ilvl="0">
      <w:start w:val="1"/>
      <w:numFmt w:val="decimal"/>
      <w:pStyle w:val="QPPBulletPoint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upperLetter"/>
      <w:lvlText w:val="(%8)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decimal"/>
      <w:lvlText w:val="(%9)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A9C3546"/>
    <w:multiLevelType w:val="multilevel"/>
    <w:tmpl w:val="0C090023"/>
    <w:lvl w:ilvl="0">
      <w:start w:val="1"/>
      <w:numFmt w:val="upperRoman"/>
      <w:pStyle w:val="HGTableBullet2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5"/>
  </w:num>
  <w:num w:numId="5">
    <w:abstractNumId w:val="13"/>
  </w:num>
  <w:num w:numId="6">
    <w:abstractNumId w:val="10"/>
  </w:num>
  <w:num w:numId="7">
    <w:abstractNumId w:val="18"/>
  </w:num>
  <w:num w:numId="8">
    <w:abstractNumId w:val="19"/>
  </w:num>
  <w:num w:numId="9">
    <w:abstractNumId w:val="14"/>
  </w:num>
  <w:num w:numId="10">
    <w:abstractNumId w:val="16"/>
  </w:num>
  <w:num w:numId="11">
    <w:abstractNumId w:val="11"/>
  </w:num>
  <w:num w:numId="12">
    <w:abstractNumId w:val="2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HKdc+5ozvKMe8X+3y3dK8wSDocE87VdmKPIW8LWf6MSnEkrS8ORxLytt8zLwNWvDEoo6AP7FTC3IjGnCpowaJA==" w:salt="YwXFfxXx7wHrYfOLYkd+8w=="/>
  <w:styleLockTheme/>
  <w:styleLockQFSet/>
  <w:defaultTabStop w:val="720"/>
  <w:defaultTableStyle w:val="QPPTableStyle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59"/>
    <w:rsid w:val="000020C9"/>
    <w:rsid w:val="000048DC"/>
    <w:rsid w:val="000126FC"/>
    <w:rsid w:val="00012A96"/>
    <w:rsid w:val="000212AD"/>
    <w:rsid w:val="000311BD"/>
    <w:rsid w:val="00034907"/>
    <w:rsid w:val="0003620F"/>
    <w:rsid w:val="000530DA"/>
    <w:rsid w:val="0005762C"/>
    <w:rsid w:val="000576E2"/>
    <w:rsid w:val="0006025F"/>
    <w:rsid w:val="00063297"/>
    <w:rsid w:val="0006758A"/>
    <w:rsid w:val="0007288B"/>
    <w:rsid w:val="00084EDA"/>
    <w:rsid w:val="00094E9E"/>
    <w:rsid w:val="000A2F16"/>
    <w:rsid w:val="000A6314"/>
    <w:rsid w:val="000A6CB1"/>
    <w:rsid w:val="000A76E1"/>
    <w:rsid w:val="000C266A"/>
    <w:rsid w:val="000C2A6B"/>
    <w:rsid w:val="000E0137"/>
    <w:rsid w:val="000E3EC9"/>
    <w:rsid w:val="000F0923"/>
    <w:rsid w:val="000F32FA"/>
    <w:rsid w:val="000F6EDB"/>
    <w:rsid w:val="00112A08"/>
    <w:rsid w:val="001142F3"/>
    <w:rsid w:val="001146C1"/>
    <w:rsid w:val="00122247"/>
    <w:rsid w:val="0012410A"/>
    <w:rsid w:val="00137542"/>
    <w:rsid w:val="00141DD9"/>
    <w:rsid w:val="00146FC8"/>
    <w:rsid w:val="00164C7A"/>
    <w:rsid w:val="00165D9F"/>
    <w:rsid w:val="00166C6A"/>
    <w:rsid w:val="00170235"/>
    <w:rsid w:val="00194092"/>
    <w:rsid w:val="001A5C69"/>
    <w:rsid w:val="001B438C"/>
    <w:rsid w:val="001B5D56"/>
    <w:rsid w:val="001C2845"/>
    <w:rsid w:val="001E2279"/>
    <w:rsid w:val="001F2C2B"/>
    <w:rsid w:val="001F4280"/>
    <w:rsid w:val="001F5787"/>
    <w:rsid w:val="00204A8F"/>
    <w:rsid w:val="0022458A"/>
    <w:rsid w:val="00227D6E"/>
    <w:rsid w:val="002338DE"/>
    <w:rsid w:val="002468D7"/>
    <w:rsid w:val="0025466E"/>
    <w:rsid w:val="00256EA8"/>
    <w:rsid w:val="002A1082"/>
    <w:rsid w:val="002B2E68"/>
    <w:rsid w:val="002B6866"/>
    <w:rsid w:val="002B747C"/>
    <w:rsid w:val="002C22DA"/>
    <w:rsid w:val="002C6895"/>
    <w:rsid w:val="002D0F5E"/>
    <w:rsid w:val="002D11AE"/>
    <w:rsid w:val="002D2984"/>
    <w:rsid w:val="002E6EF9"/>
    <w:rsid w:val="00304D55"/>
    <w:rsid w:val="003165BB"/>
    <w:rsid w:val="00330614"/>
    <w:rsid w:val="00335555"/>
    <w:rsid w:val="00337DEA"/>
    <w:rsid w:val="0034435E"/>
    <w:rsid w:val="00344590"/>
    <w:rsid w:val="00357CBB"/>
    <w:rsid w:val="00360131"/>
    <w:rsid w:val="003A06D4"/>
    <w:rsid w:val="003A1F1A"/>
    <w:rsid w:val="003B044B"/>
    <w:rsid w:val="003B5A13"/>
    <w:rsid w:val="003C29C4"/>
    <w:rsid w:val="003C4538"/>
    <w:rsid w:val="003D160F"/>
    <w:rsid w:val="003D5F65"/>
    <w:rsid w:val="003E0E33"/>
    <w:rsid w:val="003F62DC"/>
    <w:rsid w:val="003F7D1E"/>
    <w:rsid w:val="00406DFF"/>
    <w:rsid w:val="00407A2F"/>
    <w:rsid w:val="004103EB"/>
    <w:rsid w:val="00417559"/>
    <w:rsid w:val="004218CF"/>
    <w:rsid w:val="00424D26"/>
    <w:rsid w:val="004259B6"/>
    <w:rsid w:val="00433892"/>
    <w:rsid w:val="004339C5"/>
    <w:rsid w:val="00436D6D"/>
    <w:rsid w:val="004416EE"/>
    <w:rsid w:val="00450780"/>
    <w:rsid w:val="004532D3"/>
    <w:rsid w:val="00454734"/>
    <w:rsid w:val="004612D1"/>
    <w:rsid w:val="00461B7A"/>
    <w:rsid w:val="00465B5A"/>
    <w:rsid w:val="004A6E0A"/>
    <w:rsid w:val="004B7FEA"/>
    <w:rsid w:val="004C308D"/>
    <w:rsid w:val="004C385D"/>
    <w:rsid w:val="004D062B"/>
    <w:rsid w:val="004D780C"/>
    <w:rsid w:val="004F6E13"/>
    <w:rsid w:val="005035D9"/>
    <w:rsid w:val="00513CD0"/>
    <w:rsid w:val="00514634"/>
    <w:rsid w:val="005216DD"/>
    <w:rsid w:val="0052266F"/>
    <w:rsid w:val="00541395"/>
    <w:rsid w:val="00551CF1"/>
    <w:rsid w:val="0055307F"/>
    <w:rsid w:val="00554B61"/>
    <w:rsid w:val="00574851"/>
    <w:rsid w:val="00583237"/>
    <w:rsid w:val="00594BD0"/>
    <w:rsid w:val="005962FA"/>
    <w:rsid w:val="005A12D0"/>
    <w:rsid w:val="005D37A2"/>
    <w:rsid w:val="005E1E82"/>
    <w:rsid w:val="005F30BE"/>
    <w:rsid w:val="005F5ADC"/>
    <w:rsid w:val="005F676F"/>
    <w:rsid w:val="00601A73"/>
    <w:rsid w:val="00611CCF"/>
    <w:rsid w:val="00622AE0"/>
    <w:rsid w:val="00624A4E"/>
    <w:rsid w:val="00630E82"/>
    <w:rsid w:val="00633B85"/>
    <w:rsid w:val="00651824"/>
    <w:rsid w:val="0066023E"/>
    <w:rsid w:val="00663BC7"/>
    <w:rsid w:val="00685E23"/>
    <w:rsid w:val="00691A6F"/>
    <w:rsid w:val="00696827"/>
    <w:rsid w:val="006B0A60"/>
    <w:rsid w:val="006B348B"/>
    <w:rsid w:val="006B629F"/>
    <w:rsid w:val="006C5BF6"/>
    <w:rsid w:val="006C7001"/>
    <w:rsid w:val="006C7047"/>
    <w:rsid w:val="006D00B6"/>
    <w:rsid w:val="006D7FFE"/>
    <w:rsid w:val="006E066C"/>
    <w:rsid w:val="006E4BF9"/>
    <w:rsid w:val="00703E6E"/>
    <w:rsid w:val="00717AE2"/>
    <w:rsid w:val="007213E3"/>
    <w:rsid w:val="007259F2"/>
    <w:rsid w:val="0073345E"/>
    <w:rsid w:val="0074391A"/>
    <w:rsid w:val="00745191"/>
    <w:rsid w:val="007475F0"/>
    <w:rsid w:val="00752B74"/>
    <w:rsid w:val="007536DC"/>
    <w:rsid w:val="00766995"/>
    <w:rsid w:val="007757E1"/>
    <w:rsid w:val="00777734"/>
    <w:rsid w:val="00783646"/>
    <w:rsid w:val="0078380D"/>
    <w:rsid w:val="007872B6"/>
    <w:rsid w:val="00790F04"/>
    <w:rsid w:val="00794894"/>
    <w:rsid w:val="007A4306"/>
    <w:rsid w:val="007A4C17"/>
    <w:rsid w:val="007C4114"/>
    <w:rsid w:val="007C5A67"/>
    <w:rsid w:val="007D4109"/>
    <w:rsid w:val="007D58CF"/>
    <w:rsid w:val="007D7971"/>
    <w:rsid w:val="007E687D"/>
    <w:rsid w:val="007F0393"/>
    <w:rsid w:val="007F39B8"/>
    <w:rsid w:val="007F5342"/>
    <w:rsid w:val="00802C44"/>
    <w:rsid w:val="00812A77"/>
    <w:rsid w:val="008149C5"/>
    <w:rsid w:val="00817DF5"/>
    <w:rsid w:val="008411CD"/>
    <w:rsid w:val="008604CD"/>
    <w:rsid w:val="008702C1"/>
    <w:rsid w:val="0087157E"/>
    <w:rsid w:val="008716B9"/>
    <w:rsid w:val="008757FE"/>
    <w:rsid w:val="008773C1"/>
    <w:rsid w:val="00877D6A"/>
    <w:rsid w:val="0088010B"/>
    <w:rsid w:val="008810FC"/>
    <w:rsid w:val="008827FB"/>
    <w:rsid w:val="00891C6E"/>
    <w:rsid w:val="008941CD"/>
    <w:rsid w:val="00897AB5"/>
    <w:rsid w:val="008C433C"/>
    <w:rsid w:val="008C4CFC"/>
    <w:rsid w:val="008D24D4"/>
    <w:rsid w:val="008D6A34"/>
    <w:rsid w:val="008E1CA5"/>
    <w:rsid w:val="008E5FEB"/>
    <w:rsid w:val="0090406B"/>
    <w:rsid w:val="009107A3"/>
    <w:rsid w:val="009239A2"/>
    <w:rsid w:val="009429D0"/>
    <w:rsid w:val="00946750"/>
    <w:rsid w:val="00955B3C"/>
    <w:rsid w:val="00964324"/>
    <w:rsid w:val="00966941"/>
    <w:rsid w:val="009673E3"/>
    <w:rsid w:val="009713F9"/>
    <w:rsid w:val="009717FA"/>
    <w:rsid w:val="00972A3A"/>
    <w:rsid w:val="00981770"/>
    <w:rsid w:val="00992F46"/>
    <w:rsid w:val="009964A0"/>
    <w:rsid w:val="009A6CAC"/>
    <w:rsid w:val="009B04E2"/>
    <w:rsid w:val="009B1C82"/>
    <w:rsid w:val="009C118A"/>
    <w:rsid w:val="009C3250"/>
    <w:rsid w:val="009D10C7"/>
    <w:rsid w:val="009D3A55"/>
    <w:rsid w:val="009D4505"/>
    <w:rsid w:val="009E1476"/>
    <w:rsid w:val="009F27D6"/>
    <w:rsid w:val="009F4CF1"/>
    <w:rsid w:val="009F5871"/>
    <w:rsid w:val="00A0116F"/>
    <w:rsid w:val="00A032AC"/>
    <w:rsid w:val="00A11026"/>
    <w:rsid w:val="00A1355C"/>
    <w:rsid w:val="00A34B4E"/>
    <w:rsid w:val="00A34E05"/>
    <w:rsid w:val="00A42B79"/>
    <w:rsid w:val="00A47400"/>
    <w:rsid w:val="00A5318A"/>
    <w:rsid w:val="00A54063"/>
    <w:rsid w:val="00A57B2F"/>
    <w:rsid w:val="00A62136"/>
    <w:rsid w:val="00A64E91"/>
    <w:rsid w:val="00A722F9"/>
    <w:rsid w:val="00A73A61"/>
    <w:rsid w:val="00A73B1C"/>
    <w:rsid w:val="00A773C6"/>
    <w:rsid w:val="00A90A59"/>
    <w:rsid w:val="00A92B1E"/>
    <w:rsid w:val="00A964AC"/>
    <w:rsid w:val="00A979DB"/>
    <w:rsid w:val="00AA58D0"/>
    <w:rsid w:val="00AB2F7B"/>
    <w:rsid w:val="00AB4028"/>
    <w:rsid w:val="00AB7BDD"/>
    <w:rsid w:val="00AC4634"/>
    <w:rsid w:val="00AF133D"/>
    <w:rsid w:val="00AF2E27"/>
    <w:rsid w:val="00AF6463"/>
    <w:rsid w:val="00B0150E"/>
    <w:rsid w:val="00B043C5"/>
    <w:rsid w:val="00B07F6F"/>
    <w:rsid w:val="00B13D6A"/>
    <w:rsid w:val="00B23D96"/>
    <w:rsid w:val="00B27958"/>
    <w:rsid w:val="00B30600"/>
    <w:rsid w:val="00B35A1E"/>
    <w:rsid w:val="00B374F3"/>
    <w:rsid w:val="00B52C87"/>
    <w:rsid w:val="00B55AD9"/>
    <w:rsid w:val="00B612C6"/>
    <w:rsid w:val="00B6134B"/>
    <w:rsid w:val="00B61961"/>
    <w:rsid w:val="00B65F2D"/>
    <w:rsid w:val="00B770B5"/>
    <w:rsid w:val="00B937FC"/>
    <w:rsid w:val="00BA55CA"/>
    <w:rsid w:val="00BC3E44"/>
    <w:rsid w:val="00BC649D"/>
    <w:rsid w:val="00BC73B4"/>
    <w:rsid w:val="00BD1680"/>
    <w:rsid w:val="00BE0B88"/>
    <w:rsid w:val="00BE0EAE"/>
    <w:rsid w:val="00BE17AB"/>
    <w:rsid w:val="00C00A68"/>
    <w:rsid w:val="00C021D5"/>
    <w:rsid w:val="00C11708"/>
    <w:rsid w:val="00C1582D"/>
    <w:rsid w:val="00C20215"/>
    <w:rsid w:val="00C241AB"/>
    <w:rsid w:val="00C44A38"/>
    <w:rsid w:val="00C45415"/>
    <w:rsid w:val="00C569A6"/>
    <w:rsid w:val="00C56AC3"/>
    <w:rsid w:val="00C56B6D"/>
    <w:rsid w:val="00C615B7"/>
    <w:rsid w:val="00C74543"/>
    <w:rsid w:val="00C761FE"/>
    <w:rsid w:val="00C92545"/>
    <w:rsid w:val="00C92C61"/>
    <w:rsid w:val="00C9459F"/>
    <w:rsid w:val="00CA4ABA"/>
    <w:rsid w:val="00CB2C84"/>
    <w:rsid w:val="00CC1B48"/>
    <w:rsid w:val="00CD264D"/>
    <w:rsid w:val="00CD694A"/>
    <w:rsid w:val="00CE5B3A"/>
    <w:rsid w:val="00CF4922"/>
    <w:rsid w:val="00D13C37"/>
    <w:rsid w:val="00D33EDD"/>
    <w:rsid w:val="00D3588E"/>
    <w:rsid w:val="00D3654F"/>
    <w:rsid w:val="00D420CA"/>
    <w:rsid w:val="00D42435"/>
    <w:rsid w:val="00D425CD"/>
    <w:rsid w:val="00D46140"/>
    <w:rsid w:val="00D461D5"/>
    <w:rsid w:val="00D537E8"/>
    <w:rsid w:val="00D557AF"/>
    <w:rsid w:val="00D55B20"/>
    <w:rsid w:val="00D61ACE"/>
    <w:rsid w:val="00D64E8E"/>
    <w:rsid w:val="00D73460"/>
    <w:rsid w:val="00D8179E"/>
    <w:rsid w:val="00D82760"/>
    <w:rsid w:val="00D82B83"/>
    <w:rsid w:val="00D87DB0"/>
    <w:rsid w:val="00D92E70"/>
    <w:rsid w:val="00D93227"/>
    <w:rsid w:val="00D96FD3"/>
    <w:rsid w:val="00DA012A"/>
    <w:rsid w:val="00DA3640"/>
    <w:rsid w:val="00DB48A8"/>
    <w:rsid w:val="00DD0489"/>
    <w:rsid w:val="00E12660"/>
    <w:rsid w:val="00E12D90"/>
    <w:rsid w:val="00E13678"/>
    <w:rsid w:val="00E3088D"/>
    <w:rsid w:val="00E31FDC"/>
    <w:rsid w:val="00E54804"/>
    <w:rsid w:val="00E83B35"/>
    <w:rsid w:val="00E84B84"/>
    <w:rsid w:val="00E97FBA"/>
    <w:rsid w:val="00EA29D1"/>
    <w:rsid w:val="00EA4915"/>
    <w:rsid w:val="00EA5A49"/>
    <w:rsid w:val="00EB0DC6"/>
    <w:rsid w:val="00EB2E88"/>
    <w:rsid w:val="00EB3273"/>
    <w:rsid w:val="00EB7A4F"/>
    <w:rsid w:val="00EE344A"/>
    <w:rsid w:val="00F30BB9"/>
    <w:rsid w:val="00F30E25"/>
    <w:rsid w:val="00F33717"/>
    <w:rsid w:val="00F35A8F"/>
    <w:rsid w:val="00F37B3E"/>
    <w:rsid w:val="00F60E3C"/>
    <w:rsid w:val="00F6322C"/>
    <w:rsid w:val="00F65212"/>
    <w:rsid w:val="00F91438"/>
    <w:rsid w:val="00F95D0F"/>
    <w:rsid w:val="00F96804"/>
    <w:rsid w:val="00FC04E3"/>
    <w:rsid w:val="00FC3809"/>
    <w:rsid w:val="00FD26E7"/>
    <w:rsid w:val="00FD2D2F"/>
    <w:rsid w:val="00FD4FFE"/>
    <w:rsid w:val="00FD66E9"/>
    <w:rsid w:val="00FD6CBD"/>
    <w:rsid w:val="00FE1080"/>
    <w:rsid w:val="00FE55C4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1F73C62-BD36-4E43-B65D-6CBCE84E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locked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99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D4614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D2D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FD2D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D2D2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FD2D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FD2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FD2D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FD2D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FD2D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FD2D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6FD3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2266F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33B85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33B85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90A59"/>
    <w:rPr>
      <w:rFonts w:ascii="Arial" w:hAnsi="Arial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90A59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90A59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90A59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90A59"/>
    <w:rPr>
      <w:rFonts w:ascii="Arial" w:hAnsi="Arial"/>
      <w:sz w:val="22"/>
    </w:rPr>
  </w:style>
  <w:style w:type="paragraph" w:styleId="ListBullet">
    <w:name w:val="List Bullet"/>
    <w:basedOn w:val="Normal"/>
    <w:link w:val="ListBulletChar"/>
    <w:uiPriority w:val="99"/>
    <w:locked/>
    <w:rsid w:val="00FD2D2F"/>
    <w:pPr>
      <w:numPr>
        <w:numId w:val="1"/>
      </w:numPr>
      <w:contextualSpacing/>
    </w:pPr>
  </w:style>
  <w:style w:type="paragraph" w:customStyle="1" w:styleId="QPPBulletPoints">
    <w:name w:val="QPP Bullet Points"/>
    <w:basedOn w:val="Normal"/>
    <w:link w:val="QPPBulletPointsChar"/>
    <w:qFormat/>
    <w:locked/>
    <w:rsid w:val="00D96FD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locked/>
    <w:rsid w:val="00FD2D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306"/>
    <w:rPr>
      <w:rFonts w:ascii="Arial" w:hAnsi="Arial"/>
      <w:sz w:val="24"/>
    </w:rPr>
  </w:style>
  <w:style w:type="character" w:customStyle="1" w:styleId="ListBulletChar">
    <w:name w:val="List Bullet Char"/>
    <w:link w:val="ListBullet"/>
    <w:uiPriority w:val="99"/>
    <w:locked/>
    <w:rsid w:val="00D96FD3"/>
    <w:rPr>
      <w:rFonts w:ascii="Arial" w:hAnsi="Arial"/>
      <w:szCs w:val="24"/>
    </w:rPr>
  </w:style>
  <w:style w:type="character" w:customStyle="1" w:styleId="QPPBulletPointsChar">
    <w:name w:val="QPP Bullet Points Char"/>
    <w:link w:val="QPPBulletPoints"/>
    <w:locked/>
    <w:rsid w:val="00745191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D2D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306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FD2D2F"/>
    <w:pPr>
      <w:keepLines/>
      <w:spacing w:before="480" w:after="0"/>
      <w:outlineLvl w:val="9"/>
    </w:pPr>
    <w:rPr>
      <w:rFonts w:asciiTheme="majorHAnsi" w:eastAsiaTheme="majorEastAsia" w:hAnsiTheme="majorHAnsi" w:cs="Times New Roman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locked/>
    <w:rsid w:val="00FD2D2F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FD2D2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FD2D2F"/>
    <w:pPr>
      <w:spacing w:after="100"/>
      <w:ind w:left="400"/>
    </w:pPr>
  </w:style>
  <w:style w:type="table" w:styleId="TableGrid">
    <w:name w:val="Table Grid"/>
    <w:basedOn w:val="TableNormal"/>
    <w:uiPriority w:val="39"/>
    <w:locked/>
    <w:rsid w:val="00FD2D2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FD2D2F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FD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ACE"/>
    <w:rPr>
      <w:rFonts w:ascii="Tahoma" w:hAnsi="Tahoma"/>
      <w:sz w:val="16"/>
    </w:rPr>
  </w:style>
  <w:style w:type="table" w:customStyle="1" w:styleId="QPPTableStyle">
    <w:name w:val="QPP Table Style"/>
    <w:basedOn w:val="TableNormal"/>
    <w:uiPriority w:val="99"/>
    <w:rsid w:val="007F534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D2D2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D2D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0A60"/>
    <w:rPr>
      <w:rFonts w:ascii="Arial" w:hAnsi="Arial"/>
    </w:rPr>
  </w:style>
  <w:style w:type="paragraph" w:customStyle="1" w:styleId="QPPBulletPoint4">
    <w:name w:val="QPP Bullet Point 4"/>
    <w:basedOn w:val="Normal"/>
    <w:rsid w:val="00D46140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46140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D46140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D4614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46140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D4614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FD2D2F"/>
    <w:rPr>
      <w:rFonts w:ascii="Arial" w:hAnsi="Arial"/>
      <w:color w:val="000000"/>
    </w:rPr>
  </w:style>
  <w:style w:type="paragraph" w:customStyle="1" w:styleId="QPPBulletpoint2">
    <w:name w:val="QPP Bullet point 2"/>
    <w:basedOn w:val="Normal"/>
    <w:rsid w:val="00D46140"/>
    <w:pPr>
      <w:tabs>
        <w:tab w:val="num" w:pos="567"/>
        <w:tab w:val="num" w:pos="720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4614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4614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4614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4614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4614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4614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4614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46140"/>
    <w:pPr>
      <w:numPr>
        <w:numId w:val="3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locked/>
    <w:rsid w:val="00FD2D2F"/>
    <w:pPr>
      <w:numPr>
        <w:numId w:val="4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4614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46140"/>
    <w:pPr>
      <w:numPr>
        <w:numId w:val="5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46140"/>
    <w:rPr>
      <w:vertAlign w:val="subscript"/>
    </w:rPr>
  </w:style>
  <w:style w:type="character" w:customStyle="1" w:styleId="QPPEditorsNoteStyle1Char">
    <w:name w:val="QPP Editor's Note Style 1 Char"/>
    <w:link w:val="QPPEditorsNoteStyle1"/>
    <w:locked/>
    <w:rsid w:val="00FD2D2F"/>
    <w:rPr>
      <w:rFonts w:ascii="Arial" w:hAnsi="Arial"/>
      <w:sz w:val="16"/>
    </w:rPr>
  </w:style>
  <w:style w:type="paragraph" w:customStyle="1" w:styleId="QPPBulletPoint5DOT">
    <w:name w:val="QPP Bullet Point 5 DOT"/>
    <w:basedOn w:val="QPPBodytext"/>
    <w:autoRedefine/>
    <w:rsid w:val="00D46140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locked/>
    <w:rsid w:val="00FD2D2F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D4614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46140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FD2D2F"/>
    <w:rPr>
      <w:rFonts w:ascii="Arial" w:hAnsi="Arial"/>
      <w:color w:val="000000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D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0A60"/>
    <w:rPr>
      <w:rFonts w:ascii="Arial" w:hAnsi="Arial"/>
      <w:b/>
    </w:rPr>
  </w:style>
  <w:style w:type="paragraph" w:customStyle="1" w:styleId="QPPBodyTextTables">
    <w:name w:val="QPP Body Text Tables"/>
    <w:basedOn w:val="QPPBodytext"/>
    <w:locked/>
    <w:rsid w:val="007536DC"/>
    <w:pPr>
      <w:spacing w:before="60" w:after="60"/>
    </w:pPr>
  </w:style>
  <w:style w:type="table" w:customStyle="1" w:styleId="TableGrid1">
    <w:name w:val="Table Grid1"/>
    <w:basedOn w:val="TableGrid"/>
    <w:uiPriority w:val="99"/>
    <w:locked/>
    <w:rsid w:val="00FD2D2F"/>
    <w:tblPr/>
    <w:tblStylePr w:type="firstRow">
      <w:rPr>
        <w:rFonts w:cs="Times New Roman"/>
        <w:b/>
        <w:bCs/>
        <w:i/>
        <w:i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  <w:color w:val="auto"/>
      </w:rPr>
    </w:tblStylePr>
  </w:style>
  <w:style w:type="table" w:customStyle="1" w:styleId="QPPTableStyle1">
    <w:name w:val="QPP Table Style1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paragraph" w:styleId="BodyText">
    <w:name w:val="Body Text"/>
    <w:basedOn w:val="Normal"/>
    <w:link w:val="BodyTextChar"/>
    <w:uiPriority w:val="99"/>
    <w:locked/>
    <w:rsid w:val="00FD2D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2D2F"/>
    <w:rPr>
      <w:rFonts w:ascii="Arial" w:hAnsi="Arial" w:cs="Times New Roman"/>
      <w:sz w:val="24"/>
      <w:szCs w:val="24"/>
    </w:rPr>
  </w:style>
  <w:style w:type="paragraph" w:customStyle="1" w:styleId="QPPTableHeadingStyle">
    <w:name w:val="QPP Table Heading Style"/>
    <w:basedOn w:val="Normal"/>
    <w:locked/>
    <w:rsid w:val="00433892"/>
    <w:pPr>
      <w:keepNext/>
      <w:spacing w:before="100"/>
      <w:outlineLvl w:val="2"/>
    </w:pPr>
    <w:rPr>
      <w:rFonts w:cs="Arial"/>
      <w:b/>
      <w:bCs/>
      <w:szCs w:val="26"/>
    </w:rPr>
  </w:style>
  <w:style w:type="paragraph" w:customStyle="1" w:styleId="Reportbodytext">
    <w:name w:val="Report body text"/>
    <w:basedOn w:val="Normal"/>
    <w:link w:val="ReportbodytextChar"/>
    <w:locked/>
    <w:rsid w:val="00433892"/>
    <w:rPr>
      <w:sz w:val="24"/>
    </w:rPr>
  </w:style>
  <w:style w:type="character" w:customStyle="1" w:styleId="ReportbodytextChar">
    <w:name w:val="Report body text Char"/>
    <w:link w:val="Reportbodytext"/>
    <w:locked/>
    <w:rsid w:val="00433892"/>
    <w:rPr>
      <w:rFonts w:ascii="Arial" w:hAnsi="Arial"/>
      <w:sz w:val="24"/>
      <w:lang w:val="x-none" w:eastAsia="en-US"/>
    </w:rPr>
  </w:style>
  <w:style w:type="paragraph" w:customStyle="1" w:styleId="Reporttabletitle">
    <w:name w:val="Report table title"/>
    <w:basedOn w:val="Normal"/>
    <w:link w:val="ReporttabletitleChar"/>
    <w:locked/>
    <w:rsid w:val="00433892"/>
    <w:pPr>
      <w:spacing w:before="120" w:after="120"/>
    </w:pPr>
    <w:rPr>
      <w:b/>
      <w:sz w:val="24"/>
    </w:rPr>
  </w:style>
  <w:style w:type="character" w:customStyle="1" w:styleId="ReporttabletitleChar">
    <w:name w:val="Report table title Char"/>
    <w:link w:val="Reporttabletitle"/>
    <w:locked/>
    <w:rsid w:val="00433892"/>
    <w:rPr>
      <w:rFonts w:ascii="Arial" w:hAnsi="Arial"/>
      <w:b/>
      <w:sz w:val="24"/>
      <w:lang w:val="x-none" w:eastAsia="x-none"/>
    </w:rPr>
  </w:style>
  <w:style w:type="paragraph" w:customStyle="1" w:styleId="HGTableBullet2">
    <w:name w:val="HG Table Bullet 2"/>
    <w:basedOn w:val="QPPTableTextBody"/>
    <w:rsid w:val="00D46140"/>
    <w:pPr>
      <w:numPr>
        <w:numId w:val="12"/>
      </w:numPr>
      <w:tabs>
        <w:tab w:val="left" w:pos="567"/>
      </w:tabs>
      <w:ind w:left="360" w:hanging="360"/>
    </w:pPr>
  </w:style>
  <w:style w:type="paragraph" w:styleId="Revision">
    <w:name w:val="Revision"/>
    <w:hidden/>
    <w:uiPriority w:val="99"/>
    <w:semiHidden/>
    <w:rsid w:val="00433892"/>
    <w:rPr>
      <w:rFonts w:ascii="Arial" w:hAnsi="Arial"/>
      <w:szCs w:val="22"/>
      <w:lang w:eastAsia="en-US"/>
    </w:rPr>
  </w:style>
  <w:style w:type="character" w:customStyle="1" w:styleId="QPPHeading4Char">
    <w:name w:val="QPP Heading 4 Char"/>
    <w:link w:val="QPPHeading4"/>
    <w:locked/>
    <w:rsid w:val="00FD2D2F"/>
    <w:rPr>
      <w:rFonts w:ascii="Arial" w:hAnsi="Arial"/>
      <w:b/>
      <w:sz w:val="26"/>
    </w:rPr>
  </w:style>
  <w:style w:type="paragraph" w:customStyle="1" w:styleId="QPPDotBulletPoint">
    <w:name w:val="QPP Dot Bullet Point"/>
    <w:basedOn w:val="Normal"/>
    <w:semiHidden/>
    <w:locked/>
    <w:rsid w:val="00FD2D2F"/>
    <w:pPr>
      <w:numPr>
        <w:numId w:val="9"/>
      </w:numPr>
    </w:pPr>
  </w:style>
  <w:style w:type="paragraph" w:customStyle="1" w:styleId="Tablecolumnheading">
    <w:name w:val="Table column heading"/>
    <w:basedOn w:val="Normal"/>
    <w:locked/>
    <w:rsid w:val="00433892"/>
    <w:rPr>
      <w:b/>
      <w:szCs w:val="20"/>
    </w:rPr>
  </w:style>
  <w:style w:type="paragraph" w:customStyle="1" w:styleId="Tablebullets">
    <w:name w:val="Table bullets"/>
    <w:basedOn w:val="Normal"/>
    <w:locked/>
    <w:rsid w:val="00433892"/>
    <w:pPr>
      <w:tabs>
        <w:tab w:val="num" w:pos="360"/>
      </w:tabs>
      <w:spacing w:before="40" w:after="40"/>
      <w:ind w:left="360" w:hanging="360"/>
    </w:pPr>
    <w:rPr>
      <w:rFonts w:cs="Arial"/>
      <w:sz w:val="18"/>
    </w:rPr>
  </w:style>
  <w:style w:type="paragraph" w:customStyle="1" w:styleId="QPPTableBullet">
    <w:name w:val="QPP Table Bullet"/>
    <w:basedOn w:val="Normal"/>
    <w:rsid w:val="00D4614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odyTextBold">
    <w:name w:val="QPP Body Text Bold"/>
    <w:basedOn w:val="Normal"/>
    <w:rsid w:val="00433892"/>
    <w:rPr>
      <w:rFonts w:ascii="Arial Bold" w:hAnsi="Arial Bold"/>
      <w:b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FD2D2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locked/>
    <w:rsid w:val="00FD2D2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locked/>
    <w:rsid w:val="00FD2D2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locked/>
    <w:rsid w:val="00FD2D2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locked/>
    <w:rsid w:val="00FD2D2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locked/>
    <w:rsid w:val="00FD2D2F"/>
    <w:pPr>
      <w:spacing w:after="100"/>
      <w:ind w:left="1600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FD2D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D2F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FD2D2F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locked/>
    <w:rsid w:val="00FD2D2F"/>
    <w:rPr>
      <w:color w:val="800080"/>
      <w:u w:val="single"/>
    </w:rPr>
  </w:style>
  <w:style w:type="paragraph" w:customStyle="1" w:styleId="HGTableBullet3">
    <w:name w:val="HG Table Bullet 3"/>
    <w:basedOn w:val="QPPTableTextBody"/>
    <w:rsid w:val="00D46140"/>
    <w:pPr>
      <w:numPr>
        <w:numId w:val="10"/>
      </w:numPr>
    </w:pPr>
  </w:style>
  <w:style w:type="character" w:customStyle="1" w:styleId="QPPSubscriptChar">
    <w:name w:val="QPP Subscript Char"/>
    <w:link w:val="QPPSubscript"/>
    <w:locked/>
    <w:rsid w:val="00FD2D2F"/>
    <w:rPr>
      <w:rFonts w:ascii="Arial" w:hAnsi="Arial"/>
      <w:color w:val="000000"/>
      <w:vertAlign w:val="subscript"/>
    </w:rPr>
  </w:style>
  <w:style w:type="paragraph" w:customStyle="1" w:styleId="HGTableBullet4">
    <w:name w:val="HG Table Bullet 4"/>
    <w:basedOn w:val="QPPTableTextBody"/>
    <w:rsid w:val="00D46140"/>
    <w:pPr>
      <w:numPr>
        <w:numId w:val="11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locked/>
    <w:rsid w:val="00FD2D2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D2D2F"/>
  </w:style>
  <w:style w:type="paragraph" w:styleId="BlockText">
    <w:name w:val="Block Text"/>
    <w:basedOn w:val="Normal"/>
    <w:uiPriority w:val="99"/>
    <w:semiHidden/>
    <w:locked/>
    <w:rsid w:val="00FD2D2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locked/>
    <w:rsid w:val="00FD2D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locked/>
    <w:rsid w:val="00FD2D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2D2F"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D2D2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D2D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D2D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D2D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2">
    <w:name w:val="QPP Table Style2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table" w:customStyle="1" w:styleId="TableGrid3">
    <w:name w:val="Table Grid3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3">
    <w:name w:val="QPP Table Style3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table" w:customStyle="1" w:styleId="TableGrid4">
    <w:name w:val="Table Grid4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4">
    <w:name w:val="QPP Table Style4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D2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D2F"/>
    <w:rPr>
      <w:rFonts w:ascii="Arial" w:hAnsi="Arial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D2D2F"/>
    <w:rPr>
      <w:rFonts w:cs="Times New Roman"/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FD2D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table" w:styleId="ColorfulGrid">
    <w:name w:val="Colorful Grid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rFonts w:cs="Times New Roman"/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rFonts w:cs="Times New Roman"/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rPr>
        <w:rFonts w:cs="Times New Roman"/>
      </w:rPr>
      <w:tblPr/>
      <w:tcPr>
        <w:shd w:val="clear" w:color="auto" w:fill="E5B8B7" w:themeFill="accent2" w:themeFillTint="66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rPr>
        <w:rFonts w:cs="Times New Roman"/>
      </w:rPr>
      <w:tblPr/>
      <w:tcPr>
        <w:shd w:val="clear" w:color="auto" w:fill="D6E3BC" w:themeFill="accent3" w:themeFillTint="66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rPr>
        <w:rFonts w:cs="Times New Roman"/>
      </w:rPr>
      <w:tblPr/>
      <w:tcPr>
        <w:shd w:val="clear" w:color="auto" w:fill="CCC0D9" w:themeFill="accent4" w:themeFillTint="66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rPr>
        <w:rFonts w:cs="Times New Roman"/>
      </w:rPr>
      <w:tblPr/>
      <w:tcPr>
        <w:shd w:val="clear" w:color="auto" w:fill="B6DDE8" w:themeFill="accent5" w:themeFillTint="66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rPr>
        <w:rFonts w:cs="Times New Roman"/>
      </w:rPr>
      <w:tblPr/>
      <w:tcPr>
        <w:shd w:val="clear" w:color="auto" w:fill="FBD4B4" w:themeFill="accent6" w:themeFillTint="66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D2D2F"/>
    <w:rPr>
      <w:rFonts w:ascii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FD2D2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locked/>
    <w:rsid w:val="00FD2D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2D2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D2D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D2D2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FD2D2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FD2D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2D2F"/>
    <w:rPr>
      <w:rFonts w:ascii="Arial" w:hAnsi="Arial" w:cs="Times New Roman"/>
    </w:rPr>
  </w:style>
  <w:style w:type="paragraph" w:styleId="EnvelopeAddress">
    <w:name w:val="envelope address"/>
    <w:basedOn w:val="Normal"/>
    <w:uiPriority w:val="99"/>
    <w:semiHidden/>
    <w:locked/>
    <w:rsid w:val="00FD2D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semiHidden/>
    <w:locked/>
    <w:rsid w:val="00FD2D2F"/>
    <w:rPr>
      <w:rFonts w:asciiTheme="majorHAnsi" w:eastAsiaTheme="majorEastAsia" w:hAnsiTheme="majorHAnsi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D2D2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locked/>
    <w:rsid w:val="00FD2D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FD2D2F"/>
    <w:rPr>
      <w:rFonts w:ascii="Arial" w:hAnsi="Arial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locked/>
    <w:rsid w:val="00FD2D2F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locked/>
    <w:rsid w:val="00FD2D2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FD2D2F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FD2D2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D2D2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D2F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locked/>
    <w:rsid w:val="00FD2D2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FD2D2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FD2D2F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D2D2F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D2D2F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D2D2F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D2D2F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D2D2F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D2D2F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D2D2F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D2D2F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D2D2F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FD2D2F"/>
    <w:rPr>
      <w:rFonts w:asciiTheme="majorHAnsi" w:eastAsiaTheme="majorEastAsia" w:hAnsiTheme="majorHAns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D2D2F"/>
    <w:rPr>
      <w:rFonts w:cs="Times New Roman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D2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D2D2F"/>
    <w:rPr>
      <w:rFonts w:ascii="Arial" w:hAnsi="Arial" w:cs="Times New Roman"/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D2D2F"/>
    <w:rPr>
      <w:rFonts w:cs="Times New Roman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D2D2F"/>
    <w:rPr>
      <w:rFonts w:ascii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D2D2F"/>
    <w:rPr>
      <w:rFonts w:ascii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D2D2F"/>
    <w:rPr>
      <w:rFonts w:ascii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D2D2F"/>
    <w:rPr>
      <w:rFonts w:ascii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D2D2F"/>
    <w:rPr>
      <w:rFonts w:ascii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D2D2F"/>
    <w:rPr>
      <w:rFonts w:ascii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D2D2F"/>
    <w:rPr>
      <w:rFonts w:ascii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D2D2F"/>
    <w:rPr>
      <w:rFonts w:cs="Times New Roman"/>
    </w:rPr>
  </w:style>
  <w:style w:type="paragraph" w:styleId="List">
    <w:name w:val="List"/>
    <w:basedOn w:val="Normal"/>
    <w:uiPriority w:val="99"/>
    <w:semiHidden/>
    <w:locked/>
    <w:rsid w:val="00FD2D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D2D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D2D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D2D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D2D2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locked/>
    <w:rsid w:val="00FD2D2F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FD2D2F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FD2D2F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FD2D2F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D2D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D2D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D2D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D2D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D2D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FD2D2F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FD2D2F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FD2D2F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FD2D2F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FD2D2F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locked/>
    <w:rsid w:val="00FD2D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2D2F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D2D2F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D2D2F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D2D2F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D2D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D2D2F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D2D2F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locked/>
    <w:rsid w:val="00FD2D2F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locked/>
    <w:rsid w:val="00FD2D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D2D2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locked/>
    <w:rsid w:val="00FD2D2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46140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FD2D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D2D2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D2D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FD2D2F"/>
    <w:rPr>
      <w:rFonts w:ascii="Arial" w:hAnsi="Arial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D2D2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FD2D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D2D2F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D2D2F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D2D2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D2D2F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D2D2F"/>
    <w:rPr>
      <w:rFonts w:cs="Times New Roman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D2D2F"/>
    <w:rPr>
      <w:rFonts w:cs="Times New Roman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locked/>
    <w:rsid w:val="00FD2D2F"/>
    <w:rPr>
      <w:rFonts w:ascii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FD2D2F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FD2D2F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locked/>
    <w:rsid w:val="00FD2D2F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FD2D2F"/>
    <w:rPr>
      <w:rFonts w:ascii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FD2D2F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FD2D2F"/>
    <w:rPr>
      <w:rFonts w:ascii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FD2D2F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0">
    <w:name w:val="Table Grid 4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FD2D2F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D2D2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FD2D2F"/>
  </w:style>
  <w:style w:type="table" w:styleId="TableProfessional">
    <w:name w:val="Table Professional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FD2D2F"/>
    <w:rPr>
      <w:rFonts w:ascii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locked/>
    <w:rsid w:val="00FD2D2F"/>
    <w:rPr>
      <w:rFonts w:ascii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FD2D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locked/>
    <w:rsid w:val="00FD2D2F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FD2D2F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FD2D2F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FD2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FD2D2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locked/>
    <w:rsid w:val="00FD2D2F"/>
    <w:pPr>
      <w:spacing w:before="120"/>
    </w:pPr>
    <w:rPr>
      <w:rFonts w:asciiTheme="majorHAnsi" w:eastAsiaTheme="majorEastAsia" w:hAnsiTheme="majorHAnsi"/>
      <w:b/>
      <w:bCs/>
      <w:sz w:val="24"/>
    </w:r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4614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locked/>
    <w:rsid w:val="00FD2D2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4614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1B71-5E36-41D3-B60E-E9DF11ED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 Priority infrastructure plan mapping and support material</vt:lpstr>
    </vt:vector>
  </TitlesOfParts>
  <Company>Brisbane City Council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 Priority infrastructure plan mapping and support material</dc:title>
  <dc:subject/>
  <dc:creator>Kate Bourne</dc:creator>
  <cp:keywords/>
  <dc:description/>
  <cp:lastModifiedBy>Alisha Pettit</cp:lastModifiedBy>
  <cp:revision>5</cp:revision>
  <cp:lastPrinted>2012-10-19T03:03:00Z</cp:lastPrinted>
  <dcterms:created xsi:type="dcterms:W3CDTF">2018-06-28T03:43:00Z</dcterms:created>
  <dcterms:modified xsi:type="dcterms:W3CDTF">2019-11-18T01:25:00Z</dcterms:modified>
</cp:coreProperties>
</file>