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4B4D" w:rsidRPr="000A4B4D" w:rsidRDefault="000A4B4D" w:rsidP="00E74511">
      <w:pPr>
        <w:pStyle w:val="QPPHeading3"/>
      </w:pPr>
      <w:bookmarkStart w:id="0" w:name="_GoBack"/>
      <w:bookmarkEnd w:id="0"/>
      <w:r w:rsidRPr="000A4B4D">
        <w:t>5.3.</w:t>
      </w:r>
      <w:r w:rsidR="00B274C4">
        <w:t>3.1</w:t>
      </w:r>
      <w:r w:rsidR="00B274C4" w:rsidRPr="000A4B4D">
        <w:t xml:space="preserve"> </w:t>
      </w:r>
      <w:r w:rsidRPr="000A4B4D">
        <w:t>City Centre</w:t>
      </w:r>
    </w:p>
    <w:p w:rsidR="0024686A" w:rsidRDefault="000A4B4D" w:rsidP="0024686A">
      <w:pPr>
        <w:pStyle w:val="QPPHeading4"/>
      </w:pPr>
      <w:r w:rsidRPr="0024686A">
        <w:t>5.3.</w:t>
      </w:r>
      <w:r w:rsidR="00B274C4" w:rsidRPr="0024686A">
        <w:t>3.1</w:t>
      </w:r>
      <w:r w:rsidRPr="0024686A">
        <w:t>.1 Location and extent</w:t>
      </w:r>
    </w:p>
    <w:p w:rsidR="000465DC" w:rsidRDefault="00DF5721" w:rsidP="00E035BB">
      <w:pPr>
        <w:pStyle w:val="QPPBodytext"/>
      </w:pPr>
      <w:bookmarkStart w:id="1" w:name="Figure53311a"/>
      <w:r>
        <w:rPr>
          <w:noProof/>
        </w:rPr>
        <w:drawing>
          <wp:inline distT="0" distB="0" distL="0" distR="0" wp14:anchorId="09159D9A" wp14:editId="1D4BE135">
            <wp:extent cx="5324400" cy="8121600"/>
            <wp:effectExtent l="0" t="0" r="0" b="0"/>
            <wp:docPr id="1" name="Picture 1" descr="Figure 5.3.3.1.1a—City Centre locality streetscape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SP_Figure53311a_City_Centre_locality_streetscape_ext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4400" cy="8121600"/>
                    </a:xfrm>
                    <a:prstGeom prst="rect">
                      <a:avLst/>
                    </a:prstGeom>
                  </pic:spPr>
                </pic:pic>
              </a:graphicData>
            </a:graphic>
          </wp:inline>
        </w:drawing>
      </w:r>
      <w:bookmarkEnd w:id="1"/>
    </w:p>
    <w:p w:rsidR="000A4B4D" w:rsidRPr="000465DC" w:rsidRDefault="000A4B4D" w:rsidP="00A016B4">
      <w:pPr>
        <w:pStyle w:val="QPPBulletPoint1"/>
      </w:pPr>
      <w:r w:rsidRPr="000465DC">
        <w:lastRenderedPageBreak/>
        <w:t xml:space="preserve">The Locality Streets in the City Centre Neighbourhood Plan area are indicated on the </w:t>
      </w:r>
      <w:r w:rsidR="00386C17" w:rsidRPr="00652291">
        <w:rPr>
          <w:rPrChange w:id="2" w:author="Alisha Pettit" w:date="2019-11-18T11:26:00Z">
            <w:rPr/>
          </w:rPrChange>
        </w:rPr>
        <w:t>Streetscape hierarchy overlay map</w:t>
      </w:r>
      <w:r w:rsidRPr="000465DC">
        <w:t xml:space="preserve"> and on </w:t>
      </w:r>
      <w:r w:rsidR="000B043A" w:rsidRPr="00652291">
        <w:rPr>
          <w:bCs/>
          <w:rPrChange w:id="3" w:author="Alisha Pettit" w:date="2019-11-18T11:26:00Z">
            <w:rPr>
              <w:bCs/>
            </w:rPr>
          </w:rPrChange>
        </w:rPr>
        <w:t>Figure 5.3.</w:t>
      </w:r>
      <w:r w:rsidR="00E4197E" w:rsidRPr="00652291">
        <w:rPr>
          <w:rPrChange w:id="4" w:author="Alisha Pettit" w:date="2019-11-18T11:26:00Z">
            <w:rPr/>
          </w:rPrChange>
        </w:rPr>
        <w:t>3.1</w:t>
      </w:r>
      <w:r w:rsidR="000B043A" w:rsidRPr="00652291">
        <w:rPr>
          <w:bCs/>
          <w:rPrChange w:id="5" w:author="Alisha Pettit" w:date="2019-11-18T11:26:00Z">
            <w:rPr>
              <w:bCs/>
            </w:rPr>
          </w:rPrChange>
        </w:rPr>
        <w:t>.1a</w:t>
      </w:r>
      <w:r w:rsidR="009529B1">
        <w:t>.</w:t>
      </w:r>
    </w:p>
    <w:p w:rsidR="000A4B4D" w:rsidRPr="000465DC" w:rsidRDefault="000A4B4D" w:rsidP="00A016B4">
      <w:pPr>
        <w:pStyle w:val="QPPBulletPoint1"/>
      </w:pPr>
      <w:r w:rsidRPr="000465DC">
        <w:t xml:space="preserve">All streetscape works occurring within the Locality Streets indicated in </w:t>
      </w:r>
      <w:r w:rsidR="000B043A" w:rsidRPr="00652291">
        <w:rPr>
          <w:bCs/>
          <w:rPrChange w:id="6" w:author="Alisha Pettit" w:date="2019-11-18T11:26:00Z">
            <w:rPr>
              <w:bCs/>
            </w:rPr>
          </w:rPrChange>
        </w:rPr>
        <w:t>Figure 5.3.</w:t>
      </w:r>
      <w:r w:rsidR="00E4197E" w:rsidRPr="00652291">
        <w:rPr>
          <w:rPrChange w:id="7" w:author="Alisha Pettit" w:date="2019-11-18T11:26:00Z">
            <w:rPr/>
          </w:rPrChange>
        </w:rPr>
        <w:t>3.1</w:t>
      </w:r>
      <w:r w:rsidR="000B043A" w:rsidRPr="00652291">
        <w:rPr>
          <w:bCs/>
          <w:rPrChange w:id="8" w:author="Alisha Pettit" w:date="2019-11-18T11:26:00Z">
            <w:rPr>
              <w:bCs/>
            </w:rPr>
          </w:rPrChange>
        </w:rPr>
        <w:t>.1a</w:t>
      </w:r>
      <w:r w:rsidRPr="000465DC">
        <w:t>, must comply with the character specified in this document.</w:t>
      </w:r>
    </w:p>
    <w:p w:rsidR="000A4B4D" w:rsidRDefault="000A4B4D" w:rsidP="00A016B4">
      <w:pPr>
        <w:pStyle w:val="QPPBulletPoint1"/>
      </w:pPr>
      <w:r w:rsidRPr="000465DC">
        <w:t>Streetscapes outside these areas may be developed in keeping with this character, at the discretion of the developer a</w:t>
      </w:r>
      <w:r w:rsidR="009529B1">
        <w:t>nd subject to Council approval.</w:t>
      </w:r>
    </w:p>
    <w:p w:rsidR="000A4B4D" w:rsidRPr="000465DC" w:rsidRDefault="000A4B4D" w:rsidP="000465DC">
      <w:pPr>
        <w:pStyle w:val="QPPHeading4"/>
      </w:pPr>
      <w:r w:rsidRPr="000A4B4D">
        <w:t>5.3.</w:t>
      </w:r>
      <w:r w:rsidR="00B274C4">
        <w:t>3.1</w:t>
      </w:r>
      <w:r w:rsidRPr="000A4B4D">
        <w:t>.2 Standard footway elements and materials</w:t>
      </w:r>
    </w:p>
    <w:p w:rsidR="000A4B4D" w:rsidRPr="000A4B4D" w:rsidRDefault="000A4B4D" w:rsidP="002010E2">
      <w:pPr>
        <w:pStyle w:val="QPPBulletPoint1"/>
        <w:numPr>
          <w:ilvl w:val="0"/>
          <w:numId w:val="25"/>
        </w:numPr>
      </w:pPr>
      <w:r w:rsidRPr="000A4B4D">
        <w:t xml:space="preserve">These locality guidelines are to be read in conjunction with </w:t>
      </w:r>
      <w:r w:rsidRPr="00652291">
        <w:rPr>
          <w:rPrChange w:id="9" w:author="Alisha Pettit" w:date="2019-11-18T11:26:00Z">
            <w:rPr/>
          </w:rPrChange>
        </w:rPr>
        <w:t>Chapter 3 – Road corridor design</w:t>
      </w:r>
      <w:r w:rsidRPr="000A4B4D">
        <w:t xml:space="preserve"> of the Infrastructure</w:t>
      </w:r>
      <w:r w:rsidR="009529B1">
        <w:t xml:space="preserve"> design planning scheme policy.</w:t>
      </w:r>
    </w:p>
    <w:p w:rsidR="000A4B4D" w:rsidRPr="000A4B4D" w:rsidRDefault="000A4B4D" w:rsidP="00A016B4">
      <w:pPr>
        <w:pStyle w:val="QPPBulletPoint1"/>
      </w:pPr>
      <w:r w:rsidRPr="000A4B4D">
        <w:t>Footway upgrades are to include new surfacing, new or reinstated kerb and channel, driveways, pedestrian kerb crossings, tactile markers, roof water drainage line connections, service pit lids, street trees, garden beds, furniture and pedestrian lighting applicable to the streetscape type.</w:t>
      </w:r>
    </w:p>
    <w:p w:rsidR="000A4B4D" w:rsidRDefault="000A4B4D" w:rsidP="00A016B4">
      <w:pPr>
        <w:pStyle w:val="QPPBulletPoint1"/>
      </w:pPr>
      <w:r w:rsidRPr="000A4B4D">
        <w:t>The scope, layout and detail of the footway upgrades are to be agreed on a site by site basis through the development assessment process.</w:t>
      </w:r>
    </w:p>
    <w:p w:rsidR="000A4B4D" w:rsidRPr="000A4B4D" w:rsidRDefault="000A4B4D" w:rsidP="00E74511">
      <w:pPr>
        <w:pStyle w:val="QPPHeading4"/>
      </w:pPr>
      <w:r w:rsidRPr="000A4B4D">
        <w:t>5.3.</w:t>
      </w:r>
      <w:r w:rsidR="00B274C4">
        <w:t>3.1</w:t>
      </w:r>
      <w:r w:rsidRPr="000A4B4D">
        <w:t>.3 Streetscape hierarchy</w:t>
      </w:r>
    </w:p>
    <w:p w:rsidR="000A4B4D" w:rsidRPr="000A4B4D" w:rsidRDefault="000A4B4D" w:rsidP="00E74511">
      <w:pPr>
        <w:pStyle w:val="QPPHeading4"/>
      </w:pPr>
      <w:r w:rsidRPr="000A4B4D">
        <w:t>5.3.</w:t>
      </w:r>
      <w:r w:rsidR="00B274C4">
        <w:t>3.1</w:t>
      </w:r>
      <w:r w:rsidRPr="000A4B4D">
        <w:t>.3.1 Streetscape types overview</w:t>
      </w:r>
    </w:p>
    <w:p w:rsidR="000A4B4D" w:rsidRPr="000A4B4D" w:rsidRDefault="000A4B4D" w:rsidP="002010E2">
      <w:pPr>
        <w:pStyle w:val="QPPBulletPoint1"/>
        <w:numPr>
          <w:ilvl w:val="0"/>
          <w:numId w:val="26"/>
        </w:numPr>
      </w:pPr>
      <w:r w:rsidRPr="000A4B4D">
        <w:t xml:space="preserve">The locality streets within the City Centre Neighbourhood Plan area are exceptions to the </w:t>
      </w:r>
      <w:r w:rsidR="009529B1">
        <w:t>standard streetscape hierarchy.</w:t>
      </w:r>
    </w:p>
    <w:p w:rsidR="000A4B4D" w:rsidRPr="006E4099" w:rsidRDefault="000A4B4D" w:rsidP="000A4B4D">
      <w:pPr>
        <w:pStyle w:val="QPPBulletPoint1"/>
      </w:pPr>
      <w:r w:rsidRPr="000A4B4D">
        <w:t xml:space="preserve">The streetscape type and specifications for locality streets in this area are shown in </w:t>
      </w:r>
      <w:r w:rsidRPr="00652291">
        <w:rPr>
          <w:bCs/>
          <w:rPrChange w:id="10" w:author="Alisha Pettit" w:date="2019-11-18T11:26:00Z">
            <w:rPr>
              <w:bCs/>
            </w:rPr>
          </w:rPrChange>
        </w:rPr>
        <w:t>Figure 5.3.</w:t>
      </w:r>
      <w:r w:rsidR="00E4197E" w:rsidRPr="00652291">
        <w:rPr>
          <w:rPrChange w:id="11" w:author="Alisha Pettit" w:date="2019-11-18T11:26:00Z">
            <w:rPr/>
          </w:rPrChange>
        </w:rPr>
        <w:t>3.1</w:t>
      </w:r>
      <w:r w:rsidRPr="00652291">
        <w:rPr>
          <w:bCs/>
          <w:rPrChange w:id="12" w:author="Alisha Pettit" w:date="2019-11-18T11:26:00Z">
            <w:rPr>
              <w:bCs/>
            </w:rPr>
          </w:rPrChange>
        </w:rPr>
        <w:t>.1a</w:t>
      </w:r>
      <w:r w:rsidRPr="000A4B4D">
        <w:rPr>
          <w:bCs/>
        </w:rPr>
        <w:t xml:space="preserve"> and outlined in this document.</w:t>
      </w:r>
    </w:p>
    <w:p w:rsidR="000A4B4D" w:rsidRPr="005F1E0E" w:rsidRDefault="000A4B4D" w:rsidP="005F1E0E">
      <w:pPr>
        <w:pStyle w:val="QPPHeading4"/>
      </w:pPr>
      <w:r w:rsidRPr="000A4B4D">
        <w:t>5.3.</w:t>
      </w:r>
      <w:r w:rsidR="00B274C4">
        <w:t>3.1</w:t>
      </w:r>
      <w:r w:rsidRPr="000A4B4D">
        <w:t>.3.2 Type 1 - Locality streetscape specifications</w:t>
      </w:r>
    </w:p>
    <w:p w:rsidR="000A4B4D" w:rsidRPr="000A4B4D" w:rsidRDefault="000A4B4D" w:rsidP="000465DC">
      <w:pPr>
        <w:pStyle w:val="QPPBodytext"/>
      </w:pPr>
      <w:r w:rsidRPr="000A4B4D">
        <w:t xml:space="preserve">The streetscape specifications for Type 1 Locality Street are outlined in </w:t>
      </w:r>
      <w:r w:rsidRPr="00652291">
        <w:rPr>
          <w:rPrChange w:id="13" w:author="Alisha Pettit" w:date="2019-11-18T11:26:00Z">
            <w:rPr/>
          </w:rPrChange>
        </w:rPr>
        <w:t>Table 5.3.</w:t>
      </w:r>
      <w:r w:rsidR="00B274C4" w:rsidRPr="00652291">
        <w:rPr>
          <w:rPrChange w:id="14" w:author="Alisha Pettit" w:date="2019-11-18T11:26:00Z">
            <w:rPr/>
          </w:rPrChange>
        </w:rPr>
        <w:t>3.1</w:t>
      </w:r>
      <w:r w:rsidRPr="00652291">
        <w:rPr>
          <w:rPrChange w:id="15" w:author="Alisha Pettit" w:date="2019-11-18T11:26:00Z">
            <w:rPr/>
          </w:rPrChange>
        </w:rPr>
        <w:t>.3.2A</w:t>
      </w:r>
      <w:r w:rsidR="009529B1">
        <w:t>.</w:t>
      </w:r>
    </w:p>
    <w:p w:rsidR="000A4B4D" w:rsidRPr="000A4B4D" w:rsidRDefault="000A4B4D" w:rsidP="006E4099">
      <w:pPr>
        <w:pStyle w:val="QPPTableHeadingStyle1"/>
      </w:pPr>
      <w:bookmarkStart w:id="16" w:name="Table533132a"/>
      <w:r w:rsidRPr="000A4B4D">
        <w:t>Table 5.3.</w:t>
      </w:r>
      <w:r w:rsidR="00B274C4">
        <w:t>3.1</w:t>
      </w:r>
      <w:r w:rsidRPr="000A4B4D">
        <w:t xml:space="preserve">.3.2A </w:t>
      </w:r>
      <w:bookmarkEnd w:id="16"/>
      <w:r w:rsidRPr="000A4B4D">
        <w:t>– Stre</w:t>
      </w:r>
      <w:r w:rsidR="00FC56C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1 - Design </w:t>
            </w:r>
            <w:r w:rsidR="000B043A">
              <w:t>s</w:t>
            </w:r>
            <w:r w:rsidRPr="000A4B4D">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C10C52" w:rsidP="00E71BB7">
            <w:pPr>
              <w:pStyle w:val="QPPTableTextBody"/>
            </w:pPr>
            <w:r>
              <w:t>5m</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Paving materials</w:t>
            </w:r>
          </w:p>
        </w:tc>
        <w:tc>
          <w:tcPr>
            <w:tcW w:w="6724" w:type="dxa"/>
          </w:tcPr>
          <w:p w:rsidR="000A4B4D" w:rsidRPr="000A4B4D" w:rsidRDefault="000A4B4D" w:rsidP="00E71BB7">
            <w:pPr>
              <w:pStyle w:val="QPPTableTextBody"/>
            </w:pPr>
            <w:r w:rsidRPr="000A4B4D">
              <w:t>Type: Honed coloured concrete with sawcut pattern.</w:t>
            </w:r>
          </w:p>
          <w:p w:rsidR="000A4B4D" w:rsidRPr="000A4B4D" w:rsidRDefault="000A4B4D" w:rsidP="00E71BB7">
            <w:pPr>
              <w:pStyle w:val="QPPTableTextBody"/>
            </w:pPr>
            <w:r w:rsidRPr="000A4B4D">
              <w:t xml:space="preserve">Supplier: Hanson </w:t>
            </w:r>
            <w:r w:rsidR="00FB26C3">
              <w:t xml:space="preserve">Racona </w:t>
            </w:r>
            <w:r w:rsidRPr="000A4B4D">
              <w:t>(code</w:t>
            </w:r>
            <w:r w:rsidR="008A3B75">
              <w:t xml:space="preserve"> </w:t>
            </w:r>
            <w:r w:rsidR="00E94798">
              <w:t>IP321AC01</w:t>
            </w:r>
            <w:r w:rsidRPr="000A4B4D">
              <w:t>), Boral or approved equivalent.</w:t>
            </w:r>
          </w:p>
          <w:p w:rsidR="000A4B4D" w:rsidRPr="000A4B4D" w:rsidRDefault="000A4B4D" w:rsidP="008B229F">
            <w:pPr>
              <w:pStyle w:val="QPPTableTextBody"/>
            </w:pPr>
            <w:r w:rsidRPr="000A4B4D">
              <w:t xml:space="preserve">Colour: CCS  ‘Liquorice’ 90% ‘Blue Heeler’ + 10% ‘Winter Brown’ </w:t>
            </w:r>
          </w:p>
        </w:tc>
      </w:tr>
      <w:tr w:rsidR="000A4B4D" w:rsidRPr="000A4B4D" w:rsidTr="000A4B4D">
        <w:tc>
          <w:tcPr>
            <w:tcW w:w="2518" w:type="dxa"/>
          </w:tcPr>
          <w:p w:rsidR="00131605" w:rsidRPr="00131605" w:rsidRDefault="00FC56C1" w:rsidP="00131605">
            <w:pPr>
              <w:pStyle w:val="QPPTableTextBold"/>
            </w:pPr>
            <w:r>
              <w:t>Tactile markers</w:t>
            </w:r>
          </w:p>
          <w:p w:rsidR="000A4B4D" w:rsidRPr="000A4B4D" w:rsidRDefault="00131605" w:rsidP="00E43E8A">
            <w:pPr>
              <w:pStyle w:val="QPPTableTextBold"/>
            </w:pPr>
            <w:r w:rsidRPr="000204D1">
              <w:rPr>
                <w:rStyle w:val="QPPTableTextBodyChar"/>
                <w:rFonts w:eastAsiaTheme="minorHAnsi"/>
              </w:rPr>
              <w:t xml:space="preserve">(consistent with </w:t>
            </w:r>
            <w:r w:rsidRPr="00652291">
              <w:rPr>
                <w:rPrChange w:id="17" w:author="Alisha Pettit" w:date="2019-11-18T11:26:00Z">
                  <w:rPr/>
                </w:rPrChange>
              </w:rPr>
              <w:t>BSD-5218</w:t>
            </w:r>
            <w:r w:rsidRPr="00131605">
              <w:t xml:space="preserve">) </w:t>
            </w:r>
          </w:p>
        </w:tc>
        <w:tc>
          <w:tcPr>
            <w:tcW w:w="6724" w:type="dxa"/>
          </w:tcPr>
          <w:p w:rsidR="000A4B4D" w:rsidRPr="000A4B4D" w:rsidRDefault="000A4B4D" w:rsidP="00E71BB7">
            <w:pPr>
              <w:pStyle w:val="QPPTableTextBody"/>
            </w:pPr>
            <w:r w:rsidRPr="000A4B4D">
              <w:t xml:space="preserve">Type: Concrete </w:t>
            </w:r>
            <w:r w:rsidR="00C10C52">
              <w:t xml:space="preserve">tactile </w:t>
            </w:r>
            <w:r w:rsidRPr="000A4B4D">
              <w:t>paver</w:t>
            </w:r>
            <w:r w:rsidR="00C10C52">
              <w:t>s</w:t>
            </w:r>
            <w:r w:rsidRPr="000A4B4D">
              <w:t xml:space="preserve"> </w:t>
            </w:r>
          </w:p>
          <w:p w:rsidR="000A4B4D" w:rsidRPr="000A4B4D" w:rsidRDefault="000A4B4D" w:rsidP="00E71BB7">
            <w:pPr>
              <w:pStyle w:val="QPPTableTextBody"/>
            </w:pPr>
            <w:r w:rsidRPr="000A4B4D">
              <w:t>Supplier: ‘Chelmstone’, ‘Urbanstone’ or approved equivalent</w:t>
            </w:r>
          </w:p>
          <w:p w:rsidR="000A4B4D" w:rsidRPr="000A4B4D" w:rsidRDefault="000A4B4D" w:rsidP="00E71BB7">
            <w:pPr>
              <w:pStyle w:val="QPPTableTextBody"/>
            </w:pPr>
            <w:r w:rsidRPr="000A4B4D">
              <w:t xml:space="preserve">Colour: CCS </w:t>
            </w:r>
            <w:r w:rsidR="00F329C3">
              <w:t>'Voodoo'</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r w:rsidR="00A016B4" w:rsidRPr="00652291">
              <w:rPr>
                <w:rPrChange w:id="18" w:author="Alisha Pettit" w:date="2019-11-18T11:26:00Z">
                  <w:rPr/>
                </w:rPrChange>
              </w:rPr>
              <w:t>3.7.6 Design standards for street furniture</w:t>
            </w:r>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B274C4">
            <w:pPr>
              <w:pStyle w:val="QPPTableTextBody"/>
            </w:pPr>
            <w:r w:rsidRPr="000A4B4D">
              <w:t xml:space="preserve">Refer to </w:t>
            </w:r>
            <w:r w:rsidRPr="00652291">
              <w:rPr>
                <w:rPrChange w:id="19" w:author="Alisha Pettit" w:date="2019-11-18T11:26:00Z">
                  <w:rPr/>
                </w:rPrChange>
              </w:rPr>
              <w:t>5.3.</w:t>
            </w:r>
            <w:r w:rsidR="00B274C4" w:rsidRPr="00652291">
              <w:rPr>
                <w:rPrChange w:id="20" w:author="Alisha Pettit" w:date="2019-11-18T11:26:00Z">
                  <w:rPr/>
                </w:rPrChange>
              </w:rPr>
              <w:t>3.1</w:t>
            </w:r>
            <w:r w:rsidRPr="00652291">
              <w:rPr>
                <w:rPrChange w:id="21" w:author="Alisha Pettit" w:date="2019-11-18T11:26:00Z">
                  <w:rPr/>
                </w:rPrChange>
              </w:rPr>
              <w:t>.4 Planting</w:t>
            </w:r>
            <w:r w:rsidRPr="000A4B4D">
              <w:t>.</w:t>
            </w:r>
          </w:p>
        </w:tc>
      </w:tr>
      <w:tr w:rsidR="000A4B4D" w:rsidRPr="000A4B4D" w:rsidTr="000A4B4D">
        <w:tc>
          <w:tcPr>
            <w:tcW w:w="2518" w:type="dxa"/>
          </w:tcPr>
          <w:p w:rsidR="000A4B4D" w:rsidRPr="000A4B4D" w:rsidRDefault="009529B1" w:rsidP="00E71BB7">
            <w:pPr>
              <w:pStyle w:val="QPPTableTextBold"/>
            </w:pPr>
            <w:r>
              <w:t>Garden beds</w:t>
            </w:r>
          </w:p>
        </w:tc>
        <w:tc>
          <w:tcPr>
            <w:tcW w:w="6724" w:type="dxa"/>
          </w:tcPr>
          <w:p w:rsidR="000A4B4D" w:rsidRPr="000A4B4D" w:rsidRDefault="009529B1" w:rsidP="00E71BB7">
            <w:pPr>
              <w:pStyle w:val="QPPTableTextBody"/>
            </w:pPr>
            <w:r>
              <w:t>No garden beds.</w:t>
            </w:r>
          </w:p>
        </w:tc>
      </w:tr>
    </w:tbl>
    <w:p w:rsidR="000A4B4D" w:rsidRPr="005F1E0E" w:rsidRDefault="000A4B4D" w:rsidP="005F1E0E">
      <w:pPr>
        <w:pStyle w:val="QPPHeading4"/>
      </w:pPr>
      <w:r w:rsidRPr="000A4B4D">
        <w:t>5.3.</w:t>
      </w:r>
      <w:r w:rsidR="00B274C4">
        <w:t>3.1</w:t>
      </w:r>
      <w:r w:rsidRPr="000A4B4D">
        <w:t>.3.3 Type 2 - Locality streetscape specifications (Anzac Square)</w:t>
      </w:r>
    </w:p>
    <w:p w:rsidR="000A4B4D" w:rsidRPr="005F1E0E" w:rsidRDefault="000A4B4D" w:rsidP="005F1E0E">
      <w:pPr>
        <w:pStyle w:val="QPPBodytext"/>
      </w:pPr>
      <w:r w:rsidRPr="000A4B4D">
        <w:t xml:space="preserve">The streetscape specifications for Type 2 Locality Street are outlined in </w:t>
      </w:r>
      <w:r w:rsidRPr="00652291">
        <w:rPr>
          <w:rPrChange w:id="22" w:author="Alisha Pettit" w:date="2019-11-18T11:26:00Z">
            <w:rPr/>
          </w:rPrChange>
        </w:rPr>
        <w:t>Table 5.3.</w:t>
      </w:r>
      <w:r w:rsidR="00B274C4" w:rsidRPr="00652291">
        <w:rPr>
          <w:rPrChange w:id="23" w:author="Alisha Pettit" w:date="2019-11-18T11:26:00Z">
            <w:rPr/>
          </w:rPrChange>
        </w:rPr>
        <w:t>3.1</w:t>
      </w:r>
      <w:r w:rsidRPr="00652291">
        <w:rPr>
          <w:rPrChange w:id="24" w:author="Alisha Pettit" w:date="2019-11-18T11:26:00Z">
            <w:rPr/>
          </w:rPrChange>
        </w:rPr>
        <w:t>.3.3A</w:t>
      </w:r>
      <w:r w:rsidRPr="000A4B4D">
        <w:t xml:space="preserve"> and shown in </w:t>
      </w:r>
      <w:r w:rsidRPr="00652291">
        <w:rPr>
          <w:rPrChange w:id="25" w:author="Alisha Pettit" w:date="2019-11-18T11:26:00Z">
            <w:rPr/>
          </w:rPrChange>
        </w:rPr>
        <w:t>Figure 5.3.</w:t>
      </w:r>
      <w:r w:rsidR="00EA7375" w:rsidRPr="00652291">
        <w:rPr>
          <w:rPrChange w:id="26" w:author="Alisha Pettit" w:date="2019-11-18T11:26:00Z">
            <w:rPr/>
          </w:rPrChange>
        </w:rPr>
        <w:t>3.1</w:t>
      </w:r>
      <w:r w:rsidRPr="00652291">
        <w:rPr>
          <w:rPrChange w:id="27" w:author="Alisha Pettit" w:date="2019-11-18T11:26:00Z">
            <w:rPr/>
          </w:rPrChange>
        </w:rPr>
        <w:t>.3.3a</w:t>
      </w:r>
      <w:r w:rsidR="009529B1">
        <w:t>.</w:t>
      </w:r>
    </w:p>
    <w:p w:rsidR="000A4B4D" w:rsidRPr="000A4B4D" w:rsidRDefault="000A4B4D" w:rsidP="000B043A">
      <w:pPr>
        <w:pStyle w:val="QPPTableHeadingStyle1"/>
      </w:pPr>
      <w:bookmarkStart w:id="28" w:name="Table533133a"/>
      <w:r w:rsidRPr="000A4B4D">
        <w:lastRenderedPageBreak/>
        <w:t>Table 5.3.</w:t>
      </w:r>
      <w:r w:rsidR="00B274C4">
        <w:t>3.1</w:t>
      </w:r>
      <w:r w:rsidRPr="000A4B4D">
        <w:t>.3.3A</w:t>
      </w:r>
      <w:bookmarkEnd w:id="28"/>
      <w:r w:rsidRPr="000A4B4D">
        <w:t xml:space="preserve"> – Stre</w:t>
      </w:r>
      <w:r w:rsidR="00FC56C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2 - Design </w:t>
            </w:r>
            <w:r w:rsidR="000B043A">
              <w:t>s</w:t>
            </w:r>
            <w:r w:rsidR="009529B1">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C10C52" w:rsidP="00E71BB7">
            <w:pPr>
              <w:pStyle w:val="QPPTableTextBody"/>
            </w:pPr>
            <w:r>
              <w:t>5m</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Paving materials - Body</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Boral or approved equivalent</w:t>
            </w:r>
          </w:p>
          <w:p w:rsidR="000A4B4D" w:rsidRPr="000A4B4D" w:rsidRDefault="000A4B4D" w:rsidP="00E71BB7">
            <w:pPr>
              <w:pStyle w:val="QPPTableTextBody"/>
            </w:pPr>
            <w:r w:rsidRPr="000A4B4D">
              <w:t>Material: ‘Stylestone’ concrete flag paver</w:t>
            </w:r>
          </w:p>
          <w:p w:rsidR="000A4B4D" w:rsidRPr="000A4B4D" w:rsidRDefault="000A4B4D" w:rsidP="00E71BB7">
            <w:pPr>
              <w:pStyle w:val="QPPTableTextBody"/>
            </w:pPr>
            <w:r w:rsidRPr="000A4B4D">
              <w:t>Colour: ‘Tan’ (003)</w:t>
            </w:r>
          </w:p>
          <w:p w:rsidR="000A4B4D" w:rsidRPr="000A4B4D" w:rsidRDefault="000A4B4D" w:rsidP="00E71BB7">
            <w:pPr>
              <w:pStyle w:val="QPPTableTextBody"/>
            </w:pPr>
            <w:r w:rsidRPr="000A4B4D">
              <w:t xml:space="preserve">Size: 400mm x 400mm </w:t>
            </w:r>
          </w:p>
          <w:p w:rsidR="000A4B4D" w:rsidRPr="000A4B4D" w:rsidRDefault="000A4B4D" w:rsidP="00E71BB7">
            <w:pPr>
              <w:pStyle w:val="QPPTableTextBody"/>
            </w:pPr>
            <w:r w:rsidRPr="000A4B4D">
              <w:t>Finish: honed</w:t>
            </w:r>
          </w:p>
        </w:tc>
      </w:tr>
      <w:tr w:rsidR="000A4B4D" w:rsidRPr="000A4B4D" w:rsidTr="000A4B4D">
        <w:tc>
          <w:tcPr>
            <w:tcW w:w="2518" w:type="dxa"/>
          </w:tcPr>
          <w:p w:rsidR="000A4B4D" w:rsidRPr="000A4B4D" w:rsidRDefault="000A4B4D" w:rsidP="00E71BB7">
            <w:pPr>
              <w:pStyle w:val="QPPTableTextBold"/>
            </w:pPr>
            <w:r w:rsidRPr="000A4B4D">
              <w:t>Band and highlight panel</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Boral or approved equivalent</w:t>
            </w:r>
          </w:p>
          <w:p w:rsidR="000A4B4D" w:rsidRPr="000A4B4D" w:rsidRDefault="000A4B4D" w:rsidP="00E71BB7">
            <w:pPr>
              <w:pStyle w:val="QPPTableTextBody"/>
            </w:pPr>
            <w:r w:rsidRPr="000A4B4D">
              <w:t>Material: ‘Stylestone’ concrete flag paver</w:t>
            </w:r>
          </w:p>
          <w:p w:rsidR="000A4B4D" w:rsidRPr="000A4B4D" w:rsidRDefault="000A4B4D" w:rsidP="00E71BB7">
            <w:pPr>
              <w:pStyle w:val="QPPTableTextBody"/>
            </w:pPr>
            <w:r w:rsidRPr="000A4B4D">
              <w:t>Colour: ‘Silver’ (015)</w:t>
            </w:r>
          </w:p>
          <w:p w:rsidR="000A4B4D" w:rsidRPr="000A4B4D" w:rsidRDefault="000A4B4D" w:rsidP="00E71BB7">
            <w:pPr>
              <w:pStyle w:val="QPPTableTextBody"/>
            </w:pPr>
            <w:r w:rsidRPr="000A4B4D">
              <w:t xml:space="preserve">Size: 400mm x 400mm </w:t>
            </w:r>
          </w:p>
          <w:p w:rsidR="000A4B4D" w:rsidRPr="000A4B4D" w:rsidRDefault="000A4B4D" w:rsidP="00E71BB7">
            <w:pPr>
              <w:pStyle w:val="QPPTableTextBody"/>
            </w:pPr>
            <w:r w:rsidRPr="000A4B4D">
              <w:t>Finish: honed</w:t>
            </w:r>
          </w:p>
        </w:tc>
      </w:tr>
      <w:tr w:rsidR="000A4B4D" w:rsidRPr="000A4B4D" w:rsidTr="000A4B4D">
        <w:tc>
          <w:tcPr>
            <w:tcW w:w="2518" w:type="dxa"/>
          </w:tcPr>
          <w:p w:rsidR="009212B6" w:rsidRPr="009212B6" w:rsidRDefault="009529B1" w:rsidP="009212B6">
            <w:pPr>
              <w:pStyle w:val="QPPTableTextBold"/>
            </w:pPr>
            <w:r>
              <w:t>Tactile markers</w:t>
            </w:r>
          </w:p>
          <w:p w:rsidR="000A4B4D" w:rsidRPr="000A4B4D" w:rsidRDefault="009212B6" w:rsidP="00E43E8A">
            <w:pPr>
              <w:pStyle w:val="QPPTableTextBold"/>
            </w:pPr>
            <w:r w:rsidRPr="000204D1">
              <w:rPr>
                <w:rStyle w:val="QPPTableTextBodyChar"/>
                <w:rFonts w:eastAsiaTheme="minorHAnsi"/>
              </w:rPr>
              <w:t>(consistent with</w:t>
            </w:r>
            <w:r w:rsidRPr="009212B6">
              <w:t xml:space="preserve"> </w:t>
            </w:r>
            <w:r w:rsidRPr="00652291">
              <w:rPr>
                <w:rPrChange w:id="29" w:author="Alisha Pettit" w:date="2019-11-18T11:26:00Z">
                  <w:rPr/>
                </w:rPrChange>
              </w:rPr>
              <w:t>BSD-5218</w:t>
            </w:r>
            <w:r w:rsidRPr="009212B6">
              <w:t xml:space="preserve">) </w:t>
            </w:r>
          </w:p>
        </w:tc>
        <w:tc>
          <w:tcPr>
            <w:tcW w:w="6724" w:type="dxa"/>
          </w:tcPr>
          <w:p w:rsidR="000A4B4D" w:rsidRPr="000A4B4D" w:rsidRDefault="000A4B4D" w:rsidP="00E71BB7">
            <w:pPr>
              <w:pStyle w:val="QPPTableTextBody"/>
            </w:pPr>
            <w:r w:rsidRPr="000A4B4D">
              <w:t xml:space="preserve">Type: Concrete tactile pavers </w:t>
            </w:r>
          </w:p>
          <w:p w:rsidR="000A4B4D" w:rsidRPr="000A4B4D" w:rsidRDefault="000A4B4D" w:rsidP="00E71BB7">
            <w:pPr>
              <w:pStyle w:val="QPPTableTextBody"/>
            </w:pPr>
            <w:r w:rsidRPr="000A4B4D">
              <w:t>Supplier: ‘Chelmstone’, ‘Urbanstone’ or approved equivalent</w:t>
            </w:r>
          </w:p>
          <w:p w:rsidR="000A4B4D" w:rsidRPr="000A4B4D" w:rsidRDefault="000A4B4D" w:rsidP="00E71BB7">
            <w:pPr>
              <w:pStyle w:val="QPPTableTextBody"/>
            </w:pPr>
            <w:r w:rsidRPr="000A4B4D">
              <w:t xml:space="preserve">Colour: CCS </w:t>
            </w:r>
            <w:r w:rsidR="00F329C3">
              <w:t>'Voodoo'</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r w:rsidRPr="00652291">
              <w:rPr>
                <w:rPrChange w:id="30" w:author="Alisha Pettit" w:date="2019-11-18T11:26:00Z">
                  <w:rPr/>
                </w:rPrChange>
              </w:rPr>
              <w:t>3.7.6 Design standards for street furniture</w:t>
            </w:r>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B274C4">
            <w:pPr>
              <w:pStyle w:val="QPPTableTextBody"/>
            </w:pPr>
            <w:r w:rsidRPr="000A4B4D">
              <w:t xml:space="preserve">Refer to </w:t>
            </w:r>
            <w:r w:rsidRPr="00652291">
              <w:rPr>
                <w:rPrChange w:id="31" w:author="Alisha Pettit" w:date="2019-11-18T11:26:00Z">
                  <w:rPr/>
                </w:rPrChange>
              </w:rPr>
              <w:t>5.3.</w:t>
            </w:r>
            <w:r w:rsidR="00B274C4" w:rsidRPr="00652291">
              <w:rPr>
                <w:rPrChange w:id="32" w:author="Alisha Pettit" w:date="2019-11-18T11:26:00Z">
                  <w:rPr/>
                </w:rPrChange>
              </w:rPr>
              <w:t>3.1</w:t>
            </w:r>
            <w:r w:rsidRPr="00652291">
              <w:rPr>
                <w:rPrChange w:id="33" w:author="Alisha Pettit" w:date="2019-11-18T11:26:00Z">
                  <w:rPr/>
                </w:rPrChange>
              </w:rPr>
              <w:t>.4 Planting</w:t>
            </w:r>
            <w:r w:rsidR="009529B1">
              <w:t>.</w:t>
            </w:r>
          </w:p>
        </w:tc>
      </w:tr>
      <w:tr w:rsidR="000A4B4D" w:rsidRPr="000A4B4D" w:rsidTr="000A4B4D">
        <w:tc>
          <w:tcPr>
            <w:tcW w:w="2518" w:type="dxa"/>
          </w:tcPr>
          <w:p w:rsidR="000A4B4D" w:rsidRPr="000A4B4D" w:rsidRDefault="009529B1"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0A4B4D" w:rsidRDefault="000A4B4D" w:rsidP="005F1E0E">
      <w:pPr>
        <w:pStyle w:val="QPPBodytext"/>
      </w:pPr>
    </w:p>
    <w:p w:rsidR="00C31704" w:rsidRPr="005F1E0E" w:rsidRDefault="00C31704" w:rsidP="005F1E0E">
      <w:pPr>
        <w:pStyle w:val="QPPBodytext"/>
      </w:pPr>
      <w:bookmarkStart w:id="34" w:name="Figure533133a"/>
      <w:r>
        <w:rPr>
          <w:noProof/>
        </w:rPr>
        <w:drawing>
          <wp:inline distT="0" distB="0" distL="0" distR="0" wp14:anchorId="1DC9428B" wp14:editId="4D0A9B39">
            <wp:extent cx="5731510" cy="2440663"/>
            <wp:effectExtent l="0" t="0" r="2540" b="0"/>
            <wp:docPr id="12" name="Picture 12" descr="Figure 5.3.3.1.3.3a—Anzac Square Ann Street typical streetscape paver lay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3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440663"/>
                    </a:xfrm>
                    <a:prstGeom prst="rect">
                      <a:avLst/>
                    </a:prstGeom>
                  </pic:spPr>
                </pic:pic>
              </a:graphicData>
            </a:graphic>
          </wp:inline>
        </w:drawing>
      </w:r>
      <w:bookmarkEnd w:id="34"/>
    </w:p>
    <w:p w:rsidR="000A4B4D" w:rsidRPr="005F1E0E" w:rsidRDefault="000A4B4D" w:rsidP="005F1E0E">
      <w:pPr>
        <w:pStyle w:val="QPPHeading4"/>
      </w:pPr>
      <w:r w:rsidRPr="000A4B4D">
        <w:t>5.3.</w:t>
      </w:r>
      <w:r w:rsidR="00B274C4">
        <w:t>3.1</w:t>
      </w:r>
      <w:r w:rsidRPr="000A4B4D">
        <w:t>.3.4 Type 3 - Locality streetscape specifications (King George Square)</w:t>
      </w:r>
    </w:p>
    <w:p w:rsidR="000A4B4D" w:rsidRPr="005F1E0E" w:rsidRDefault="000A4B4D" w:rsidP="005F1E0E">
      <w:pPr>
        <w:pStyle w:val="QPPBodytext"/>
      </w:pPr>
      <w:r w:rsidRPr="000A4B4D">
        <w:t xml:space="preserve">The streetscape specifications for Type 3 Locality Street are outlined in </w:t>
      </w:r>
      <w:r w:rsidRPr="00652291">
        <w:rPr>
          <w:rPrChange w:id="35" w:author="Alisha Pettit" w:date="2019-11-18T11:26:00Z">
            <w:rPr/>
          </w:rPrChange>
        </w:rPr>
        <w:t>Table 5.3.</w:t>
      </w:r>
      <w:r w:rsidR="00B274C4" w:rsidRPr="00652291">
        <w:rPr>
          <w:rPrChange w:id="36" w:author="Alisha Pettit" w:date="2019-11-18T11:26:00Z">
            <w:rPr/>
          </w:rPrChange>
        </w:rPr>
        <w:t>3.1</w:t>
      </w:r>
      <w:r w:rsidRPr="00652291">
        <w:rPr>
          <w:rPrChange w:id="37" w:author="Alisha Pettit" w:date="2019-11-18T11:26:00Z">
            <w:rPr/>
          </w:rPrChange>
        </w:rPr>
        <w:t>.3.4A</w:t>
      </w:r>
      <w:r w:rsidRPr="000A4B4D">
        <w:t xml:space="preserve"> and shown in </w:t>
      </w:r>
      <w:r w:rsidRPr="00652291">
        <w:rPr>
          <w:rPrChange w:id="38" w:author="Alisha Pettit" w:date="2019-11-18T11:26:00Z">
            <w:rPr/>
          </w:rPrChange>
        </w:rPr>
        <w:t>Figure 5.3.</w:t>
      </w:r>
      <w:r w:rsidR="00E4197E" w:rsidRPr="00652291">
        <w:rPr>
          <w:rPrChange w:id="39" w:author="Alisha Pettit" w:date="2019-11-18T11:26:00Z">
            <w:rPr/>
          </w:rPrChange>
        </w:rPr>
        <w:t>3.1</w:t>
      </w:r>
      <w:r w:rsidRPr="00652291">
        <w:rPr>
          <w:rPrChange w:id="40" w:author="Alisha Pettit" w:date="2019-11-18T11:26:00Z">
            <w:rPr/>
          </w:rPrChange>
        </w:rPr>
        <w:t>.3.4a</w:t>
      </w:r>
      <w:r w:rsidRPr="000A4B4D">
        <w:t xml:space="preserve"> and </w:t>
      </w:r>
      <w:r w:rsidRPr="00652291">
        <w:rPr>
          <w:rPrChange w:id="41" w:author="Alisha Pettit" w:date="2019-11-18T11:26:00Z">
            <w:rPr/>
          </w:rPrChange>
        </w:rPr>
        <w:t>Figure</w:t>
      </w:r>
      <w:r w:rsidR="000A13BD" w:rsidRPr="00652291">
        <w:rPr>
          <w:rPrChange w:id="42" w:author="Alisha Pettit" w:date="2019-11-18T11:26:00Z">
            <w:rPr/>
          </w:rPrChange>
        </w:rPr>
        <w:t> </w:t>
      </w:r>
      <w:r w:rsidRPr="00652291">
        <w:rPr>
          <w:rPrChange w:id="43" w:author="Alisha Pettit" w:date="2019-11-18T11:26:00Z">
            <w:rPr/>
          </w:rPrChange>
        </w:rPr>
        <w:t>5.3.</w:t>
      </w:r>
      <w:r w:rsidR="00E4197E" w:rsidRPr="00652291">
        <w:rPr>
          <w:rPrChange w:id="44" w:author="Alisha Pettit" w:date="2019-11-18T11:26:00Z">
            <w:rPr/>
          </w:rPrChange>
        </w:rPr>
        <w:t>3.1</w:t>
      </w:r>
      <w:r w:rsidRPr="00652291">
        <w:rPr>
          <w:rPrChange w:id="45" w:author="Alisha Pettit" w:date="2019-11-18T11:26:00Z">
            <w:rPr/>
          </w:rPrChange>
        </w:rPr>
        <w:t>.3.4b</w:t>
      </w:r>
      <w:r w:rsidRPr="000A4B4D">
        <w:t>.</w:t>
      </w:r>
    </w:p>
    <w:p w:rsidR="000A4B4D" w:rsidRPr="000A4B4D" w:rsidRDefault="000A4B4D" w:rsidP="002010E2">
      <w:pPr>
        <w:pStyle w:val="QPPTableHeadingStyle1"/>
      </w:pPr>
      <w:bookmarkStart w:id="46" w:name="Table533134a"/>
      <w:r w:rsidRPr="000A4B4D">
        <w:lastRenderedPageBreak/>
        <w:t>Table 5.3.</w:t>
      </w:r>
      <w:r w:rsidR="00BC3D21">
        <w:t>3.1</w:t>
      </w:r>
      <w:r w:rsidRPr="000A4B4D">
        <w:t>.3.4A – Stre</w:t>
      </w:r>
      <w:r w:rsidR="009529B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46"/>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3 - Design </w:t>
            </w:r>
            <w:r w:rsidR="002010E2">
              <w:t>s</w:t>
            </w:r>
            <w:r w:rsidR="009529B1">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0A4B4D" w:rsidP="00E71BB7">
            <w:pPr>
              <w:pStyle w:val="QPPTableTextBody"/>
            </w:pPr>
            <w:r w:rsidRPr="000A4B4D">
              <w:t>As existing</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Paving Type P2</w:t>
            </w:r>
          </w:p>
        </w:tc>
        <w:tc>
          <w:tcPr>
            <w:tcW w:w="6724" w:type="dxa"/>
          </w:tcPr>
          <w:p w:rsidR="000A4B4D" w:rsidRPr="000A4B4D" w:rsidRDefault="009529B1" w:rsidP="00E71BB7">
            <w:pPr>
              <w:pStyle w:val="QPPTableTextBody"/>
            </w:pPr>
            <w:r>
              <w:t>Match existing.</w:t>
            </w:r>
          </w:p>
          <w:p w:rsidR="000A4B4D" w:rsidRPr="000A4B4D" w:rsidRDefault="000A4B4D" w:rsidP="00E71BB7">
            <w:pPr>
              <w:pStyle w:val="QPPTableTextBody"/>
            </w:pPr>
            <w:r w:rsidRPr="000A4B4D">
              <w:t>Material: 205mm x (200,400, 600, 800)mm ‘Oyster Pearl” granite paver, flamed finish.</w:t>
            </w:r>
          </w:p>
          <w:p w:rsidR="000A4B4D" w:rsidRPr="000A4B4D" w:rsidRDefault="009529B1" w:rsidP="00E71BB7">
            <w:pPr>
              <w:pStyle w:val="QPPTableTextBody"/>
            </w:pPr>
            <w:r>
              <w:t>Highlight Pavers:</w:t>
            </w:r>
          </w:p>
          <w:p w:rsidR="000A4B4D" w:rsidRPr="000A4B4D" w:rsidRDefault="000A4B4D" w:rsidP="009135C5">
            <w:pPr>
              <w:pStyle w:val="HGTableBullet2"/>
            </w:pPr>
            <w:r w:rsidRPr="000A4B4D">
              <w:t>P12: 205mm x (200, 400, 600, 800)mm ‘Rous Ridge’ basa</w:t>
            </w:r>
            <w:r w:rsidR="009529B1">
              <w:t>lt paver, bright etched finish;</w:t>
            </w:r>
          </w:p>
          <w:p w:rsidR="000A4B4D" w:rsidRPr="000A4B4D" w:rsidRDefault="000A4B4D" w:rsidP="009135C5">
            <w:pPr>
              <w:pStyle w:val="HGTableBullet2"/>
            </w:pPr>
            <w:r w:rsidRPr="000A4B4D">
              <w:t>P13: 205mm x (200, 400, 600, 800)mm ‘Misty Cloud’ paver, flamed finish.</w:t>
            </w:r>
          </w:p>
        </w:tc>
      </w:tr>
      <w:tr w:rsidR="000A4B4D" w:rsidRPr="000A4B4D" w:rsidTr="000A4B4D">
        <w:tc>
          <w:tcPr>
            <w:tcW w:w="2518" w:type="dxa"/>
          </w:tcPr>
          <w:p w:rsidR="000A4B4D" w:rsidRPr="000A4B4D" w:rsidRDefault="000A4B4D" w:rsidP="00E71BB7">
            <w:pPr>
              <w:pStyle w:val="QPPTableTextBold"/>
            </w:pPr>
            <w:r w:rsidRPr="000A4B4D">
              <w:t>Paving type P3</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Main Paver Material: 415mm x (200, 400, 500, 600, 700,800, 900, 1000)mm ‘Oyster Pearl” granite paver, flamed finish</w:t>
            </w:r>
          </w:p>
          <w:p w:rsidR="000A4B4D" w:rsidRPr="000A4B4D" w:rsidRDefault="000A4B4D" w:rsidP="00E71BB7">
            <w:pPr>
              <w:pStyle w:val="QPPTableTextBody"/>
            </w:pPr>
            <w:r w:rsidRPr="000A4B4D">
              <w:t>Highlight Pavers: (P12) 415mm x 1000mm ‘Rous Ridge’ basalt paver, bright etched finish.</w:t>
            </w:r>
          </w:p>
        </w:tc>
      </w:tr>
      <w:tr w:rsidR="000A4B4D" w:rsidRPr="000A4B4D" w:rsidTr="000A4B4D">
        <w:tc>
          <w:tcPr>
            <w:tcW w:w="2518" w:type="dxa"/>
          </w:tcPr>
          <w:p w:rsidR="000A4B4D" w:rsidRPr="000A4B4D" w:rsidRDefault="000A4B4D" w:rsidP="00FC56C1">
            <w:pPr>
              <w:pStyle w:val="QPPTableTextBold"/>
            </w:pPr>
            <w:r w:rsidRPr="000A4B4D">
              <w:t>Paving type P4</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Main Paver Material: 615mm x 1000mm ‘Oyster Pearl” granite paver, flamed finish.</w:t>
            </w:r>
          </w:p>
          <w:p w:rsidR="000A4B4D" w:rsidRPr="000A4B4D" w:rsidRDefault="000A4B4D" w:rsidP="00E71BB7">
            <w:pPr>
              <w:pStyle w:val="QPPTableTextBody"/>
            </w:pPr>
            <w:r w:rsidRPr="000A4B4D">
              <w:t>Highlight Pavers:</w:t>
            </w:r>
          </w:p>
          <w:p w:rsidR="000A4B4D" w:rsidRPr="000A4B4D" w:rsidRDefault="000A4B4D" w:rsidP="009135C5">
            <w:pPr>
              <w:pStyle w:val="HGTableBullet2"/>
              <w:numPr>
                <w:ilvl w:val="0"/>
                <w:numId w:val="46"/>
              </w:numPr>
            </w:pPr>
            <w:r w:rsidRPr="000A4B4D">
              <w:t>P12: 205mm x 500mm ‘Rous Ridge’ basalt paver, bright etched finish;</w:t>
            </w:r>
          </w:p>
          <w:p w:rsidR="000A4B4D" w:rsidRPr="000A4B4D" w:rsidRDefault="000A4B4D" w:rsidP="009135C5">
            <w:pPr>
              <w:pStyle w:val="HGTableBullet2"/>
            </w:pPr>
            <w:r w:rsidRPr="000A4B4D">
              <w:t>P13: 205mm x1m ‘Misty Cloud’ paver, flamed finish;</w:t>
            </w:r>
          </w:p>
          <w:p w:rsidR="000A4B4D" w:rsidRPr="000A4B4D" w:rsidRDefault="000A4B4D" w:rsidP="009135C5">
            <w:pPr>
              <w:pStyle w:val="HGTableBullet2"/>
            </w:pPr>
            <w:r w:rsidRPr="000A4B4D">
              <w:t>P4: 404mm x 1m‘ Oyster Pearl” granite paver, flamed finish.</w:t>
            </w:r>
          </w:p>
        </w:tc>
      </w:tr>
      <w:tr w:rsidR="000A4B4D" w:rsidRPr="000A4B4D" w:rsidTr="000A4B4D">
        <w:tc>
          <w:tcPr>
            <w:tcW w:w="2518" w:type="dxa"/>
          </w:tcPr>
          <w:p w:rsidR="000A4B4D" w:rsidRPr="000A4B4D" w:rsidRDefault="000A4B4D" w:rsidP="00E71BB7">
            <w:pPr>
              <w:pStyle w:val="QPPTableTextBold"/>
            </w:pPr>
            <w:r w:rsidRPr="000A4B4D">
              <w:t>Paving type P5/P6</w:t>
            </w:r>
          </w:p>
        </w:tc>
        <w:tc>
          <w:tcPr>
            <w:tcW w:w="6724" w:type="dxa"/>
          </w:tcPr>
          <w:p w:rsidR="000A4B4D" w:rsidRPr="000A4B4D" w:rsidRDefault="000A4B4D" w:rsidP="00E71BB7">
            <w:pPr>
              <w:pStyle w:val="QPPTableTextBody"/>
              <w:rPr>
                <w:bCs/>
              </w:rPr>
            </w:pPr>
            <w:r w:rsidRPr="000A4B4D">
              <w:t>Match existing.</w:t>
            </w:r>
          </w:p>
          <w:p w:rsidR="000A4B4D" w:rsidRPr="000A4B4D" w:rsidRDefault="000A4B4D" w:rsidP="00E71BB7">
            <w:pPr>
              <w:pStyle w:val="QPPTableTextBody"/>
            </w:pPr>
            <w:r w:rsidRPr="000A4B4D">
              <w:t>Paver Material: 620mm x 1.520m typical ‘Rous Ridge’ basalt paver, bright etched finish.</w:t>
            </w:r>
          </w:p>
        </w:tc>
      </w:tr>
      <w:tr w:rsidR="000A4B4D" w:rsidRPr="000A4B4D" w:rsidTr="000A4B4D">
        <w:tc>
          <w:tcPr>
            <w:tcW w:w="2518" w:type="dxa"/>
          </w:tcPr>
          <w:p w:rsidR="000A4B4D" w:rsidRPr="000A4B4D" w:rsidRDefault="000A4B4D" w:rsidP="00E71BB7">
            <w:pPr>
              <w:pStyle w:val="QPPTableTextBold"/>
            </w:pPr>
            <w:r w:rsidRPr="000A4B4D">
              <w:t>Paving type P7</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Paver Material: 400mm x 1m typical ‘Rous Ridge’ basalt paver, bright etched finish.</w:t>
            </w:r>
          </w:p>
        </w:tc>
      </w:tr>
      <w:tr w:rsidR="000A4B4D" w:rsidRPr="000A4B4D" w:rsidTr="000A4B4D">
        <w:tc>
          <w:tcPr>
            <w:tcW w:w="2518" w:type="dxa"/>
          </w:tcPr>
          <w:p w:rsidR="000A4B4D" w:rsidRPr="000A4B4D" w:rsidRDefault="000A4B4D" w:rsidP="00E71BB7">
            <w:pPr>
              <w:pStyle w:val="QPPTableTextBold"/>
            </w:pPr>
            <w:r w:rsidRPr="000A4B4D">
              <w:t>Paving type P10</w:t>
            </w:r>
          </w:p>
        </w:tc>
        <w:tc>
          <w:tcPr>
            <w:tcW w:w="6724" w:type="dxa"/>
          </w:tcPr>
          <w:p w:rsidR="000A4B4D" w:rsidRPr="000A4B4D" w:rsidRDefault="000A4B4D" w:rsidP="00E71BB7">
            <w:pPr>
              <w:pStyle w:val="QPPTableTextBody"/>
            </w:pPr>
            <w:r w:rsidRPr="000A4B4D">
              <w:t>Match existing.</w:t>
            </w:r>
          </w:p>
        </w:tc>
      </w:tr>
      <w:tr w:rsidR="000A4B4D" w:rsidRPr="000A4B4D" w:rsidTr="000A4B4D">
        <w:tc>
          <w:tcPr>
            <w:tcW w:w="2518" w:type="dxa"/>
          </w:tcPr>
          <w:p w:rsidR="000A4B4D" w:rsidRPr="000A4B4D" w:rsidRDefault="000A4B4D" w:rsidP="00E71BB7">
            <w:pPr>
              <w:pStyle w:val="QPPTableTextBold"/>
            </w:pPr>
            <w:r w:rsidRPr="000A4B4D">
              <w:t>Paving type P14</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Paver Material: 100mm x (195, 400, 600)mm ‘Rous Ridge’ basalt paver, bright etched finish.</w:t>
            </w:r>
          </w:p>
        </w:tc>
      </w:tr>
      <w:tr w:rsidR="000A4B4D" w:rsidRPr="000A4B4D" w:rsidTr="000A4B4D">
        <w:tc>
          <w:tcPr>
            <w:tcW w:w="2518" w:type="dxa"/>
          </w:tcPr>
          <w:p w:rsidR="000A4B4D" w:rsidRPr="000A4B4D" w:rsidRDefault="000A4B4D" w:rsidP="00E71BB7">
            <w:pPr>
              <w:pStyle w:val="QPPTableTextBold"/>
            </w:pPr>
            <w:r w:rsidRPr="000A4B4D">
              <w:t>Paving type P15</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Main Paver Material: 100mm x (195, 400, 600)mm ‘Oyster Pearl’ paver, flamed finish.</w:t>
            </w:r>
          </w:p>
          <w:p w:rsidR="000A4B4D" w:rsidRPr="000A4B4D" w:rsidRDefault="000A4B4D" w:rsidP="00E71BB7">
            <w:pPr>
              <w:pStyle w:val="QPPTableTextBody"/>
            </w:pPr>
            <w:r w:rsidRPr="000A4B4D">
              <w:t>Highlight Pavers:</w:t>
            </w:r>
          </w:p>
          <w:p w:rsidR="000A4B4D" w:rsidRPr="000A4B4D" w:rsidRDefault="000A4B4D" w:rsidP="009135C5">
            <w:pPr>
              <w:pStyle w:val="HGTableBullet2"/>
              <w:numPr>
                <w:ilvl w:val="0"/>
                <w:numId w:val="47"/>
              </w:numPr>
            </w:pPr>
            <w:r w:rsidRPr="000A4B4D">
              <w:t>P12: 100mm x 400mm ‘Rous Ridge’ basa</w:t>
            </w:r>
            <w:r w:rsidR="009529B1">
              <w:t>lt paver, bright etched finish;</w:t>
            </w:r>
          </w:p>
          <w:p w:rsidR="000A4B4D" w:rsidRPr="000A4B4D" w:rsidRDefault="000A4B4D" w:rsidP="009135C5">
            <w:pPr>
              <w:pStyle w:val="HGTableBullet2"/>
            </w:pPr>
            <w:r w:rsidRPr="000A4B4D">
              <w:t>P13: 100mm x 600mm ‘Misty Cloud’ paver, flamed finish.</w:t>
            </w:r>
          </w:p>
        </w:tc>
      </w:tr>
      <w:tr w:rsidR="000A4B4D" w:rsidRPr="000A4B4D" w:rsidTr="000A4B4D">
        <w:tc>
          <w:tcPr>
            <w:tcW w:w="2518" w:type="dxa"/>
          </w:tcPr>
          <w:p w:rsidR="000A4B4D" w:rsidRPr="000A4B4D" w:rsidRDefault="000A4B4D" w:rsidP="00E71BB7">
            <w:pPr>
              <w:pStyle w:val="QPPTableTextBold"/>
            </w:pPr>
            <w:r w:rsidRPr="000A4B4D">
              <w:t>Paving type P17</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Paver Material: 100mm x 300mm ‘Rous Ridge’ basalt paver, bright etched finish.</w:t>
            </w:r>
          </w:p>
        </w:tc>
      </w:tr>
      <w:tr w:rsidR="000A4B4D" w:rsidRPr="000A4B4D" w:rsidTr="000A4B4D">
        <w:tc>
          <w:tcPr>
            <w:tcW w:w="2518" w:type="dxa"/>
          </w:tcPr>
          <w:p w:rsidR="009212B6" w:rsidRPr="009212B6" w:rsidRDefault="009529B1" w:rsidP="009212B6">
            <w:pPr>
              <w:pStyle w:val="QPPTableTextBold"/>
            </w:pPr>
            <w:r>
              <w:t>Tactile markers</w:t>
            </w:r>
          </w:p>
          <w:p w:rsidR="009212B6" w:rsidRPr="000A4B4D" w:rsidRDefault="009212B6" w:rsidP="00E43E8A">
            <w:pPr>
              <w:pStyle w:val="QPPTableTextBold"/>
            </w:pPr>
            <w:r w:rsidRPr="000204D1">
              <w:rPr>
                <w:rStyle w:val="QPPTableTextBodyChar"/>
                <w:rFonts w:eastAsiaTheme="minorHAnsi"/>
              </w:rPr>
              <w:lastRenderedPageBreak/>
              <w:t>(consistent with</w:t>
            </w:r>
            <w:r w:rsidRPr="009212B6">
              <w:t xml:space="preserve"> </w:t>
            </w:r>
            <w:r w:rsidRPr="00652291">
              <w:rPr>
                <w:rPrChange w:id="47" w:author="Alisha Pettit" w:date="2019-11-18T11:26:00Z">
                  <w:rPr/>
                </w:rPrChange>
              </w:rPr>
              <w:t>BSD-5218</w:t>
            </w:r>
            <w:r w:rsidRPr="009212B6">
              <w:t xml:space="preserve">) </w:t>
            </w:r>
          </w:p>
        </w:tc>
        <w:tc>
          <w:tcPr>
            <w:tcW w:w="6724" w:type="dxa"/>
          </w:tcPr>
          <w:p w:rsidR="000A4B4D" w:rsidRPr="000A4B4D" w:rsidRDefault="000A4B4D" w:rsidP="00E71BB7">
            <w:pPr>
              <w:pStyle w:val="QPPTableTextBody"/>
            </w:pPr>
            <w:r w:rsidRPr="000A4B4D">
              <w:lastRenderedPageBreak/>
              <w:t>Match existing.</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r w:rsidR="00A016B4" w:rsidRPr="00652291">
              <w:rPr>
                <w:rPrChange w:id="48" w:author="Alisha Pettit" w:date="2019-11-18T11:26:00Z">
                  <w:rPr/>
                </w:rPrChange>
              </w:rPr>
              <w:t>3.7.6 Design standards for street furniture</w:t>
            </w:r>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BC3D21">
            <w:pPr>
              <w:pStyle w:val="QPPTableTextBody"/>
            </w:pPr>
            <w:r w:rsidRPr="000A4B4D">
              <w:t xml:space="preserve">Refer to </w:t>
            </w:r>
            <w:r w:rsidR="00A016B4" w:rsidRPr="00652291">
              <w:rPr>
                <w:rPrChange w:id="49" w:author="Alisha Pettit" w:date="2019-11-18T11:26:00Z">
                  <w:rPr/>
                </w:rPrChange>
              </w:rPr>
              <w:t>5.3.</w:t>
            </w:r>
            <w:r w:rsidR="00BC3D21" w:rsidRPr="00652291">
              <w:rPr>
                <w:rPrChange w:id="50" w:author="Alisha Pettit" w:date="2019-11-18T11:26:00Z">
                  <w:rPr/>
                </w:rPrChange>
              </w:rPr>
              <w:t>3.1</w:t>
            </w:r>
            <w:r w:rsidR="00A016B4" w:rsidRPr="00652291">
              <w:rPr>
                <w:rPrChange w:id="51" w:author="Alisha Pettit" w:date="2019-11-18T11:26:00Z">
                  <w:rPr/>
                </w:rPrChange>
              </w:rPr>
              <w:t>.4 Planting</w:t>
            </w:r>
            <w:r w:rsidR="009529B1">
              <w:t>.</w:t>
            </w:r>
          </w:p>
        </w:tc>
      </w:tr>
      <w:tr w:rsidR="000A4B4D" w:rsidRPr="000A4B4D" w:rsidTr="000A4B4D">
        <w:tc>
          <w:tcPr>
            <w:tcW w:w="2518" w:type="dxa"/>
          </w:tcPr>
          <w:p w:rsidR="000A4B4D" w:rsidRPr="000A4B4D" w:rsidRDefault="009529B1"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C4629D" w:rsidRDefault="00C4629D" w:rsidP="00414ACF">
      <w:pPr>
        <w:pStyle w:val="QPPBodytext"/>
      </w:pPr>
    </w:p>
    <w:p w:rsidR="000A4B4D" w:rsidRDefault="00C4629D" w:rsidP="00B74C92">
      <w:pPr>
        <w:pStyle w:val="QPPBodytext"/>
      </w:pPr>
      <w:bookmarkStart w:id="52" w:name="Figure533134a"/>
      <w:r>
        <w:rPr>
          <w:noProof/>
        </w:rPr>
        <w:drawing>
          <wp:inline distT="0" distB="0" distL="0" distR="0" wp14:anchorId="2AF1B38C" wp14:editId="1581D389">
            <wp:extent cx="5730193" cy="5384800"/>
            <wp:effectExtent l="0" t="0" r="4445" b="6350"/>
            <wp:docPr id="13" name="Picture 13" descr="Figure 5.3.3.1.3.4a—King George Square typical paver typ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4A.png"/>
                    <pic:cNvPicPr/>
                  </pic:nvPicPr>
                  <pic:blipFill>
                    <a:blip r:embed="rId10">
                      <a:extLst>
                        <a:ext uri="{28A0092B-C50C-407E-A947-70E740481C1C}">
                          <a14:useLocalDpi xmlns:a14="http://schemas.microsoft.com/office/drawing/2010/main" val="0"/>
                        </a:ext>
                      </a:extLst>
                    </a:blip>
                    <a:stretch>
                      <a:fillRect/>
                    </a:stretch>
                  </pic:blipFill>
                  <pic:spPr>
                    <a:xfrm>
                      <a:off x="0" y="0"/>
                      <a:ext cx="5730193" cy="5384800"/>
                    </a:xfrm>
                    <a:prstGeom prst="rect">
                      <a:avLst/>
                    </a:prstGeom>
                  </pic:spPr>
                </pic:pic>
              </a:graphicData>
            </a:graphic>
          </wp:inline>
        </w:drawing>
      </w:r>
      <w:bookmarkEnd w:id="52"/>
    </w:p>
    <w:p w:rsidR="000A4B4D" w:rsidRPr="005F1E0E" w:rsidRDefault="000B67AB" w:rsidP="005F1E0E">
      <w:pPr>
        <w:pStyle w:val="QPPBodytext"/>
      </w:pPr>
      <w:bookmarkStart w:id="53" w:name="Figure533134b"/>
      <w:r>
        <w:rPr>
          <w:noProof/>
        </w:rPr>
        <w:lastRenderedPageBreak/>
        <w:drawing>
          <wp:inline distT="0" distB="0" distL="0" distR="0" wp14:anchorId="309CE1CC" wp14:editId="0D8F1D57">
            <wp:extent cx="5731510" cy="2788752"/>
            <wp:effectExtent l="0" t="0" r="2540" b="0"/>
            <wp:docPr id="14" name="Picture 14" descr="Figure 5.3.3.1.3.4.b—King George Square typical paver type layout detai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4B.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788752"/>
                    </a:xfrm>
                    <a:prstGeom prst="rect">
                      <a:avLst/>
                    </a:prstGeom>
                  </pic:spPr>
                </pic:pic>
              </a:graphicData>
            </a:graphic>
          </wp:inline>
        </w:drawing>
      </w:r>
      <w:bookmarkEnd w:id="53"/>
    </w:p>
    <w:p w:rsidR="000A4B4D" w:rsidRPr="000B043A" w:rsidRDefault="000A4B4D" w:rsidP="000B043A">
      <w:pPr>
        <w:pStyle w:val="QPPHeading4"/>
      </w:pPr>
      <w:r w:rsidRPr="000A4B4D">
        <w:t>5.3.</w:t>
      </w:r>
      <w:r w:rsidR="00BC3D21">
        <w:t>3.1</w:t>
      </w:r>
      <w:r w:rsidRPr="000A4B4D">
        <w:t>.3.5 Type 4 - Locality streetscape specifications (Brisb</w:t>
      </w:r>
      <w:r w:rsidR="000B043A">
        <w:t xml:space="preserve">ane Square and </w:t>
      </w:r>
      <w:r w:rsidR="00F227D6">
        <w:t xml:space="preserve">Reddacliff </w:t>
      </w:r>
      <w:r w:rsidR="000B043A">
        <w:t>Place)</w:t>
      </w:r>
    </w:p>
    <w:p w:rsidR="00916A86" w:rsidRDefault="000A4B4D" w:rsidP="005F1E0E">
      <w:pPr>
        <w:pStyle w:val="QPPBodytext"/>
      </w:pPr>
      <w:r w:rsidRPr="000A4B4D">
        <w:t xml:space="preserve">The streetscape specifications for Type 4 Locality Street are outlined in </w:t>
      </w:r>
      <w:r w:rsidRPr="00652291">
        <w:rPr>
          <w:rPrChange w:id="54" w:author="Alisha Pettit" w:date="2019-11-18T11:26:00Z">
            <w:rPr/>
          </w:rPrChange>
        </w:rPr>
        <w:t>Table 5.3.</w:t>
      </w:r>
      <w:r w:rsidR="00BC3D21" w:rsidRPr="00652291">
        <w:rPr>
          <w:rPrChange w:id="55" w:author="Alisha Pettit" w:date="2019-11-18T11:26:00Z">
            <w:rPr/>
          </w:rPrChange>
        </w:rPr>
        <w:t>3.1</w:t>
      </w:r>
      <w:r w:rsidRPr="00652291">
        <w:rPr>
          <w:rPrChange w:id="56" w:author="Alisha Pettit" w:date="2019-11-18T11:26:00Z">
            <w:rPr/>
          </w:rPrChange>
        </w:rPr>
        <w:t>.3.5A</w:t>
      </w:r>
      <w:r w:rsidRPr="000A4B4D">
        <w:t xml:space="preserve"> and shown in </w:t>
      </w:r>
      <w:r w:rsidRPr="00652291">
        <w:rPr>
          <w:rPrChange w:id="57" w:author="Alisha Pettit" w:date="2019-11-18T11:26:00Z">
            <w:rPr/>
          </w:rPrChange>
        </w:rPr>
        <w:t>Figure 5.3.</w:t>
      </w:r>
      <w:r w:rsidR="00EA7375" w:rsidRPr="00652291">
        <w:rPr>
          <w:rPrChange w:id="58" w:author="Alisha Pettit" w:date="2019-11-18T11:26:00Z">
            <w:rPr/>
          </w:rPrChange>
        </w:rPr>
        <w:t>3.1</w:t>
      </w:r>
      <w:r w:rsidRPr="00652291">
        <w:rPr>
          <w:rPrChange w:id="59" w:author="Alisha Pettit" w:date="2019-11-18T11:26:00Z">
            <w:rPr/>
          </w:rPrChange>
        </w:rPr>
        <w:t>.3.5a</w:t>
      </w:r>
      <w:r w:rsidR="00C97CAC">
        <w:t>.</w:t>
      </w:r>
    </w:p>
    <w:p w:rsidR="000A4B4D" w:rsidRPr="000A4B4D" w:rsidRDefault="000A4B4D" w:rsidP="002010E2">
      <w:pPr>
        <w:pStyle w:val="QPPTableHeadingStyle1"/>
      </w:pPr>
      <w:bookmarkStart w:id="60" w:name="Table533135a"/>
      <w:r w:rsidRPr="000A4B4D">
        <w:t>Table 5.3.</w:t>
      </w:r>
      <w:r w:rsidR="00BC3D21">
        <w:t>3.1</w:t>
      </w:r>
      <w:r w:rsidRPr="000A4B4D">
        <w:t>.3.5A – Stre</w:t>
      </w:r>
      <w:r w:rsidR="00FC56C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60"/>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4 - Design </w:t>
            </w:r>
            <w:r w:rsidR="002010E2">
              <w:t>s</w:t>
            </w:r>
            <w:r w:rsidR="009529B1">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C10C52" w:rsidP="00E71BB7">
            <w:pPr>
              <w:pStyle w:val="QPPTableTextBody"/>
            </w:pPr>
            <w:r>
              <w:t>5m</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Paving Material – Body</w:t>
            </w:r>
          </w:p>
        </w:tc>
        <w:tc>
          <w:tcPr>
            <w:tcW w:w="6724" w:type="dxa"/>
          </w:tcPr>
          <w:p w:rsidR="000A4B4D" w:rsidRPr="000A4B4D" w:rsidRDefault="000A4B4D" w:rsidP="00E71BB7">
            <w:pPr>
              <w:pStyle w:val="QPPTableTextBody"/>
            </w:pPr>
            <w:r w:rsidRPr="000A4B4D">
              <w:t>Main paving type (SN02) - Match existing.</w:t>
            </w:r>
          </w:p>
          <w:p w:rsidR="000A4B4D" w:rsidRPr="000A4B4D" w:rsidRDefault="000A4B4D" w:rsidP="00E71BB7">
            <w:pPr>
              <w:pStyle w:val="QPPTableTextBody"/>
            </w:pPr>
            <w:r w:rsidRPr="000A4B4D">
              <w:t>Material: (595x295), (595x197), (295x295), (295x197)mm Sindoor Brown granite paver, exfoliated finish</w:t>
            </w:r>
          </w:p>
        </w:tc>
      </w:tr>
      <w:tr w:rsidR="000A4B4D" w:rsidRPr="000A4B4D" w:rsidTr="000A4B4D">
        <w:tc>
          <w:tcPr>
            <w:tcW w:w="2518" w:type="dxa"/>
          </w:tcPr>
          <w:p w:rsidR="000A4B4D" w:rsidRPr="000A4B4D" w:rsidRDefault="000A4B4D" w:rsidP="00E71BB7">
            <w:pPr>
              <w:pStyle w:val="QPPTableTextBold"/>
            </w:pPr>
            <w:r w:rsidRPr="000A4B4D">
              <w:t>Highlight Panel</w:t>
            </w:r>
          </w:p>
        </w:tc>
        <w:tc>
          <w:tcPr>
            <w:tcW w:w="6724" w:type="dxa"/>
          </w:tcPr>
          <w:p w:rsidR="000A4B4D" w:rsidRPr="000A4B4D" w:rsidRDefault="000A4B4D" w:rsidP="00E71BB7">
            <w:pPr>
              <w:pStyle w:val="QPPTableTextBody"/>
            </w:pPr>
            <w:r w:rsidRPr="000A4B4D">
              <w:t>Highlight paving ‘piano keys’ (SN04) - Match existing.</w:t>
            </w:r>
          </w:p>
          <w:p w:rsidR="000A4B4D" w:rsidRPr="000A4B4D" w:rsidRDefault="000A4B4D" w:rsidP="00E71BB7">
            <w:pPr>
              <w:pStyle w:val="QPPTableTextBody"/>
            </w:pPr>
            <w:r w:rsidRPr="000A4B4D">
              <w:t>Material: (595x295), (595x197), (295x295), (295x197)mm Indian Black granite, exfoliated finish</w:t>
            </w:r>
          </w:p>
        </w:tc>
      </w:tr>
      <w:tr w:rsidR="000A4B4D" w:rsidRPr="000A4B4D" w:rsidTr="000A4B4D">
        <w:tc>
          <w:tcPr>
            <w:tcW w:w="2518" w:type="dxa"/>
          </w:tcPr>
          <w:p w:rsidR="009212B6" w:rsidRPr="009212B6" w:rsidRDefault="00414ACF" w:rsidP="009212B6">
            <w:pPr>
              <w:pStyle w:val="QPPTableTextBold"/>
            </w:pPr>
            <w:r>
              <w:t>Tactile markers</w:t>
            </w:r>
          </w:p>
          <w:p w:rsidR="009212B6" w:rsidRPr="000A4B4D" w:rsidRDefault="009212B6" w:rsidP="00E43E8A">
            <w:pPr>
              <w:pStyle w:val="QPPTableTextBold"/>
            </w:pPr>
            <w:r w:rsidRPr="000204D1">
              <w:rPr>
                <w:rStyle w:val="QPPTableTextBodyChar"/>
                <w:rFonts w:eastAsiaTheme="minorHAnsi"/>
              </w:rPr>
              <w:t>(consistent with</w:t>
            </w:r>
            <w:r w:rsidRPr="009212B6">
              <w:t xml:space="preserve"> </w:t>
            </w:r>
            <w:r w:rsidRPr="00652291">
              <w:rPr>
                <w:rPrChange w:id="61" w:author="Alisha Pettit" w:date="2019-11-18T11:26:00Z">
                  <w:rPr/>
                </w:rPrChange>
              </w:rPr>
              <w:t>BSD-5218</w:t>
            </w:r>
            <w:r w:rsidRPr="009212B6">
              <w:t xml:space="preserve">) </w:t>
            </w:r>
          </w:p>
        </w:tc>
        <w:tc>
          <w:tcPr>
            <w:tcW w:w="6724" w:type="dxa"/>
          </w:tcPr>
          <w:p w:rsidR="000A4B4D" w:rsidRPr="000A4B4D" w:rsidRDefault="000A4B4D" w:rsidP="00E71BB7">
            <w:pPr>
              <w:pStyle w:val="QPPTableTextBody"/>
            </w:pPr>
            <w:r w:rsidRPr="000A4B4D">
              <w:t>Tactiles to match existing - match Indian Black exfoliated granite paver</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Material: Type SN02 - (595x295), (595x197), (295x295), (295x197) mm Sindoor brown granite paver, exfoliated finish</w:t>
            </w:r>
          </w:p>
          <w:p w:rsidR="000A4B4D" w:rsidRPr="000A4B4D" w:rsidRDefault="000A4B4D" w:rsidP="00E71BB7">
            <w:pPr>
              <w:pStyle w:val="QPPTableTextBody"/>
            </w:pPr>
            <w:r w:rsidRPr="000A4B4D">
              <w:t>Type SN04 (595x295), (595x197), (295x295), (295x197) mm Indian Black granite, exfoliated finish</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r w:rsidR="00A016B4" w:rsidRPr="00652291">
              <w:rPr>
                <w:rPrChange w:id="62" w:author="Alisha Pettit" w:date="2019-11-18T11:26:00Z">
                  <w:rPr/>
                </w:rPrChange>
              </w:rPr>
              <w:t>3.7.6 Design standards for street furniture</w:t>
            </w:r>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BC3D21">
            <w:pPr>
              <w:pStyle w:val="QPPTableTextBody"/>
            </w:pPr>
            <w:r w:rsidRPr="000A4B4D">
              <w:t xml:space="preserve">Refer to </w:t>
            </w:r>
            <w:r w:rsidR="00A016B4" w:rsidRPr="00652291">
              <w:rPr>
                <w:rPrChange w:id="63" w:author="Alisha Pettit" w:date="2019-11-18T11:26:00Z">
                  <w:rPr/>
                </w:rPrChange>
              </w:rPr>
              <w:t>5.3.</w:t>
            </w:r>
            <w:r w:rsidR="00BC3D21" w:rsidRPr="00652291">
              <w:rPr>
                <w:rPrChange w:id="64" w:author="Alisha Pettit" w:date="2019-11-18T11:26:00Z">
                  <w:rPr/>
                </w:rPrChange>
              </w:rPr>
              <w:t>3.1</w:t>
            </w:r>
            <w:r w:rsidR="00A016B4" w:rsidRPr="00652291">
              <w:rPr>
                <w:rPrChange w:id="65" w:author="Alisha Pettit" w:date="2019-11-18T11:26:00Z">
                  <w:rPr/>
                </w:rPrChange>
              </w:rPr>
              <w:t>.4 Planting</w:t>
            </w:r>
            <w:r w:rsidR="009529B1">
              <w:t>.</w:t>
            </w:r>
          </w:p>
        </w:tc>
      </w:tr>
      <w:tr w:rsidR="000A4B4D" w:rsidRPr="000A4B4D" w:rsidTr="000A4B4D">
        <w:tc>
          <w:tcPr>
            <w:tcW w:w="2518" w:type="dxa"/>
          </w:tcPr>
          <w:p w:rsidR="000A4B4D" w:rsidRPr="000A4B4D" w:rsidRDefault="00414ACF"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0A4B4D" w:rsidRDefault="000A4B4D" w:rsidP="005F1E0E">
      <w:pPr>
        <w:pStyle w:val="QPPBodytext"/>
      </w:pPr>
    </w:p>
    <w:p w:rsidR="00D0163C" w:rsidRPr="005F1E0E" w:rsidRDefault="00D0163C" w:rsidP="005F1E0E">
      <w:pPr>
        <w:pStyle w:val="QPPBodytext"/>
      </w:pPr>
      <w:bookmarkStart w:id="66" w:name="Figure533135a"/>
      <w:r>
        <w:rPr>
          <w:noProof/>
        </w:rPr>
        <w:drawing>
          <wp:inline distT="0" distB="0" distL="0" distR="0" wp14:anchorId="466537FF" wp14:editId="3421FD9D">
            <wp:extent cx="5731510" cy="4666442"/>
            <wp:effectExtent l="0" t="0" r="2540" b="1270"/>
            <wp:docPr id="15" name="Picture 15" descr="Figure 5.3.3.1.3.5a—Brisbane Square typical paver type layou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5A.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666442"/>
                    </a:xfrm>
                    <a:prstGeom prst="rect">
                      <a:avLst/>
                    </a:prstGeom>
                  </pic:spPr>
                </pic:pic>
              </a:graphicData>
            </a:graphic>
          </wp:inline>
        </w:drawing>
      </w:r>
      <w:bookmarkEnd w:id="66"/>
    </w:p>
    <w:p w:rsidR="000A4B4D" w:rsidRPr="000A4B4D" w:rsidRDefault="000A4B4D" w:rsidP="00E74511">
      <w:pPr>
        <w:pStyle w:val="QPPHeading4"/>
      </w:pPr>
      <w:r w:rsidRPr="000A4B4D">
        <w:t>5.3.</w:t>
      </w:r>
      <w:r w:rsidR="008373FA">
        <w:t>3.1</w:t>
      </w:r>
      <w:r w:rsidRPr="000A4B4D">
        <w:t>.3.6 Type 5 - Locality streetscape specifications (Queen Street Mall)</w:t>
      </w:r>
    </w:p>
    <w:p w:rsidR="000A4B4D" w:rsidRDefault="000A4B4D" w:rsidP="005F1E0E">
      <w:pPr>
        <w:pStyle w:val="QPPBodytext"/>
      </w:pPr>
      <w:r w:rsidRPr="000A4B4D">
        <w:t xml:space="preserve">The streetscape specifications for Type 5 Locality Street are outlined in </w:t>
      </w:r>
      <w:r w:rsidRPr="00652291">
        <w:rPr>
          <w:rPrChange w:id="67" w:author="Alisha Pettit" w:date="2019-11-18T11:26:00Z">
            <w:rPr/>
          </w:rPrChange>
        </w:rPr>
        <w:t>Table 5.3.</w:t>
      </w:r>
      <w:r w:rsidR="00BC3D21" w:rsidRPr="00652291">
        <w:rPr>
          <w:rPrChange w:id="68" w:author="Alisha Pettit" w:date="2019-11-18T11:26:00Z">
            <w:rPr/>
          </w:rPrChange>
        </w:rPr>
        <w:t>3.1</w:t>
      </w:r>
      <w:r w:rsidRPr="00652291">
        <w:rPr>
          <w:rPrChange w:id="69" w:author="Alisha Pettit" w:date="2019-11-18T11:26:00Z">
            <w:rPr/>
          </w:rPrChange>
        </w:rPr>
        <w:t>.3.6A</w:t>
      </w:r>
      <w:r w:rsidRPr="000A4B4D">
        <w:t xml:space="preserve"> and shown in </w:t>
      </w:r>
      <w:r w:rsidRPr="00652291">
        <w:rPr>
          <w:rPrChange w:id="70" w:author="Alisha Pettit" w:date="2019-11-18T11:26:00Z">
            <w:rPr/>
          </w:rPrChange>
        </w:rPr>
        <w:t>Figure 5.3.</w:t>
      </w:r>
      <w:r w:rsidR="00EA7375" w:rsidRPr="00652291">
        <w:rPr>
          <w:rPrChange w:id="71" w:author="Alisha Pettit" w:date="2019-11-18T11:26:00Z">
            <w:rPr/>
          </w:rPrChange>
        </w:rPr>
        <w:t>3.1</w:t>
      </w:r>
      <w:r w:rsidRPr="00652291">
        <w:rPr>
          <w:rPrChange w:id="72" w:author="Alisha Pettit" w:date="2019-11-18T11:26:00Z">
            <w:rPr/>
          </w:rPrChange>
        </w:rPr>
        <w:t>.3.6a</w:t>
      </w:r>
      <w:r w:rsidRPr="000A4B4D">
        <w:t>.</w:t>
      </w:r>
    </w:p>
    <w:p w:rsidR="000A4B4D" w:rsidRPr="000A4B4D" w:rsidRDefault="000A4B4D" w:rsidP="002010E2">
      <w:pPr>
        <w:pStyle w:val="QPPTableHeadingStyle1"/>
      </w:pPr>
      <w:bookmarkStart w:id="73" w:name="Table533136a"/>
      <w:r w:rsidRPr="000A4B4D">
        <w:t>Table 5.3.</w:t>
      </w:r>
      <w:r w:rsidR="008373FA">
        <w:t>3.1</w:t>
      </w:r>
      <w:r w:rsidRPr="000A4B4D">
        <w:t>.3.6A – Stre</w:t>
      </w:r>
      <w:r w:rsidR="00FC56C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73"/>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5 - Design </w:t>
            </w:r>
            <w:r w:rsidR="002010E2">
              <w:t>s</w:t>
            </w:r>
            <w:r w:rsidR="009529B1">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0A4B4D" w:rsidP="00E71BB7">
            <w:pPr>
              <w:pStyle w:val="QPPTableTextBody"/>
            </w:pPr>
            <w:r w:rsidRPr="000A4B4D">
              <w:t>As existing</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Queen Street - Main Body Paver</w:t>
            </w:r>
          </w:p>
        </w:tc>
        <w:tc>
          <w:tcPr>
            <w:tcW w:w="6724" w:type="dxa"/>
          </w:tcPr>
          <w:p w:rsidR="000A4B4D" w:rsidRPr="000A4B4D" w:rsidRDefault="000A4B4D" w:rsidP="00E71BB7">
            <w:pPr>
              <w:pStyle w:val="QPPTableTextBody"/>
            </w:pPr>
            <w:r w:rsidRPr="000A4B4D">
              <w:t>Supplier and processing: Australian Granites Pty Ltd; J Wagner &amp; Sons or approved</w:t>
            </w:r>
            <w:r w:rsidR="003F05E3">
              <w:t xml:space="preserve"> </w:t>
            </w:r>
            <w:r w:rsidRPr="000A4B4D">
              <w:t>equivalent</w:t>
            </w:r>
          </w:p>
          <w:p w:rsidR="000A4B4D" w:rsidRPr="000A4B4D" w:rsidRDefault="000A4B4D" w:rsidP="00E71BB7">
            <w:pPr>
              <w:pStyle w:val="QPPTableTextBody"/>
            </w:pPr>
            <w:r w:rsidRPr="000A4B4D">
              <w:t>Material: Granite</w:t>
            </w:r>
          </w:p>
          <w:p w:rsidR="000A4B4D" w:rsidRPr="000A4B4D" w:rsidRDefault="009529B1" w:rsidP="00E71BB7">
            <w:pPr>
              <w:pStyle w:val="QPPTableTextBody"/>
            </w:pPr>
            <w:r>
              <w:t>Colour: ‘Midnight Rose’</w:t>
            </w:r>
          </w:p>
          <w:p w:rsidR="000A4B4D" w:rsidRPr="000A4B4D" w:rsidRDefault="000A4B4D" w:rsidP="00E71BB7">
            <w:pPr>
              <w:pStyle w:val="QPPTableTextBody"/>
            </w:pPr>
            <w:r w:rsidRPr="000A4B4D">
              <w:t>Siz</w:t>
            </w:r>
            <w:r w:rsidR="009529B1">
              <w:t>e: (597x297x50), (297x297x50)mm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t>Queen Street - Band Contrast Paver</w:t>
            </w:r>
          </w:p>
        </w:tc>
        <w:tc>
          <w:tcPr>
            <w:tcW w:w="6724" w:type="dxa"/>
          </w:tcPr>
          <w:p w:rsidR="000A4B4D" w:rsidRPr="000A4B4D" w:rsidRDefault="000A4B4D" w:rsidP="00E71BB7">
            <w:pPr>
              <w:pStyle w:val="QPPTableTextBody"/>
            </w:pPr>
            <w:r w:rsidRPr="000A4B4D">
              <w:t>Randomly spread at a 1:20 ratio.</w:t>
            </w:r>
          </w:p>
          <w:p w:rsidR="000A4B4D" w:rsidRPr="000A4B4D" w:rsidRDefault="000A4B4D" w:rsidP="00E71BB7">
            <w:pPr>
              <w:pStyle w:val="QPPTableTextBody"/>
            </w:pPr>
            <w:r w:rsidRPr="000A4B4D">
              <w:t>Supplier and processing: Australian Granites Pty Ltd; J Wagner &amp; Sons or approved</w:t>
            </w:r>
            <w:r w:rsidR="003F05E3">
              <w:t xml:space="preserve"> </w:t>
            </w:r>
            <w:r w:rsidRPr="000A4B4D">
              <w:t>equivalent</w:t>
            </w:r>
          </w:p>
          <w:p w:rsidR="000A4B4D" w:rsidRPr="000A4B4D" w:rsidRDefault="000A4B4D" w:rsidP="00E71BB7">
            <w:pPr>
              <w:pStyle w:val="QPPTableTextBody"/>
            </w:pPr>
            <w:r w:rsidRPr="000A4B4D">
              <w:t>Material: Granite</w:t>
            </w:r>
          </w:p>
          <w:p w:rsidR="000A4B4D" w:rsidRPr="000A4B4D" w:rsidRDefault="009529B1" w:rsidP="00E71BB7">
            <w:pPr>
              <w:pStyle w:val="QPPTableTextBody"/>
            </w:pPr>
            <w:r>
              <w:t>Colour: ‘Adelaide Black’</w:t>
            </w:r>
          </w:p>
          <w:p w:rsidR="000A4B4D" w:rsidRPr="000A4B4D" w:rsidRDefault="009529B1" w:rsidP="00E71BB7">
            <w:pPr>
              <w:pStyle w:val="QPPTableTextBody"/>
            </w:pPr>
            <w:r>
              <w:t>Size: 297mm x 297mm x 55mm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t>Queen Street ‘Procession Way’ pavers</w:t>
            </w:r>
          </w:p>
        </w:tc>
        <w:tc>
          <w:tcPr>
            <w:tcW w:w="6724" w:type="dxa"/>
          </w:tcPr>
          <w:p w:rsidR="000A4B4D" w:rsidRPr="000A4B4D" w:rsidRDefault="000A4B4D" w:rsidP="00E71BB7">
            <w:pPr>
              <w:pStyle w:val="QPPTableTextBody"/>
            </w:pPr>
            <w:r w:rsidRPr="000A4B4D">
              <w:t>Supplier and processing: Australian Granites Pty Ltd; J Wagner &amp; Sons or approved equivalent</w:t>
            </w:r>
          </w:p>
          <w:p w:rsidR="000A4B4D" w:rsidRPr="000A4B4D" w:rsidRDefault="000A4B4D" w:rsidP="00E71BB7">
            <w:pPr>
              <w:pStyle w:val="QPPTableTextBody"/>
            </w:pPr>
            <w:r w:rsidRPr="000A4B4D">
              <w:t>Material: Granite</w:t>
            </w:r>
          </w:p>
          <w:p w:rsidR="000A4B4D" w:rsidRPr="000A4B4D" w:rsidRDefault="009529B1" w:rsidP="00E71BB7">
            <w:pPr>
              <w:pStyle w:val="QPPTableTextBody"/>
            </w:pPr>
            <w:r>
              <w:t>Colour: ‘Midnight Rose’</w:t>
            </w:r>
          </w:p>
          <w:p w:rsidR="000A4B4D" w:rsidRPr="000A4B4D" w:rsidRDefault="009529B1" w:rsidP="00E71BB7">
            <w:pPr>
              <w:pStyle w:val="QPPTableTextBody"/>
            </w:pPr>
            <w:r>
              <w:t>Size:</w:t>
            </w:r>
          </w:p>
          <w:p w:rsidR="000A4B4D" w:rsidRPr="000A4B4D" w:rsidRDefault="000A4B4D" w:rsidP="009135C5">
            <w:pPr>
              <w:pStyle w:val="HGTableBullet2"/>
              <w:numPr>
                <w:ilvl w:val="0"/>
                <w:numId w:val="48"/>
              </w:numPr>
            </w:pPr>
            <w:r w:rsidRPr="000A4B4D">
              <w:t>Main paver 297mm x 297mm x 50mm</w:t>
            </w:r>
          </w:p>
          <w:p w:rsidR="000A4B4D" w:rsidRPr="000A4B4D" w:rsidRDefault="000A4B4D" w:rsidP="009135C5">
            <w:pPr>
              <w:pStyle w:val="HGTableBullet2"/>
            </w:pPr>
            <w:r w:rsidRPr="000A4B4D">
              <w:t xml:space="preserve">Central Lateral Line 297mm x 97mm x 50mm </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t>Albert Street - Paving type main body paver</w:t>
            </w:r>
          </w:p>
        </w:tc>
        <w:tc>
          <w:tcPr>
            <w:tcW w:w="6724" w:type="dxa"/>
          </w:tcPr>
          <w:p w:rsidR="000A4B4D" w:rsidRPr="000A4B4D" w:rsidRDefault="009529B1" w:rsidP="00E71BB7">
            <w:pPr>
              <w:pStyle w:val="QPPTableTextBody"/>
            </w:pPr>
            <w:r>
              <w:t>Material: Granite</w:t>
            </w:r>
          </w:p>
          <w:p w:rsidR="000A4B4D" w:rsidRPr="000A4B4D" w:rsidRDefault="009529B1" w:rsidP="00E71BB7">
            <w:pPr>
              <w:pStyle w:val="QPPTableTextBody"/>
            </w:pPr>
            <w:r>
              <w:t>Colour: Sindoor Brown</w:t>
            </w:r>
          </w:p>
          <w:p w:rsidR="000A4B4D" w:rsidRPr="000A4B4D" w:rsidRDefault="000A4B4D" w:rsidP="00E71BB7">
            <w:pPr>
              <w:pStyle w:val="QPPTableTextBody"/>
            </w:pPr>
            <w:r w:rsidRPr="000A4B4D">
              <w:t>Size: (597x297x50)mm, (297x297,50)mm</w:t>
            </w:r>
          </w:p>
          <w:p w:rsidR="000A4B4D" w:rsidRPr="000A4B4D" w:rsidRDefault="009529B1" w:rsidP="00E71BB7">
            <w:pPr>
              <w:pStyle w:val="QPPTableTextBody"/>
            </w:pPr>
            <w:r>
              <w:t>Finish: exfoliated</w:t>
            </w:r>
          </w:p>
          <w:p w:rsidR="000A4B4D" w:rsidRPr="000A4B4D" w:rsidRDefault="000A4B4D" w:rsidP="00E71BB7">
            <w:pPr>
              <w:pStyle w:val="QPPTableTextBody"/>
            </w:pPr>
            <w:r w:rsidRPr="000A4B4D">
              <w:t>Layout: to match Queen Street area of the mall</w:t>
            </w:r>
          </w:p>
        </w:tc>
      </w:tr>
      <w:tr w:rsidR="000A4B4D" w:rsidRPr="000A4B4D" w:rsidTr="000A4B4D">
        <w:tc>
          <w:tcPr>
            <w:tcW w:w="2518" w:type="dxa"/>
          </w:tcPr>
          <w:p w:rsidR="000A4B4D" w:rsidRPr="000A4B4D" w:rsidRDefault="000A4B4D" w:rsidP="00E71BB7">
            <w:pPr>
              <w:pStyle w:val="QPPTableTextBold"/>
            </w:pPr>
            <w:r w:rsidRPr="000A4B4D">
              <w:t>Albert Street - Vehicle movement areas and cross overs</w:t>
            </w:r>
          </w:p>
        </w:tc>
        <w:tc>
          <w:tcPr>
            <w:tcW w:w="6724" w:type="dxa"/>
          </w:tcPr>
          <w:p w:rsidR="000A4B4D" w:rsidRPr="000A4B4D" w:rsidRDefault="000A4B4D" w:rsidP="00E71BB7">
            <w:pPr>
              <w:pStyle w:val="QPPTableTextBody"/>
            </w:pPr>
            <w:r w:rsidRPr="000A4B4D">
              <w:t>Match existing Queen Street ‘Procession Way’ paving type</w:t>
            </w:r>
          </w:p>
          <w:p w:rsidR="000A4B4D" w:rsidRPr="000A4B4D" w:rsidRDefault="000A4B4D" w:rsidP="00E71BB7">
            <w:pPr>
              <w:pStyle w:val="QPPTableTextBody"/>
            </w:pPr>
            <w:r w:rsidRPr="000A4B4D">
              <w:t>Layout: to match Queen Street area of the mall</w:t>
            </w:r>
          </w:p>
        </w:tc>
      </w:tr>
      <w:tr w:rsidR="000A4B4D" w:rsidRPr="000A4B4D" w:rsidTr="000A4B4D">
        <w:tc>
          <w:tcPr>
            <w:tcW w:w="2518" w:type="dxa"/>
          </w:tcPr>
          <w:p w:rsidR="009212B6" w:rsidRPr="009212B6" w:rsidRDefault="00414ACF" w:rsidP="009212B6">
            <w:pPr>
              <w:pStyle w:val="QPPTableTextBold"/>
            </w:pPr>
            <w:r>
              <w:t>Tactile markers</w:t>
            </w:r>
          </w:p>
          <w:p w:rsidR="000A4B4D" w:rsidRPr="000A4B4D" w:rsidRDefault="009212B6" w:rsidP="00E43E8A">
            <w:pPr>
              <w:pStyle w:val="QPPTableTextBold"/>
            </w:pPr>
            <w:r w:rsidRPr="000204D1">
              <w:rPr>
                <w:rStyle w:val="QPPTableTextBodyChar"/>
                <w:rFonts w:eastAsiaTheme="minorHAnsi"/>
              </w:rPr>
              <w:t xml:space="preserve">(consistent with </w:t>
            </w:r>
            <w:r w:rsidRPr="00652291">
              <w:rPr>
                <w:rPrChange w:id="74" w:author="Alisha Pettit" w:date="2019-11-18T11:26:00Z">
                  <w:rPr/>
                </w:rPrChange>
              </w:rPr>
              <w:t>BSD-5218</w:t>
            </w:r>
            <w:r w:rsidRPr="009212B6">
              <w:t xml:space="preserve">) </w:t>
            </w:r>
          </w:p>
        </w:tc>
        <w:tc>
          <w:tcPr>
            <w:tcW w:w="6724" w:type="dxa"/>
          </w:tcPr>
          <w:p w:rsidR="000A4B4D" w:rsidRPr="000A4B4D" w:rsidRDefault="000A4B4D" w:rsidP="00E71BB7">
            <w:pPr>
              <w:pStyle w:val="QPPTableTextBody"/>
            </w:pPr>
            <w:r w:rsidRPr="000A4B4D">
              <w:t>Supplier: Boral</w:t>
            </w:r>
          </w:p>
          <w:p w:rsidR="000A4B4D" w:rsidRPr="000A4B4D" w:rsidRDefault="000A4B4D" w:rsidP="00E71BB7">
            <w:pPr>
              <w:pStyle w:val="QPPTableTextBody"/>
            </w:pPr>
            <w:r w:rsidRPr="000A4B4D">
              <w:t>Material: Concrete ‘Stylestone’ or approved equivalent</w:t>
            </w:r>
          </w:p>
          <w:p w:rsidR="000A4B4D" w:rsidRPr="000A4B4D" w:rsidRDefault="000A4B4D" w:rsidP="00E71BB7">
            <w:pPr>
              <w:pStyle w:val="QPPTableTextBody"/>
            </w:pPr>
            <w:r w:rsidRPr="000A4B4D">
              <w:t>Colour: Charcoal Black</w:t>
            </w:r>
          </w:p>
          <w:p w:rsidR="000A4B4D" w:rsidRPr="000A4B4D" w:rsidRDefault="000A4B4D" w:rsidP="00E71BB7">
            <w:pPr>
              <w:pStyle w:val="QPPTableTextBody"/>
            </w:pPr>
            <w:r w:rsidRPr="000A4B4D">
              <w:t>Size: 300mm x 300mm x 55mm</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r w:rsidR="00A016B4" w:rsidRPr="00652291">
              <w:rPr>
                <w:rPrChange w:id="75" w:author="Alisha Pettit" w:date="2019-11-18T11:26:00Z">
                  <w:rPr/>
                </w:rPrChange>
              </w:rPr>
              <w:t>3.7.6 Design standards for street furniture</w:t>
            </w:r>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8373FA">
            <w:pPr>
              <w:pStyle w:val="QPPTableTextBody"/>
            </w:pPr>
            <w:r w:rsidRPr="000A4B4D">
              <w:t xml:space="preserve">Refer to </w:t>
            </w:r>
            <w:r w:rsidR="00A016B4" w:rsidRPr="00652291">
              <w:rPr>
                <w:rPrChange w:id="76" w:author="Alisha Pettit" w:date="2019-11-18T11:26:00Z">
                  <w:rPr/>
                </w:rPrChange>
              </w:rPr>
              <w:t>5.3.</w:t>
            </w:r>
            <w:r w:rsidR="008373FA" w:rsidRPr="00652291">
              <w:rPr>
                <w:rPrChange w:id="77" w:author="Alisha Pettit" w:date="2019-11-18T11:26:00Z">
                  <w:rPr/>
                </w:rPrChange>
              </w:rPr>
              <w:t>3.1</w:t>
            </w:r>
            <w:r w:rsidR="00A016B4" w:rsidRPr="00652291">
              <w:rPr>
                <w:rPrChange w:id="78" w:author="Alisha Pettit" w:date="2019-11-18T11:26:00Z">
                  <w:rPr/>
                </w:rPrChange>
              </w:rPr>
              <w:t>.4 Planting</w:t>
            </w:r>
            <w:r w:rsidR="009529B1">
              <w:t>.</w:t>
            </w:r>
          </w:p>
        </w:tc>
      </w:tr>
      <w:tr w:rsidR="000A4B4D" w:rsidRPr="000A4B4D" w:rsidTr="000A4B4D">
        <w:tc>
          <w:tcPr>
            <w:tcW w:w="2518" w:type="dxa"/>
          </w:tcPr>
          <w:p w:rsidR="000A4B4D" w:rsidRPr="000A4B4D" w:rsidRDefault="00414ACF"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B43B94" w:rsidRDefault="00B43B94" w:rsidP="005F1E0E">
      <w:pPr>
        <w:pStyle w:val="QPPBodytext"/>
      </w:pPr>
    </w:p>
    <w:p w:rsidR="00B43B94" w:rsidRPr="005F1E0E" w:rsidRDefault="00B43B94" w:rsidP="005F1E0E">
      <w:pPr>
        <w:pStyle w:val="QPPBodytext"/>
      </w:pPr>
      <w:bookmarkStart w:id="79" w:name="Figure533136a"/>
      <w:r>
        <w:rPr>
          <w:noProof/>
        </w:rPr>
        <w:drawing>
          <wp:inline distT="0" distB="0" distL="0" distR="0" wp14:anchorId="170B50EC" wp14:editId="282C1BE4">
            <wp:extent cx="5731405" cy="5189855"/>
            <wp:effectExtent l="0" t="0" r="3175" b="0"/>
            <wp:docPr id="2" name="Picture 2" descr="Figure 5.3.3.1.3.6a—Queen Street Mall typical paver type layou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6A.png"/>
                    <pic:cNvPicPr/>
                  </pic:nvPicPr>
                  <pic:blipFill>
                    <a:blip r:embed="rId13">
                      <a:extLst>
                        <a:ext uri="{28A0092B-C50C-407E-A947-70E740481C1C}">
                          <a14:useLocalDpi xmlns:a14="http://schemas.microsoft.com/office/drawing/2010/main" val="0"/>
                        </a:ext>
                      </a:extLst>
                    </a:blip>
                    <a:stretch>
                      <a:fillRect/>
                    </a:stretch>
                  </pic:blipFill>
                  <pic:spPr>
                    <a:xfrm>
                      <a:off x="0" y="0"/>
                      <a:ext cx="5731405" cy="5189855"/>
                    </a:xfrm>
                    <a:prstGeom prst="rect">
                      <a:avLst/>
                    </a:prstGeom>
                  </pic:spPr>
                </pic:pic>
              </a:graphicData>
            </a:graphic>
          </wp:inline>
        </w:drawing>
      </w:r>
      <w:bookmarkEnd w:id="79"/>
    </w:p>
    <w:p w:rsidR="000A4B4D" w:rsidRPr="000A4B4D" w:rsidRDefault="000A4B4D" w:rsidP="00E74511">
      <w:pPr>
        <w:pStyle w:val="QPPHeading4"/>
      </w:pPr>
      <w:r w:rsidRPr="000A4B4D">
        <w:t>5.3.</w:t>
      </w:r>
      <w:r w:rsidR="008373FA">
        <w:t>3.1</w:t>
      </w:r>
      <w:r w:rsidRPr="000A4B4D">
        <w:t>.3.7 Type 6 - Locality streetscape specifications (Post Office Square)</w:t>
      </w:r>
    </w:p>
    <w:p w:rsidR="000A4B4D" w:rsidRDefault="000A4B4D" w:rsidP="005F1E0E">
      <w:pPr>
        <w:pStyle w:val="QPPBodytext"/>
      </w:pPr>
      <w:r w:rsidRPr="000A4B4D">
        <w:t xml:space="preserve">The streetscape specifications for Type 6 Locality Street are outlined in </w:t>
      </w:r>
      <w:r w:rsidRPr="00652291">
        <w:rPr>
          <w:rPrChange w:id="80" w:author="Alisha Pettit" w:date="2019-11-18T11:26:00Z">
            <w:rPr/>
          </w:rPrChange>
        </w:rPr>
        <w:t>Table 5.3.</w:t>
      </w:r>
      <w:r w:rsidR="008373FA" w:rsidRPr="00652291">
        <w:rPr>
          <w:rPrChange w:id="81" w:author="Alisha Pettit" w:date="2019-11-18T11:26:00Z">
            <w:rPr/>
          </w:rPrChange>
        </w:rPr>
        <w:t>3.1</w:t>
      </w:r>
      <w:r w:rsidRPr="00652291">
        <w:rPr>
          <w:rPrChange w:id="82" w:author="Alisha Pettit" w:date="2019-11-18T11:26:00Z">
            <w:rPr/>
          </w:rPrChange>
        </w:rPr>
        <w:t>.3.7A</w:t>
      </w:r>
      <w:r w:rsidRPr="000A4B4D">
        <w:t xml:space="preserve"> and shown in </w:t>
      </w:r>
      <w:r w:rsidRPr="00652291">
        <w:rPr>
          <w:rPrChange w:id="83" w:author="Alisha Pettit" w:date="2019-11-18T11:26:00Z">
            <w:rPr/>
          </w:rPrChange>
        </w:rPr>
        <w:t>Figure 5.3.</w:t>
      </w:r>
      <w:r w:rsidR="00EA7375" w:rsidRPr="00652291">
        <w:rPr>
          <w:rPrChange w:id="84" w:author="Alisha Pettit" w:date="2019-11-18T11:26:00Z">
            <w:rPr/>
          </w:rPrChange>
        </w:rPr>
        <w:t>3.1</w:t>
      </w:r>
      <w:r w:rsidRPr="00652291">
        <w:rPr>
          <w:rPrChange w:id="85" w:author="Alisha Pettit" w:date="2019-11-18T11:26:00Z">
            <w:rPr/>
          </w:rPrChange>
        </w:rPr>
        <w:t>.3.7a</w:t>
      </w:r>
      <w:r w:rsidRPr="000A4B4D">
        <w:t>.</w:t>
      </w:r>
    </w:p>
    <w:p w:rsidR="000A4B4D" w:rsidRPr="000A4B4D" w:rsidRDefault="000A4B4D" w:rsidP="006A5140">
      <w:pPr>
        <w:pStyle w:val="QPPTableHeadingStyle1"/>
      </w:pPr>
      <w:bookmarkStart w:id="86" w:name="Table533137a"/>
      <w:r w:rsidRPr="000A4B4D">
        <w:t>Table 5.3.</w:t>
      </w:r>
      <w:r w:rsidR="008373FA">
        <w:t>3.1</w:t>
      </w:r>
      <w:r w:rsidRPr="000A4B4D">
        <w:t>.3.7A – Stre</w:t>
      </w:r>
      <w:r w:rsidR="009529B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86"/>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6 - Design </w:t>
            </w:r>
            <w:r w:rsidR="006A5140">
              <w:t>s</w:t>
            </w:r>
            <w:r w:rsidR="009529B1">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0A4B4D" w:rsidP="00E71BB7">
            <w:pPr>
              <w:pStyle w:val="QPPTableTextBody"/>
            </w:pPr>
            <w:r w:rsidRPr="000A4B4D">
              <w:t>As existing</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414ACF" w:rsidP="00E71BB7">
            <w:pPr>
              <w:pStyle w:val="QPPTableTextBold"/>
            </w:pPr>
            <w:r>
              <w:t>Main body</w:t>
            </w:r>
          </w:p>
          <w:p w:rsidR="000A4B4D" w:rsidRPr="000A4B4D" w:rsidRDefault="000A4B4D" w:rsidP="00E71BB7">
            <w:pPr>
              <w:pStyle w:val="QPPTableTextBold"/>
            </w:pPr>
            <w:r w:rsidRPr="000A4B4D">
              <w:t>paving type (PT1)</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HG6013</w:t>
            </w:r>
          </w:p>
          <w:p w:rsidR="000A4B4D" w:rsidRPr="000A4B4D" w:rsidRDefault="009529B1" w:rsidP="00E71BB7">
            <w:pPr>
              <w:pStyle w:val="QPPTableTextBody"/>
            </w:pPr>
            <w:r>
              <w:t>Size: 895mm x 595mm x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414ACF" w:rsidP="00E71BB7">
            <w:pPr>
              <w:pStyle w:val="QPPTableTextBold"/>
            </w:pPr>
            <w:r>
              <w:t>Banding</w:t>
            </w:r>
          </w:p>
          <w:p w:rsidR="000A4B4D" w:rsidRPr="000A4B4D" w:rsidRDefault="000A4B4D" w:rsidP="00E71BB7">
            <w:pPr>
              <w:pStyle w:val="QPPTableTextBold"/>
            </w:pPr>
            <w:r w:rsidRPr="000A4B4D">
              <w:t>paver type (PT2)</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HG6007</w:t>
            </w:r>
          </w:p>
          <w:p w:rsidR="000A4B4D" w:rsidRPr="000A4B4D" w:rsidRDefault="009529B1" w:rsidP="00E71BB7">
            <w:pPr>
              <w:pStyle w:val="QPPTableTextBody"/>
            </w:pPr>
            <w:r>
              <w:t>Size: 695mm x 395mm x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414ACF" w:rsidP="00E71BB7">
            <w:pPr>
              <w:pStyle w:val="QPPTableTextBold"/>
            </w:pPr>
            <w:r>
              <w:t>Diagonal detail</w:t>
            </w:r>
          </w:p>
          <w:p w:rsidR="000A4B4D" w:rsidRPr="000A4B4D" w:rsidRDefault="000A4B4D" w:rsidP="00E71BB7">
            <w:pPr>
              <w:pStyle w:val="QPPTableTextBold"/>
            </w:pPr>
            <w:r w:rsidRPr="000A4B4D">
              <w:t>paver type (PT3)</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HG6016</w:t>
            </w:r>
          </w:p>
          <w:p w:rsidR="000A4B4D" w:rsidRPr="000A4B4D" w:rsidRDefault="000A4B4D" w:rsidP="00E71BB7">
            <w:pPr>
              <w:pStyle w:val="QPPTableTextBody"/>
            </w:pPr>
            <w:r w:rsidRPr="000A4B4D">
              <w:t>Size: 295mm x 595mm x 30 mm</w:t>
            </w:r>
          </w:p>
          <w:p w:rsidR="000A4B4D" w:rsidRPr="000A4B4D" w:rsidRDefault="000A4B4D" w:rsidP="00E71BB7">
            <w:pPr>
              <w:pStyle w:val="QPPTableTextBody"/>
            </w:pPr>
            <w:r w:rsidRPr="000A4B4D">
              <w:t>Finish: exfoliated</w:t>
            </w:r>
          </w:p>
          <w:p w:rsidR="000A4B4D" w:rsidRPr="000A4B4D" w:rsidRDefault="000A4B4D" w:rsidP="00E71BB7">
            <w:pPr>
              <w:pStyle w:val="QPPTableTextBody"/>
            </w:pPr>
            <w:r w:rsidRPr="000A4B4D">
              <w:t>Finish: honed</w:t>
            </w:r>
          </w:p>
        </w:tc>
      </w:tr>
      <w:tr w:rsidR="000A4B4D" w:rsidRPr="000A4B4D" w:rsidTr="000A4B4D">
        <w:tc>
          <w:tcPr>
            <w:tcW w:w="2518" w:type="dxa"/>
          </w:tcPr>
          <w:p w:rsidR="000A4B4D" w:rsidRPr="000A4B4D" w:rsidRDefault="000A4B4D" w:rsidP="00E71BB7">
            <w:pPr>
              <w:pStyle w:val="QPPTableTextBold"/>
            </w:pPr>
            <w:r w:rsidRPr="000A4B4D">
              <w:t>Banding paver type (PT4)</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Boral or approved equivalent</w:t>
            </w:r>
          </w:p>
          <w:p w:rsidR="000A4B4D" w:rsidRPr="000A4B4D" w:rsidRDefault="000A4B4D" w:rsidP="00E71BB7">
            <w:pPr>
              <w:pStyle w:val="QPPTableTextBody"/>
            </w:pPr>
            <w:r w:rsidRPr="000A4B4D">
              <w:t>Material: concrete paver</w:t>
            </w:r>
          </w:p>
          <w:p w:rsidR="000A4B4D" w:rsidRPr="000A4B4D" w:rsidRDefault="000A4B4D" w:rsidP="00E71BB7">
            <w:pPr>
              <w:pStyle w:val="QPPTableTextBody"/>
            </w:pPr>
            <w:r w:rsidRPr="000A4B4D">
              <w:t>Colour: Boral ‘grey’</w:t>
            </w:r>
          </w:p>
          <w:p w:rsidR="000A4B4D" w:rsidRPr="000A4B4D" w:rsidRDefault="000A4B4D" w:rsidP="00E71BB7">
            <w:pPr>
              <w:pStyle w:val="QPPTableTextBody"/>
            </w:pPr>
            <w:r w:rsidRPr="000A4B4D">
              <w:t>Size: 400mm x 400 mm</w:t>
            </w:r>
          </w:p>
          <w:p w:rsidR="000A4B4D" w:rsidRPr="000A4B4D" w:rsidRDefault="000A4B4D" w:rsidP="00E71BB7">
            <w:pPr>
              <w:pStyle w:val="QPPTableTextBody"/>
            </w:pPr>
            <w:r w:rsidRPr="000A4B4D">
              <w:t>Finish: honed</w:t>
            </w:r>
          </w:p>
        </w:tc>
      </w:tr>
      <w:tr w:rsidR="000A4B4D" w:rsidRPr="000A4B4D" w:rsidTr="000A4B4D">
        <w:tc>
          <w:tcPr>
            <w:tcW w:w="2518" w:type="dxa"/>
          </w:tcPr>
          <w:p w:rsidR="000A4B4D" w:rsidRPr="000A4B4D" w:rsidRDefault="000A4B4D" w:rsidP="00E71BB7">
            <w:pPr>
              <w:pStyle w:val="QPPTableTextBold"/>
            </w:pPr>
            <w:r w:rsidRPr="000A4B4D">
              <w:t>Infill panel paver type (PT5)</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Boral or approved equivalent</w:t>
            </w:r>
          </w:p>
          <w:p w:rsidR="000A4B4D" w:rsidRPr="000A4B4D" w:rsidRDefault="000A4B4D" w:rsidP="00E71BB7">
            <w:pPr>
              <w:pStyle w:val="QPPTableTextBody"/>
            </w:pPr>
            <w:r w:rsidRPr="000A4B4D">
              <w:t>Material: concrete paver</w:t>
            </w:r>
          </w:p>
          <w:p w:rsidR="000A4B4D" w:rsidRPr="000A4B4D" w:rsidRDefault="000A4B4D" w:rsidP="00E71BB7">
            <w:pPr>
              <w:pStyle w:val="QPPTableTextBody"/>
            </w:pPr>
            <w:r w:rsidRPr="000A4B4D">
              <w:t>Colour: Boral ‘ivory’</w:t>
            </w:r>
          </w:p>
          <w:p w:rsidR="000A4B4D" w:rsidRPr="000A4B4D" w:rsidRDefault="000A4B4D" w:rsidP="00E71BB7">
            <w:pPr>
              <w:pStyle w:val="QPPTableTextBody"/>
            </w:pPr>
            <w:r w:rsidRPr="000A4B4D">
              <w:t>Size: 400mm x 400 mm</w:t>
            </w:r>
          </w:p>
        </w:tc>
      </w:tr>
      <w:tr w:rsidR="000A4B4D" w:rsidRPr="000A4B4D" w:rsidTr="000A4B4D">
        <w:tc>
          <w:tcPr>
            <w:tcW w:w="2518" w:type="dxa"/>
          </w:tcPr>
          <w:p w:rsidR="009212B6" w:rsidRPr="009212B6" w:rsidRDefault="00414ACF" w:rsidP="009212B6">
            <w:pPr>
              <w:pStyle w:val="QPPTableTextBold"/>
            </w:pPr>
            <w:r>
              <w:t>Tactile markers</w:t>
            </w:r>
          </w:p>
          <w:p w:rsidR="000A4B4D" w:rsidRPr="000A4B4D" w:rsidRDefault="009212B6" w:rsidP="00E43E8A">
            <w:pPr>
              <w:pStyle w:val="QPPTableTextBold"/>
            </w:pPr>
            <w:r w:rsidRPr="000204D1">
              <w:rPr>
                <w:rStyle w:val="QPPTableTextBodyChar"/>
                <w:rFonts w:eastAsiaTheme="minorHAnsi"/>
              </w:rPr>
              <w:t>(consistent with</w:t>
            </w:r>
            <w:r w:rsidRPr="009212B6">
              <w:t xml:space="preserve"> </w:t>
            </w:r>
            <w:r w:rsidRPr="00652291">
              <w:rPr>
                <w:rPrChange w:id="87" w:author="Alisha Pettit" w:date="2019-11-18T11:26:00Z">
                  <w:rPr/>
                </w:rPrChange>
              </w:rPr>
              <w:t>BSD-5218</w:t>
            </w:r>
            <w:r w:rsidRPr="009212B6">
              <w:t xml:space="preserve">) </w:t>
            </w:r>
          </w:p>
        </w:tc>
        <w:tc>
          <w:tcPr>
            <w:tcW w:w="6724" w:type="dxa"/>
          </w:tcPr>
          <w:p w:rsidR="000A4B4D" w:rsidRPr="000A4B4D" w:rsidRDefault="000A4B4D" w:rsidP="00E71BB7">
            <w:pPr>
              <w:pStyle w:val="QPPTableTextBody"/>
            </w:pPr>
            <w:r w:rsidRPr="000A4B4D">
              <w:t xml:space="preserve">Type: Concrete tactile pavers </w:t>
            </w:r>
          </w:p>
          <w:p w:rsidR="000A4B4D" w:rsidRPr="000A4B4D" w:rsidRDefault="000A4B4D" w:rsidP="00E71BB7">
            <w:pPr>
              <w:pStyle w:val="QPPTableTextBody"/>
            </w:pPr>
            <w:r w:rsidRPr="000A4B4D">
              <w:t>Supplier: ‘Chelmstone’, ‘Urbanstone’ or approved equivalent</w:t>
            </w:r>
          </w:p>
          <w:p w:rsidR="000A4B4D" w:rsidRPr="000A4B4D" w:rsidRDefault="000A4B4D" w:rsidP="00B625BA">
            <w:pPr>
              <w:pStyle w:val="QPPTableTextBody"/>
            </w:pPr>
            <w:r w:rsidRPr="000A4B4D">
              <w:t>Colour: CCS ‘</w:t>
            </w:r>
            <w:r w:rsidR="00B625BA">
              <w:t>Voodoo'</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r w:rsidR="00A016B4" w:rsidRPr="00652291">
              <w:rPr>
                <w:rPrChange w:id="88" w:author="Alisha Pettit" w:date="2019-11-18T11:26:00Z">
                  <w:rPr/>
                </w:rPrChange>
              </w:rPr>
              <w:t>3.7.6 Design standards for street furniture</w:t>
            </w:r>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8373FA">
            <w:pPr>
              <w:pStyle w:val="QPPTableTextBody"/>
            </w:pPr>
            <w:r w:rsidRPr="000A4B4D">
              <w:t xml:space="preserve">Refer to </w:t>
            </w:r>
            <w:r w:rsidR="00A016B4" w:rsidRPr="00652291">
              <w:rPr>
                <w:rPrChange w:id="89" w:author="Alisha Pettit" w:date="2019-11-18T11:26:00Z">
                  <w:rPr/>
                </w:rPrChange>
              </w:rPr>
              <w:t>5.3.</w:t>
            </w:r>
            <w:r w:rsidR="008373FA" w:rsidRPr="00652291">
              <w:rPr>
                <w:rPrChange w:id="90" w:author="Alisha Pettit" w:date="2019-11-18T11:26:00Z">
                  <w:rPr/>
                </w:rPrChange>
              </w:rPr>
              <w:t>3.1</w:t>
            </w:r>
            <w:r w:rsidR="00A016B4" w:rsidRPr="00652291">
              <w:rPr>
                <w:rPrChange w:id="91" w:author="Alisha Pettit" w:date="2019-11-18T11:26:00Z">
                  <w:rPr/>
                </w:rPrChange>
              </w:rPr>
              <w:t>.4 Planting</w:t>
            </w:r>
            <w:r w:rsidR="009529B1">
              <w:t>.</w:t>
            </w:r>
          </w:p>
        </w:tc>
      </w:tr>
      <w:tr w:rsidR="000A4B4D" w:rsidRPr="000A4B4D" w:rsidTr="000A4B4D">
        <w:tc>
          <w:tcPr>
            <w:tcW w:w="2518" w:type="dxa"/>
          </w:tcPr>
          <w:p w:rsidR="000A4B4D" w:rsidRPr="000A4B4D" w:rsidRDefault="00414ACF"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0A4B4D" w:rsidRDefault="000A4B4D" w:rsidP="005F1E0E">
      <w:pPr>
        <w:pStyle w:val="QPPBodytext"/>
        <w:rPr>
          <w:strike/>
        </w:rPr>
      </w:pPr>
    </w:p>
    <w:p w:rsidR="0086326D" w:rsidRPr="005F1E0E" w:rsidRDefault="0086326D" w:rsidP="005F1E0E">
      <w:pPr>
        <w:pStyle w:val="QPPBodytext"/>
        <w:rPr>
          <w:strike/>
        </w:rPr>
      </w:pPr>
      <w:bookmarkStart w:id="92" w:name="Figure533137a"/>
      <w:r w:rsidRPr="0086326D">
        <w:rPr>
          <w:noProof/>
        </w:rPr>
        <w:drawing>
          <wp:inline distT="0" distB="0" distL="0" distR="0" wp14:anchorId="3F36CF79" wp14:editId="34C22009">
            <wp:extent cx="5731510" cy="2310656"/>
            <wp:effectExtent l="0" t="0" r="2540" b="0"/>
            <wp:docPr id="3" name="Picture 3" descr="Figure 5.3.3.1.3.7a—Post Office Square Queen Street typical paver lay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7A.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310656"/>
                    </a:xfrm>
                    <a:prstGeom prst="rect">
                      <a:avLst/>
                    </a:prstGeom>
                  </pic:spPr>
                </pic:pic>
              </a:graphicData>
            </a:graphic>
          </wp:inline>
        </w:drawing>
      </w:r>
      <w:bookmarkEnd w:id="92"/>
    </w:p>
    <w:p w:rsidR="000A4B4D" w:rsidRPr="000A4B4D" w:rsidRDefault="000A4B4D" w:rsidP="00E74511">
      <w:pPr>
        <w:pStyle w:val="QPPHeading4"/>
      </w:pPr>
      <w:r w:rsidRPr="000A4B4D">
        <w:t>5.3.</w:t>
      </w:r>
      <w:r w:rsidR="008373FA">
        <w:t>3.1</w:t>
      </w:r>
      <w:r w:rsidRPr="000A4B4D">
        <w:t>.3.8 Type 7 - Locality streetscape specifications (GPO Precinct)</w:t>
      </w:r>
    </w:p>
    <w:p w:rsidR="000A4B4D" w:rsidRDefault="000A4B4D" w:rsidP="005F1E0E">
      <w:pPr>
        <w:pStyle w:val="QPPBodytext"/>
      </w:pPr>
      <w:r w:rsidRPr="000A4B4D">
        <w:t xml:space="preserve">The streetscape specifications for Type 7 Locality Street are outlined in </w:t>
      </w:r>
      <w:r w:rsidRPr="00652291">
        <w:rPr>
          <w:rPrChange w:id="93" w:author="Alisha Pettit" w:date="2019-11-18T11:26:00Z">
            <w:rPr/>
          </w:rPrChange>
        </w:rPr>
        <w:t>Table 5.3.</w:t>
      </w:r>
      <w:r w:rsidR="008373FA" w:rsidRPr="00652291">
        <w:rPr>
          <w:rPrChange w:id="94" w:author="Alisha Pettit" w:date="2019-11-18T11:26:00Z">
            <w:rPr/>
          </w:rPrChange>
        </w:rPr>
        <w:t>3.1</w:t>
      </w:r>
      <w:r w:rsidRPr="00652291">
        <w:rPr>
          <w:rPrChange w:id="95" w:author="Alisha Pettit" w:date="2019-11-18T11:26:00Z">
            <w:rPr/>
          </w:rPrChange>
        </w:rPr>
        <w:t>.3.8A</w:t>
      </w:r>
      <w:r w:rsidRPr="000A4B4D">
        <w:t xml:space="preserve"> and shown in </w:t>
      </w:r>
      <w:r w:rsidRPr="00652291">
        <w:rPr>
          <w:rPrChange w:id="96" w:author="Alisha Pettit" w:date="2019-11-18T11:26:00Z">
            <w:rPr/>
          </w:rPrChange>
        </w:rPr>
        <w:t>Figure 5.3.</w:t>
      </w:r>
      <w:r w:rsidR="00EA7375" w:rsidRPr="00652291">
        <w:rPr>
          <w:rPrChange w:id="97" w:author="Alisha Pettit" w:date="2019-11-18T11:26:00Z">
            <w:rPr/>
          </w:rPrChange>
        </w:rPr>
        <w:t>3.1</w:t>
      </w:r>
      <w:r w:rsidRPr="00652291">
        <w:rPr>
          <w:rPrChange w:id="98" w:author="Alisha Pettit" w:date="2019-11-18T11:26:00Z">
            <w:rPr/>
          </w:rPrChange>
        </w:rPr>
        <w:t>.3.8a</w:t>
      </w:r>
      <w:r w:rsidRPr="000A4B4D">
        <w:t>.</w:t>
      </w:r>
    </w:p>
    <w:p w:rsidR="000A4B4D" w:rsidRPr="000A4B4D" w:rsidRDefault="000A4B4D" w:rsidP="006A5140">
      <w:pPr>
        <w:pStyle w:val="QPPTableHeadingStyle1"/>
      </w:pPr>
      <w:bookmarkStart w:id="99" w:name="Table533138a"/>
      <w:r w:rsidRPr="000A4B4D">
        <w:t>Table 5.3.</w:t>
      </w:r>
      <w:r w:rsidR="008373FA">
        <w:t>3.1</w:t>
      </w:r>
      <w:r w:rsidRPr="000A4B4D">
        <w:t>.3.8A – Stre</w:t>
      </w:r>
      <w:r w:rsidR="00414ACF">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99"/>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7 - Design </w:t>
            </w:r>
            <w:r w:rsidR="000B043A">
              <w:t>s</w:t>
            </w:r>
            <w:r w:rsidR="00414ACF">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0A4B4D" w:rsidP="00E71BB7">
            <w:pPr>
              <w:pStyle w:val="QPPTableTextBody"/>
            </w:pPr>
            <w:r w:rsidRPr="000A4B4D">
              <w:t>As existing</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Main body paving type (PT1)</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HG6013</w:t>
            </w:r>
          </w:p>
          <w:p w:rsidR="000A4B4D" w:rsidRPr="000A4B4D" w:rsidRDefault="009529B1" w:rsidP="00E71BB7">
            <w:pPr>
              <w:pStyle w:val="QPPTableTextBody"/>
            </w:pPr>
            <w:r>
              <w:t>Size: 895mm x 595mm x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t>Banding paver type (PT2)</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HG6007</w:t>
            </w:r>
          </w:p>
          <w:p w:rsidR="000A4B4D" w:rsidRPr="000A4B4D" w:rsidRDefault="009529B1" w:rsidP="00E71BB7">
            <w:pPr>
              <w:pStyle w:val="QPPTableTextBody"/>
            </w:pPr>
            <w:r>
              <w:t>Size: 695mm x 395mm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t>Tree square detail paver type (PT4)</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HG6052</w:t>
            </w:r>
          </w:p>
          <w:p w:rsidR="000A4B4D" w:rsidRPr="000A4B4D" w:rsidRDefault="009529B1" w:rsidP="00E71BB7">
            <w:pPr>
              <w:pStyle w:val="QPPTableTextBody"/>
            </w:pPr>
            <w:r>
              <w:t>Size: 585mm x 585mm x 30mm</w:t>
            </w:r>
          </w:p>
          <w:p w:rsidR="000A4B4D" w:rsidRPr="000A4B4D" w:rsidRDefault="000A4B4D" w:rsidP="00E71BB7">
            <w:pPr>
              <w:pStyle w:val="QPPTableTextBody"/>
            </w:pPr>
            <w:r w:rsidRPr="000A4B4D">
              <w:t>Finish: Honed – light sand blast</w:t>
            </w:r>
          </w:p>
        </w:tc>
      </w:tr>
      <w:tr w:rsidR="000A4B4D" w:rsidRPr="000A4B4D" w:rsidTr="000A4B4D">
        <w:tc>
          <w:tcPr>
            <w:tcW w:w="2518" w:type="dxa"/>
          </w:tcPr>
          <w:p w:rsidR="000A4B4D" w:rsidRPr="000A4B4D" w:rsidRDefault="000A4B4D" w:rsidP="00FC56C1">
            <w:pPr>
              <w:pStyle w:val="QPPTableTextBold"/>
            </w:pPr>
            <w:r w:rsidRPr="000A4B4D">
              <w:t>Corner detail paver – tree pit</w:t>
            </w:r>
            <w:r w:rsidR="00FD15DA">
              <w:t xml:space="preserve"> </w:t>
            </w:r>
            <w:r w:rsidRPr="000A4B4D">
              <w:t>(PT6)</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HG332</w:t>
            </w:r>
          </w:p>
          <w:p w:rsidR="000A4B4D" w:rsidRPr="000A4B4D" w:rsidRDefault="000A4B4D" w:rsidP="00E71BB7">
            <w:pPr>
              <w:pStyle w:val="QPPTableTextBody"/>
            </w:pPr>
            <w:r w:rsidRPr="000A4B4D">
              <w:t>Size: 5</w:t>
            </w:r>
            <w:r w:rsidR="009529B1">
              <w:t>85mm x 585mm x 30mm</w:t>
            </w:r>
          </w:p>
          <w:p w:rsidR="000A4B4D" w:rsidRPr="000A4B4D" w:rsidRDefault="000A4B4D" w:rsidP="00E71BB7">
            <w:pPr>
              <w:pStyle w:val="QPPTableTextBody"/>
            </w:pPr>
            <w:r w:rsidRPr="000A4B4D">
              <w:t>Finish: Honed – light sand blast</w:t>
            </w:r>
          </w:p>
        </w:tc>
      </w:tr>
      <w:tr w:rsidR="000A4B4D" w:rsidRPr="000A4B4D" w:rsidTr="000A4B4D">
        <w:tc>
          <w:tcPr>
            <w:tcW w:w="2518" w:type="dxa"/>
          </w:tcPr>
          <w:p w:rsidR="000A4B4D" w:rsidRPr="000A4B4D" w:rsidRDefault="000A4B4D" w:rsidP="00E71BB7">
            <w:pPr>
              <w:pStyle w:val="QPPTableTextBold"/>
            </w:pPr>
            <w:r w:rsidRPr="000A4B4D">
              <w:t>Pedestrian ramp tactiles (PT8)</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HG6007</w:t>
            </w:r>
          </w:p>
          <w:p w:rsidR="000A4B4D" w:rsidRPr="000A4B4D" w:rsidRDefault="009529B1" w:rsidP="00E71BB7">
            <w:pPr>
              <w:pStyle w:val="QPPTableTextBody"/>
            </w:pPr>
            <w:r>
              <w:t>Size: 395mm x 395mm x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t>Diagonal detail paver type (PT3)</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HG6016</w:t>
            </w:r>
          </w:p>
          <w:p w:rsidR="000A4B4D" w:rsidRPr="000A4B4D" w:rsidRDefault="000A4B4D" w:rsidP="00E71BB7">
            <w:pPr>
              <w:pStyle w:val="QPPTableTextBody"/>
            </w:pPr>
            <w:r w:rsidRPr="000A4B4D">
              <w:t>Size: 295mm x 595mm x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0A4B4D" w:rsidRPr="000A4B4D" w:rsidRDefault="000A4B4D" w:rsidP="00E71BB7">
            <w:pPr>
              <w:pStyle w:val="QPPTableTextBold"/>
            </w:pPr>
            <w:r w:rsidRPr="000A4B4D">
              <w:t>Corner detail paver (PT5)</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HG332</w:t>
            </w:r>
          </w:p>
          <w:p w:rsidR="000A4B4D" w:rsidRPr="000A4B4D" w:rsidRDefault="009529B1" w:rsidP="00E71BB7">
            <w:pPr>
              <w:pStyle w:val="QPPTableTextBody"/>
            </w:pPr>
            <w:r>
              <w:t>Size: 585mm x 585mm x 30mm</w:t>
            </w:r>
          </w:p>
          <w:p w:rsidR="000A4B4D" w:rsidRPr="000A4B4D" w:rsidRDefault="000A4B4D" w:rsidP="00E71BB7">
            <w:pPr>
              <w:pStyle w:val="QPPTableTextBody"/>
            </w:pPr>
            <w:r w:rsidRPr="000A4B4D">
              <w:t>Finish: Honed – light sand blast</w:t>
            </w:r>
          </w:p>
        </w:tc>
      </w:tr>
      <w:tr w:rsidR="000A4B4D" w:rsidRPr="000A4B4D" w:rsidTr="000A4B4D">
        <w:tc>
          <w:tcPr>
            <w:tcW w:w="2518" w:type="dxa"/>
          </w:tcPr>
          <w:p w:rsidR="000A4B4D" w:rsidRPr="000A4B4D" w:rsidRDefault="000A4B4D" w:rsidP="00E71BB7">
            <w:pPr>
              <w:pStyle w:val="QPPTableTextBold"/>
            </w:pPr>
            <w:r w:rsidRPr="000A4B4D">
              <w:t>Banding manor apartment/ Suncorp Metway (PT7)</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The Tile Factory or approved equivalent</w:t>
            </w:r>
          </w:p>
          <w:p w:rsidR="000A4B4D" w:rsidRPr="000A4B4D" w:rsidRDefault="000A4B4D" w:rsidP="00E71BB7">
            <w:pPr>
              <w:pStyle w:val="QPPTableTextBody"/>
            </w:pPr>
            <w:r w:rsidRPr="000A4B4D">
              <w:t>Material: Granite paver</w:t>
            </w:r>
          </w:p>
          <w:p w:rsidR="000A4B4D" w:rsidRPr="000A4B4D" w:rsidRDefault="000A4B4D" w:rsidP="00E71BB7">
            <w:pPr>
              <w:pStyle w:val="QPPTableTextBody"/>
            </w:pPr>
            <w:r w:rsidRPr="000A4B4D">
              <w:t>Code: HG6013</w:t>
            </w:r>
          </w:p>
          <w:p w:rsidR="000A4B4D" w:rsidRPr="000A4B4D" w:rsidRDefault="009529B1" w:rsidP="00E71BB7">
            <w:pPr>
              <w:pStyle w:val="QPPTableTextBody"/>
            </w:pPr>
            <w:r>
              <w:t>Size: 395mm x 395mm x 30 mm</w:t>
            </w:r>
          </w:p>
          <w:p w:rsidR="000A4B4D" w:rsidRPr="000A4B4D" w:rsidRDefault="000A4B4D" w:rsidP="00E71BB7">
            <w:pPr>
              <w:pStyle w:val="QPPTableTextBody"/>
            </w:pPr>
            <w:r w:rsidRPr="000A4B4D">
              <w:t>Finish: exfoliated</w:t>
            </w:r>
          </w:p>
        </w:tc>
      </w:tr>
      <w:tr w:rsidR="000A4B4D" w:rsidRPr="000A4B4D" w:rsidTr="000A4B4D">
        <w:tc>
          <w:tcPr>
            <w:tcW w:w="2518" w:type="dxa"/>
          </w:tcPr>
          <w:p w:rsidR="009212B6" w:rsidRPr="009212B6" w:rsidRDefault="00414ACF" w:rsidP="009212B6">
            <w:pPr>
              <w:pStyle w:val="QPPTableTextBold"/>
            </w:pPr>
            <w:r>
              <w:t>Tactile markers</w:t>
            </w:r>
          </w:p>
          <w:p w:rsidR="000A4B4D" w:rsidRPr="000A4B4D" w:rsidRDefault="009212B6" w:rsidP="00E43E8A">
            <w:pPr>
              <w:pStyle w:val="QPPTableTextBold"/>
            </w:pPr>
            <w:r w:rsidRPr="000204D1">
              <w:rPr>
                <w:rStyle w:val="QPPTableTextBodyChar"/>
                <w:rFonts w:eastAsiaTheme="minorHAnsi"/>
              </w:rPr>
              <w:t>(consistent with</w:t>
            </w:r>
            <w:r w:rsidRPr="009212B6">
              <w:t xml:space="preserve"> </w:t>
            </w:r>
            <w:r w:rsidRPr="00652291">
              <w:rPr>
                <w:rPrChange w:id="100" w:author="Alisha Pettit" w:date="2019-11-18T11:26:00Z">
                  <w:rPr/>
                </w:rPrChange>
              </w:rPr>
              <w:t>BSD-5218</w:t>
            </w:r>
            <w:r w:rsidRPr="009212B6">
              <w:t xml:space="preserve">) </w:t>
            </w:r>
          </w:p>
        </w:tc>
        <w:tc>
          <w:tcPr>
            <w:tcW w:w="6724" w:type="dxa"/>
          </w:tcPr>
          <w:p w:rsidR="000A4B4D" w:rsidRPr="000A4B4D" w:rsidRDefault="000A4B4D" w:rsidP="00E71BB7">
            <w:pPr>
              <w:pStyle w:val="QPPTableTextBody"/>
            </w:pPr>
            <w:r w:rsidRPr="000A4B4D">
              <w:t xml:space="preserve">Type: Concrete tactile pavers </w:t>
            </w:r>
          </w:p>
          <w:p w:rsidR="000A4B4D" w:rsidRPr="000A4B4D" w:rsidRDefault="000A4B4D" w:rsidP="00E71BB7">
            <w:pPr>
              <w:pStyle w:val="QPPTableTextBody"/>
            </w:pPr>
            <w:r w:rsidRPr="000A4B4D">
              <w:t>Supplier: ‘Chelmstone’, ‘Urbanstone’ or approved equivalent</w:t>
            </w:r>
          </w:p>
          <w:p w:rsidR="000A4B4D" w:rsidRPr="000A4B4D" w:rsidRDefault="000A4B4D" w:rsidP="00B625BA">
            <w:pPr>
              <w:pStyle w:val="QPPTableTextBody"/>
            </w:pPr>
            <w:r w:rsidRPr="000A4B4D">
              <w:t>Colour: CCS ‘</w:t>
            </w:r>
            <w:r w:rsidR="00B625BA">
              <w:t>Voodoo</w:t>
            </w:r>
            <w:r w:rsidR="00EA7375">
              <w:t>'</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r w:rsidR="00A016B4" w:rsidRPr="00652291">
              <w:rPr>
                <w:rPrChange w:id="101" w:author="Alisha Pettit" w:date="2019-11-18T11:26:00Z">
                  <w:rPr/>
                </w:rPrChange>
              </w:rPr>
              <w:t>3.7.6 Design standards for street furniture</w:t>
            </w:r>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8373FA">
            <w:pPr>
              <w:pStyle w:val="QPPTableTextBody"/>
            </w:pPr>
            <w:r w:rsidRPr="000A4B4D">
              <w:t xml:space="preserve">Refer to </w:t>
            </w:r>
            <w:r w:rsidR="00A016B4" w:rsidRPr="00652291">
              <w:rPr>
                <w:rPrChange w:id="102" w:author="Alisha Pettit" w:date="2019-11-18T11:26:00Z">
                  <w:rPr/>
                </w:rPrChange>
              </w:rPr>
              <w:t>5.3.</w:t>
            </w:r>
            <w:r w:rsidR="008373FA" w:rsidRPr="00652291">
              <w:rPr>
                <w:rPrChange w:id="103" w:author="Alisha Pettit" w:date="2019-11-18T11:26:00Z">
                  <w:rPr/>
                </w:rPrChange>
              </w:rPr>
              <w:t>3.1</w:t>
            </w:r>
            <w:r w:rsidR="00A016B4" w:rsidRPr="00652291">
              <w:rPr>
                <w:rPrChange w:id="104" w:author="Alisha Pettit" w:date="2019-11-18T11:26:00Z">
                  <w:rPr/>
                </w:rPrChange>
              </w:rPr>
              <w:t>.4 Planting</w:t>
            </w:r>
            <w:r w:rsidR="009529B1">
              <w:t>.</w:t>
            </w:r>
          </w:p>
        </w:tc>
      </w:tr>
      <w:tr w:rsidR="000A4B4D" w:rsidRPr="000A4B4D" w:rsidTr="000A4B4D">
        <w:tc>
          <w:tcPr>
            <w:tcW w:w="2518" w:type="dxa"/>
          </w:tcPr>
          <w:p w:rsidR="000A4B4D" w:rsidRPr="000A4B4D" w:rsidRDefault="00414ACF"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0A4B4D" w:rsidRDefault="000A4B4D" w:rsidP="005F1E0E">
      <w:pPr>
        <w:pStyle w:val="QPPBodytext"/>
        <w:rPr>
          <w:strike/>
        </w:rPr>
      </w:pPr>
    </w:p>
    <w:p w:rsidR="002C3E3A" w:rsidRPr="005F1E0E" w:rsidRDefault="002C3E3A" w:rsidP="005F1E0E">
      <w:pPr>
        <w:pStyle w:val="QPPBodytext"/>
        <w:rPr>
          <w:strike/>
        </w:rPr>
      </w:pPr>
      <w:bookmarkStart w:id="105" w:name="Figure533138a"/>
      <w:r w:rsidRPr="002C3E3A">
        <w:rPr>
          <w:noProof/>
        </w:rPr>
        <w:drawing>
          <wp:inline distT="0" distB="0" distL="0" distR="0" wp14:anchorId="015E20D1" wp14:editId="131DA5A1">
            <wp:extent cx="5730097" cy="3949065"/>
            <wp:effectExtent l="0" t="0" r="4445" b="0"/>
            <wp:docPr id="4" name="Picture 4" descr="Figure 5.3.3.1.3.8a—GPO Queen Street typical paver lay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8A.png"/>
                    <pic:cNvPicPr/>
                  </pic:nvPicPr>
                  <pic:blipFill>
                    <a:blip r:embed="rId15">
                      <a:extLst>
                        <a:ext uri="{28A0092B-C50C-407E-A947-70E740481C1C}">
                          <a14:useLocalDpi xmlns:a14="http://schemas.microsoft.com/office/drawing/2010/main" val="0"/>
                        </a:ext>
                      </a:extLst>
                    </a:blip>
                    <a:stretch>
                      <a:fillRect/>
                    </a:stretch>
                  </pic:blipFill>
                  <pic:spPr>
                    <a:xfrm>
                      <a:off x="0" y="0"/>
                      <a:ext cx="5730097" cy="3949065"/>
                    </a:xfrm>
                    <a:prstGeom prst="rect">
                      <a:avLst/>
                    </a:prstGeom>
                  </pic:spPr>
                </pic:pic>
              </a:graphicData>
            </a:graphic>
          </wp:inline>
        </w:drawing>
      </w:r>
      <w:bookmarkEnd w:id="105"/>
    </w:p>
    <w:p w:rsidR="000A4B4D" w:rsidRPr="000A4B4D" w:rsidRDefault="000A4B4D" w:rsidP="000465DC">
      <w:pPr>
        <w:pStyle w:val="QPPHeading4"/>
      </w:pPr>
      <w:r w:rsidRPr="000A4B4D">
        <w:t>5.3.</w:t>
      </w:r>
      <w:r w:rsidR="008373FA">
        <w:t>3.1</w:t>
      </w:r>
      <w:r w:rsidRPr="000A4B4D">
        <w:t>.3.9 Type 8 - Locality streetscape specifications (</w:t>
      </w:r>
      <w:r w:rsidR="00A14948">
        <w:t>Eagle Street Precinct</w:t>
      </w:r>
      <w:r w:rsidRPr="000A4B4D">
        <w:t>)</w:t>
      </w:r>
    </w:p>
    <w:p w:rsidR="000A4B4D" w:rsidRDefault="000A4B4D" w:rsidP="000B043A">
      <w:pPr>
        <w:pStyle w:val="QPPBodytext"/>
      </w:pPr>
      <w:r w:rsidRPr="000A4B4D">
        <w:t xml:space="preserve">The streetscape specifications for Type 8 Locality Street are outlined in </w:t>
      </w:r>
      <w:r w:rsidRPr="00652291">
        <w:rPr>
          <w:rPrChange w:id="106" w:author="Alisha Pettit" w:date="2019-11-18T11:26:00Z">
            <w:rPr/>
          </w:rPrChange>
        </w:rPr>
        <w:t>Table 5.3.</w:t>
      </w:r>
      <w:r w:rsidR="008373FA" w:rsidRPr="00652291">
        <w:rPr>
          <w:rPrChange w:id="107" w:author="Alisha Pettit" w:date="2019-11-18T11:26:00Z">
            <w:rPr/>
          </w:rPrChange>
        </w:rPr>
        <w:t>3.1</w:t>
      </w:r>
      <w:r w:rsidRPr="00652291">
        <w:rPr>
          <w:rPrChange w:id="108" w:author="Alisha Pettit" w:date="2019-11-18T11:26:00Z">
            <w:rPr/>
          </w:rPrChange>
        </w:rPr>
        <w:t>.3.9A</w:t>
      </w:r>
      <w:r w:rsidRPr="000A4B4D">
        <w:t xml:space="preserve"> and shown in </w:t>
      </w:r>
      <w:r w:rsidRPr="00652291">
        <w:rPr>
          <w:rPrChange w:id="109" w:author="Alisha Pettit" w:date="2019-11-18T11:26:00Z">
            <w:rPr/>
          </w:rPrChange>
        </w:rPr>
        <w:t>Figure 5.3.</w:t>
      </w:r>
      <w:r w:rsidR="00EA7375" w:rsidRPr="00652291">
        <w:rPr>
          <w:rPrChange w:id="110" w:author="Alisha Pettit" w:date="2019-11-18T11:26:00Z">
            <w:rPr/>
          </w:rPrChange>
        </w:rPr>
        <w:t>3.1</w:t>
      </w:r>
      <w:r w:rsidRPr="00652291">
        <w:rPr>
          <w:rPrChange w:id="111" w:author="Alisha Pettit" w:date="2019-11-18T11:26:00Z">
            <w:rPr/>
          </w:rPrChange>
        </w:rPr>
        <w:t>.3.9a</w:t>
      </w:r>
      <w:r w:rsidRPr="000A4B4D">
        <w:t>.</w:t>
      </w:r>
    </w:p>
    <w:p w:rsidR="000A4B4D" w:rsidRPr="000A4B4D" w:rsidRDefault="000A4B4D" w:rsidP="006A5140">
      <w:pPr>
        <w:pStyle w:val="QPPTableHeadingStyle1"/>
      </w:pPr>
      <w:bookmarkStart w:id="112" w:name="Table533139a"/>
      <w:r w:rsidRPr="000A4B4D">
        <w:t>Table 5.3.</w:t>
      </w:r>
      <w:r w:rsidR="008373FA">
        <w:t>3.1</w:t>
      </w:r>
      <w:r w:rsidRPr="000A4B4D">
        <w:t>.3.9A – Stre</w:t>
      </w:r>
      <w:r w:rsidR="00414ACF">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112"/>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8 - Design </w:t>
            </w:r>
            <w:r w:rsidR="000B043A">
              <w:t>s</w:t>
            </w:r>
            <w:r w:rsidR="00414ACF">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CA7A27" w:rsidP="00E71BB7">
            <w:pPr>
              <w:pStyle w:val="QPPTableTextBody"/>
            </w:pPr>
            <w:r>
              <w:t>5m</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414ACF" w:rsidP="00E71BB7">
            <w:pPr>
              <w:pStyle w:val="QPPTableTextBold"/>
            </w:pPr>
            <w:r>
              <w:t>Pedestrian pavement</w:t>
            </w:r>
          </w:p>
          <w:p w:rsidR="000A4B4D" w:rsidRPr="000A4B4D" w:rsidRDefault="000A4B4D" w:rsidP="00E71BB7">
            <w:pPr>
              <w:pStyle w:val="QPPTableTextBold"/>
            </w:pP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Tilecorp or approved equivalent</w:t>
            </w:r>
          </w:p>
          <w:p w:rsidR="000A4B4D" w:rsidRPr="000A4B4D" w:rsidRDefault="000A4B4D" w:rsidP="00E71BB7">
            <w:pPr>
              <w:pStyle w:val="QPPTableTextBody"/>
            </w:pPr>
            <w:r w:rsidRPr="000A4B4D">
              <w:t>Material: Italian Porphyry</w:t>
            </w:r>
          </w:p>
          <w:p w:rsidR="000A4B4D" w:rsidRPr="000A4B4D" w:rsidRDefault="000A4B4D" w:rsidP="00E71BB7">
            <w:pPr>
              <w:pStyle w:val="QPPTableTextBody"/>
            </w:pPr>
            <w:r w:rsidRPr="000A4B4D">
              <w:t>Size &amp; Finish: match existing</w:t>
            </w:r>
          </w:p>
        </w:tc>
      </w:tr>
      <w:tr w:rsidR="000A4B4D" w:rsidRPr="000A4B4D" w:rsidTr="000A4B4D">
        <w:tc>
          <w:tcPr>
            <w:tcW w:w="2518" w:type="dxa"/>
          </w:tcPr>
          <w:p w:rsidR="000A4B4D" w:rsidRPr="000A4B4D" w:rsidRDefault="000A4B4D" w:rsidP="00E71BB7">
            <w:pPr>
              <w:pStyle w:val="QPPTableTextBold"/>
            </w:pPr>
            <w:r w:rsidRPr="000A4B4D">
              <w:t>Pedestrian pavement highlight band</w:t>
            </w:r>
          </w:p>
          <w:p w:rsidR="000A4B4D" w:rsidRPr="000A4B4D" w:rsidRDefault="000A4B4D" w:rsidP="00E71BB7">
            <w:pPr>
              <w:pStyle w:val="QPPTableTextBold"/>
            </w:pP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Tilecorp or approved equivalent</w:t>
            </w:r>
          </w:p>
          <w:p w:rsidR="000A4B4D" w:rsidRPr="000A4B4D" w:rsidRDefault="000A4B4D" w:rsidP="00E71BB7">
            <w:pPr>
              <w:pStyle w:val="QPPTableTextBody"/>
            </w:pPr>
            <w:r w:rsidRPr="000A4B4D">
              <w:t>Material: Travertine banding</w:t>
            </w:r>
          </w:p>
          <w:p w:rsidR="000A4B4D" w:rsidRPr="000A4B4D" w:rsidRDefault="000A4B4D" w:rsidP="00E71BB7">
            <w:pPr>
              <w:pStyle w:val="QPPTableTextBody"/>
            </w:pPr>
            <w:r w:rsidRPr="000A4B4D">
              <w:t>Size &amp; Finish:</w:t>
            </w:r>
          </w:p>
          <w:p w:rsidR="000A4B4D" w:rsidRPr="000A4B4D" w:rsidRDefault="000A4B4D" w:rsidP="00E71BB7">
            <w:pPr>
              <w:pStyle w:val="QPPTableTextBody"/>
            </w:pPr>
            <w:r w:rsidRPr="000A4B4D">
              <w:t>match existing</w:t>
            </w:r>
          </w:p>
        </w:tc>
      </w:tr>
      <w:tr w:rsidR="000A4B4D" w:rsidRPr="000A4B4D" w:rsidTr="000A4B4D">
        <w:tc>
          <w:tcPr>
            <w:tcW w:w="2518" w:type="dxa"/>
          </w:tcPr>
          <w:p w:rsidR="000A4B4D" w:rsidRPr="000A4B4D" w:rsidRDefault="000A4B4D" w:rsidP="00E71BB7">
            <w:pPr>
              <w:pStyle w:val="QPPTableTextBold"/>
            </w:pPr>
            <w:r w:rsidRPr="000A4B4D">
              <w:t>Pedestrian pavement highlight band</w:t>
            </w:r>
          </w:p>
          <w:p w:rsidR="000A4B4D" w:rsidRPr="000A4B4D" w:rsidRDefault="000A4B4D" w:rsidP="00E71BB7">
            <w:pPr>
              <w:pStyle w:val="QPPTableTextBold"/>
            </w:pP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Tilecorp or approved equivalent</w:t>
            </w:r>
          </w:p>
          <w:p w:rsidR="000A4B4D" w:rsidRPr="000A4B4D" w:rsidRDefault="000A4B4D" w:rsidP="00E71BB7">
            <w:pPr>
              <w:pStyle w:val="QPPTableTextBody"/>
            </w:pPr>
            <w:r w:rsidRPr="000A4B4D">
              <w:t>Material: Italian Porphyry banding</w:t>
            </w:r>
          </w:p>
          <w:p w:rsidR="000A4B4D" w:rsidRPr="000A4B4D" w:rsidRDefault="000A4B4D" w:rsidP="00E71BB7">
            <w:pPr>
              <w:pStyle w:val="QPPTableTextBody"/>
            </w:pPr>
            <w:r w:rsidRPr="000A4B4D">
              <w:t>Size &amp; Finish:</w:t>
            </w:r>
          </w:p>
          <w:p w:rsidR="000A4B4D" w:rsidRPr="000A4B4D" w:rsidRDefault="000A4B4D" w:rsidP="00E71BB7">
            <w:pPr>
              <w:pStyle w:val="QPPTableTextBody"/>
            </w:pPr>
            <w:r w:rsidRPr="000A4B4D">
              <w:t>match existing</w:t>
            </w:r>
          </w:p>
        </w:tc>
      </w:tr>
      <w:tr w:rsidR="000A4B4D" w:rsidRPr="000A4B4D" w:rsidTr="000A4B4D">
        <w:tc>
          <w:tcPr>
            <w:tcW w:w="2518" w:type="dxa"/>
          </w:tcPr>
          <w:p w:rsidR="009212B6" w:rsidRPr="009212B6" w:rsidRDefault="00414ACF" w:rsidP="009212B6">
            <w:pPr>
              <w:pStyle w:val="QPPTableTextBold"/>
            </w:pPr>
            <w:r>
              <w:t>Tactile markers</w:t>
            </w:r>
          </w:p>
          <w:p w:rsidR="000A4B4D" w:rsidRPr="000A4B4D" w:rsidRDefault="009212B6" w:rsidP="00E43E8A">
            <w:pPr>
              <w:pStyle w:val="QPPTableTextBold"/>
            </w:pPr>
            <w:r w:rsidRPr="000204D1">
              <w:rPr>
                <w:rStyle w:val="QPPTableTextBodyChar"/>
                <w:rFonts w:eastAsiaTheme="minorHAnsi"/>
              </w:rPr>
              <w:t>(consistent with</w:t>
            </w:r>
            <w:r w:rsidRPr="009212B6">
              <w:t xml:space="preserve"> </w:t>
            </w:r>
            <w:r w:rsidRPr="00652291">
              <w:rPr>
                <w:rPrChange w:id="113" w:author="Alisha Pettit" w:date="2019-11-18T11:26:00Z">
                  <w:rPr/>
                </w:rPrChange>
              </w:rPr>
              <w:t>BSD-5218</w:t>
            </w:r>
            <w:r w:rsidRPr="009212B6">
              <w:t xml:space="preserve">) </w:t>
            </w:r>
          </w:p>
        </w:tc>
        <w:tc>
          <w:tcPr>
            <w:tcW w:w="6724" w:type="dxa"/>
          </w:tcPr>
          <w:p w:rsidR="006049E5" w:rsidRPr="006049E5" w:rsidRDefault="006049E5" w:rsidP="006049E5">
            <w:pPr>
              <w:pStyle w:val="QPPTableTextBody"/>
            </w:pPr>
            <w:r w:rsidRPr="00C54941">
              <w:t>Type: Concrete tactile paver</w:t>
            </w:r>
          </w:p>
          <w:p w:rsidR="006049E5" w:rsidRPr="006049E5" w:rsidRDefault="006049E5" w:rsidP="006049E5">
            <w:pPr>
              <w:pStyle w:val="QPPTableTextBody"/>
            </w:pPr>
            <w:r w:rsidRPr="00C54941">
              <w:t>Supplier: Chelmstone, Urbanstone or approved equivalent</w:t>
            </w:r>
          </w:p>
          <w:p w:rsidR="000A4B4D" w:rsidRPr="000A4B4D" w:rsidRDefault="006049E5" w:rsidP="006049E5">
            <w:pPr>
              <w:pStyle w:val="QPPTableTextBody"/>
            </w:pPr>
            <w:r w:rsidRPr="00C54941">
              <w:t>Colour: CCS ‘</w:t>
            </w:r>
            <w:r w:rsidRPr="006049E5">
              <w:t>Pewter’</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r w:rsidR="00A016B4" w:rsidRPr="00652291">
              <w:rPr>
                <w:rPrChange w:id="114" w:author="Alisha Pettit" w:date="2019-11-18T11:26:00Z">
                  <w:rPr/>
                </w:rPrChange>
              </w:rPr>
              <w:t>3.7.6 Design standards for street furniture</w:t>
            </w:r>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8373FA">
            <w:pPr>
              <w:pStyle w:val="QPPTableTextBody"/>
            </w:pPr>
            <w:r w:rsidRPr="000A4B4D">
              <w:t xml:space="preserve">Refer to </w:t>
            </w:r>
            <w:r w:rsidR="00A016B4" w:rsidRPr="00652291">
              <w:rPr>
                <w:rPrChange w:id="115" w:author="Alisha Pettit" w:date="2019-11-18T11:26:00Z">
                  <w:rPr/>
                </w:rPrChange>
              </w:rPr>
              <w:t>5.3.</w:t>
            </w:r>
            <w:r w:rsidR="008373FA" w:rsidRPr="00652291">
              <w:rPr>
                <w:rPrChange w:id="116" w:author="Alisha Pettit" w:date="2019-11-18T11:26:00Z">
                  <w:rPr/>
                </w:rPrChange>
              </w:rPr>
              <w:t>3.1</w:t>
            </w:r>
            <w:r w:rsidR="00A016B4" w:rsidRPr="00652291">
              <w:rPr>
                <w:rPrChange w:id="117" w:author="Alisha Pettit" w:date="2019-11-18T11:26:00Z">
                  <w:rPr/>
                </w:rPrChange>
              </w:rPr>
              <w:t>.4 Planting</w:t>
            </w:r>
            <w:r w:rsidR="009529B1">
              <w:t>.</w:t>
            </w:r>
          </w:p>
        </w:tc>
      </w:tr>
      <w:tr w:rsidR="000A4B4D" w:rsidRPr="000A4B4D" w:rsidTr="000A4B4D">
        <w:tc>
          <w:tcPr>
            <w:tcW w:w="2518" w:type="dxa"/>
          </w:tcPr>
          <w:p w:rsidR="000A4B4D" w:rsidRPr="000A4B4D" w:rsidRDefault="00414ACF"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0A4B4D" w:rsidRDefault="000A4B4D" w:rsidP="005F1E0E">
      <w:pPr>
        <w:pStyle w:val="QPPBodytext"/>
        <w:rPr>
          <w:strike/>
        </w:rPr>
      </w:pPr>
    </w:p>
    <w:p w:rsidR="002C3E3A" w:rsidRPr="005F1E0E" w:rsidRDefault="002C3E3A" w:rsidP="005F1E0E">
      <w:pPr>
        <w:pStyle w:val="QPPBodytext"/>
        <w:rPr>
          <w:strike/>
        </w:rPr>
      </w:pPr>
      <w:bookmarkStart w:id="118" w:name="Figure533139a"/>
      <w:r w:rsidRPr="002C3E3A">
        <w:rPr>
          <w:noProof/>
        </w:rPr>
        <w:drawing>
          <wp:inline distT="0" distB="0" distL="0" distR="0" wp14:anchorId="5737FCEF" wp14:editId="19EF43DA">
            <wp:extent cx="5730134" cy="2212340"/>
            <wp:effectExtent l="0" t="0" r="4445" b="0"/>
            <wp:docPr id="5" name="Picture 5" descr="Figure 5.3.3.1.3.9a—Eagle Street Precinct typical paver lay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9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0134" cy="2212340"/>
                    </a:xfrm>
                    <a:prstGeom prst="rect">
                      <a:avLst/>
                    </a:prstGeom>
                  </pic:spPr>
                </pic:pic>
              </a:graphicData>
            </a:graphic>
          </wp:inline>
        </w:drawing>
      </w:r>
      <w:bookmarkEnd w:id="118"/>
    </w:p>
    <w:p w:rsidR="000A4B4D" w:rsidRPr="000A4B4D" w:rsidRDefault="000A4B4D" w:rsidP="000465DC">
      <w:pPr>
        <w:pStyle w:val="QPPHeading4"/>
      </w:pPr>
      <w:r w:rsidRPr="000A4B4D">
        <w:t>5.3.</w:t>
      </w:r>
      <w:r w:rsidR="008373FA">
        <w:t>3.1</w:t>
      </w:r>
      <w:r w:rsidRPr="000A4B4D">
        <w:t>.3.10 Type 9 - Locality streetscape specifications (</w:t>
      </w:r>
      <w:r w:rsidR="00A14948">
        <w:t>Gardens Point Road</w:t>
      </w:r>
      <w:r w:rsidRPr="000A4B4D">
        <w:t>)</w:t>
      </w:r>
    </w:p>
    <w:p w:rsidR="000A4B4D" w:rsidRDefault="000A4B4D" w:rsidP="005F1E0E">
      <w:pPr>
        <w:pStyle w:val="QPPBodytext"/>
      </w:pPr>
      <w:r w:rsidRPr="000A4B4D">
        <w:t xml:space="preserve">The streetscape specifications for Type 9 Locality Street are outlined in </w:t>
      </w:r>
      <w:r w:rsidRPr="00652291">
        <w:rPr>
          <w:rPrChange w:id="119" w:author="Alisha Pettit" w:date="2019-11-18T11:26:00Z">
            <w:rPr/>
          </w:rPrChange>
        </w:rPr>
        <w:t>Table 5.3.</w:t>
      </w:r>
      <w:r w:rsidR="008373FA" w:rsidRPr="00652291">
        <w:rPr>
          <w:rPrChange w:id="120" w:author="Alisha Pettit" w:date="2019-11-18T11:26:00Z">
            <w:rPr/>
          </w:rPrChange>
        </w:rPr>
        <w:t>3.1</w:t>
      </w:r>
      <w:r w:rsidRPr="00652291">
        <w:rPr>
          <w:rPrChange w:id="121" w:author="Alisha Pettit" w:date="2019-11-18T11:26:00Z">
            <w:rPr/>
          </w:rPrChange>
        </w:rPr>
        <w:t>.3.10A</w:t>
      </w:r>
      <w:r w:rsidRPr="000A4B4D">
        <w:t xml:space="preserve"> and shown in </w:t>
      </w:r>
      <w:r w:rsidRPr="00652291">
        <w:rPr>
          <w:rPrChange w:id="122" w:author="Alisha Pettit" w:date="2019-11-18T11:26:00Z">
            <w:rPr/>
          </w:rPrChange>
        </w:rPr>
        <w:t>Figure 5.3.</w:t>
      </w:r>
      <w:r w:rsidR="00063823" w:rsidRPr="00652291">
        <w:rPr>
          <w:rPrChange w:id="123" w:author="Alisha Pettit" w:date="2019-11-18T11:26:00Z">
            <w:rPr/>
          </w:rPrChange>
        </w:rPr>
        <w:t>3.1</w:t>
      </w:r>
      <w:r w:rsidRPr="00652291">
        <w:rPr>
          <w:rPrChange w:id="124" w:author="Alisha Pettit" w:date="2019-11-18T11:26:00Z">
            <w:rPr/>
          </w:rPrChange>
        </w:rPr>
        <w:t>.3.10a</w:t>
      </w:r>
      <w:r w:rsidRPr="000A4B4D">
        <w:t>.</w:t>
      </w:r>
    </w:p>
    <w:p w:rsidR="000A4B4D" w:rsidRPr="000A4B4D" w:rsidRDefault="000A4B4D" w:rsidP="006A5140">
      <w:pPr>
        <w:pStyle w:val="QPPTableHeadingStyle1"/>
      </w:pPr>
      <w:bookmarkStart w:id="125" w:name="Table5331310a"/>
      <w:r w:rsidRPr="000A4B4D">
        <w:t>Table 5.3.</w:t>
      </w:r>
      <w:r w:rsidR="008373FA">
        <w:t>3.1</w:t>
      </w:r>
      <w:r w:rsidRPr="000A4B4D">
        <w:t>.3.10A – Stre</w:t>
      </w:r>
      <w:r w:rsidR="00FC56C1">
        <w:t>etscape type and specifications</w:t>
      </w:r>
    </w:p>
    <w:tbl>
      <w:tblPr>
        <w:tblStyle w:val="TableGrid"/>
        <w:tblW w:w="0" w:type="auto"/>
        <w:tblLook w:val="04A0" w:firstRow="1" w:lastRow="0" w:firstColumn="1" w:lastColumn="0" w:noHBand="0" w:noVBand="1"/>
      </w:tblPr>
      <w:tblGrid>
        <w:gridCol w:w="2518"/>
        <w:gridCol w:w="6724"/>
      </w:tblGrid>
      <w:tr w:rsidR="000A4B4D" w:rsidRPr="000A4B4D" w:rsidTr="000A4B4D">
        <w:tc>
          <w:tcPr>
            <w:tcW w:w="2518" w:type="dxa"/>
          </w:tcPr>
          <w:bookmarkEnd w:id="125"/>
          <w:p w:rsidR="000A4B4D" w:rsidRPr="000A4B4D" w:rsidRDefault="000A4B4D" w:rsidP="00E71BB7">
            <w:pPr>
              <w:pStyle w:val="QPPTableTextBold"/>
            </w:pPr>
            <w:r w:rsidRPr="000A4B4D">
              <w:t>Component</w:t>
            </w:r>
          </w:p>
        </w:tc>
        <w:tc>
          <w:tcPr>
            <w:tcW w:w="6724" w:type="dxa"/>
          </w:tcPr>
          <w:p w:rsidR="000A4B4D" w:rsidRPr="000A4B4D" w:rsidRDefault="000A4B4D" w:rsidP="00E71BB7">
            <w:pPr>
              <w:pStyle w:val="QPPTableTextBold"/>
            </w:pPr>
            <w:r w:rsidRPr="000A4B4D">
              <w:t xml:space="preserve">Type 9 - Design </w:t>
            </w:r>
            <w:r w:rsidR="000B043A">
              <w:t>s</w:t>
            </w:r>
            <w:r w:rsidR="00414ACF">
              <w:t>pecifications</w:t>
            </w:r>
          </w:p>
        </w:tc>
      </w:tr>
      <w:tr w:rsidR="000A4B4D" w:rsidRPr="000A4B4D" w:rsidTr="000A4B4D">
        <w:tc>
          <w:tcPr>
            <w:tcW w:w="2518" w:type="dxa"/>
          </w:tcPr>
          <w:p w:rsidR="000A4B4D" w:rsidRPr="000A4B4D" w:rsidRDefault="000A4B4D" w:rsidP="00E71BB7">
            <w:pPr>
              <w:pStyle w:val="QPPTableTextBold"/>
            </w:pPr>
            <w:r w:rsidRPr="000A4B4D">
              <w:t>Verge width</w:t>
            </w:r>
          </w:p>
        </w:tc>
        <w:tc>
          <w:tcPr>
            <w:tcW w:w="6724" w:type="dxa"/>
          </w:tcPr>
          <w:p w:rsidR="000A4B4D" w:rsidRPr="000A4B4D" w:rsidRDefault="000A4B4D" w:rsidP="00E71BB7">
            <w:pPr>
              <w:pStyle w:val="QPPTableTextBody"/>
            </w:pPr>
            <w:r w:rsidRPr="000A4B4D">
              <w:t>As existing</w:t>
            </w:r>
          </w:p>
        </w:tc>
      </w:tr>
      <w:tr w:rsidR="000A4B4D" w:rsidRPr="000A4B4D" w:rsidTr="000A4B4D">
        <w:tc>
          <w:tcPr>
            <w:tcW w:w="2518" w:type="dxa"/>
          </w:tcPr>
          <w:p w:rsidR="000A4B4D" w:rsidRPr="000A4B4D" w:rsidRDefault="000A4B4D" w:rsidP="00E71BB7">
            <w:pPr>
              <w:pStyle w:val="QPPTableTextBold"/>
            </w:pPr>
            <w:r w:rsidRPr="000A4B4D">
              <w:t>Pavement width</w:t>
            </w:r>
          </w:p>
        </w:tc>
        <w:tc>
          <w:tcPr>
            <w:tcW w:w="6724" w:type="dxa"/>
          </w:tcPr>
          <w:p w:rsidR="000A4B4D" w:rsidRPr="000A4B4D" w:rsidRDefault="000A4B4D" w:rsidP="00E71BB7">
            <w:pPr>
              <w:pStyle w:val="QPPTableTextBody"/>
            </w:pPr>
            <w:r w:rsidRPr="000A4B4D">
              <w:t>Full width pavement</w:t>
            </w:r>
          </w:p>
        </w:tc>
      </w:tr>
      <w:tr w:rsidR="000A4B4D" w:rsidRPr="000A4B4D" w:rsidTr="000A4B4D">
        <w:tc>
          <w:tcPr>
            <w:tcW w:w="2518" w:type="dxa"/>
          </w:tcPr>
          <w:p w:rsidR="000A4B4D" w:rsidRPr="000A4B4D" w:rsidRDefault="000A4B4D" w:rsidP="00E71BB7">
            <w:pPr>
              <w:pStyle w:val="QPPTableTextBold"/>
            </w:pPr>
            <w:r w:rsidRPr="000A4B4D">
              <w:t>Unobstructed pavement</w:t>
            </w:r>
          </w:p>
        </w:tc>
        <w:tc>
          <w:tcPr>
            <w:tcW w:w="6724" w:type="dxa"/>
          </w:tcPr>
          <w:p w:rsidR="000A4B4D" w:rsidRPr="000A4B4D" w:rsidRDefault="000A4B4D" w:rsidP="00E71BB7">
            <w:pPr>
              <w:pStyle w:val="QPPTableTextBody"/>
            </w:pPr>
            <w:r w:rsidRPr="000A4B4D">
              <w:t>2.4m</w:t>
            </w:r>
          </w:p>
        </w:tc>
      </w:tr>
      <w:tr w:rsidR="000A4B4D" w:rsidRPr="000A4B4D" w:rsidTr="000A4B4D">
        <w:tc>
          <w:tcPr>
            <w:tcW w:w="2518" w:type="dxa"/>
          </w:tcPr>
          <w:p w:rsidR="000A4B4D" w:rsidRPr="000A4B4D" w:rsidRDefault="000A4B4D" w:rsidP="00E71BB7">
            <w:pPr>
              <w:pStyle w:val="QPPTableTextBold"/>
            </w:pPr>
            <w:r w:rsidRPr="000A4B4D">
              <w:t>Honed saw cut concrete (PT1)</w:t>
            </w:r>
          </w:p>
        </w:tc>
        <w:tc>
          <w:tcPr>
            <w:tcW w:w="6724" w:type="dxa"/>
          </w:tcPr>
          <w:p w:rsidR="000A4B4D" w:rsidRPr="000A4B4D" w:rsidRDefault="000A4B4D" w:rsidP="00943476">
            <w:pPr>
              <w:pStyle w:val="QPPTableTextBody"/>
            </w:pPr>
            <w:r w:rsidRPr="000A4B4D">
              <w:t>Match existing.</w:t>
            </w:r>
          </w:p>
          <w:p w:rsidR="000A4B4D" w:rsidRPr="000A4B4D" w:rsidRDefault="00082125" w:rsidP="00E71BB7">
            <w:pPr>
              <w:pStyle w:val="QPPTableTextBody"/>
            </w:pPr>
            <w:r>
              <w:t>Supplier: Hanson (</w:t>
            </w:r>
            <w:r w:rsidRPr="00082125">
              <w:t xml:space="preserve">Racona - code </w:t>
            </w:r>
            <w:r w:rsidR="00E94798">
              <w:t>IP321AC01</w:t>
            </w:r>
            <w:r w:rsidRPr="00082125">
              <w:t>)</w:t>
            </w:r>
            <w:r>
              <w:t xml:space="preserve"> </w:t>
            </w:r>
            <w:r w:rsidR="000A4B4D" w:rsidRPr="000A4B4D">
              <w:t>or approved</w:t>
            </w:r>
            <w:r w:rsidR="000F54CE">
              <w:t xml:space="preserve"> </w:t>
            </w:r>
            <w:r w:rsidR="000A4B4D" w:rsidRPr="000A4B4D">
              <w:t>equivalent</w:t>
            </w:r>
          </w:p>
          <w:p w:rsidR="000A4B4D" w:rsidRPr="000A4B4D" w:rsidRDefault="000A4B4D" w:rsidP="00E71BB7">
            <w:pPr>
              <w:pStyle w:val="QPPTableTextBody"/>
            </w:pPr>
            <w:r w:rsidRPr="000A4B4D">
              <w:t>Material: Concrete</w:t>
            </w:r>
          </w:p>
          <w:p w:rsidR="000A4B4D" w:rsidRPr="000A4B4D" w:rsidRDefault="000A4B4D" w:rsidP="00E71BB7">
            <w:pPr>
              <w:pStyle w:val="QPPTableTextBody"/>
            </w:pPr>
            <w:r w:rsidRPr="000A4B4D">
              <w:t>Style: Kolormasta</w:t>
            </w:r>
          </w:p>
          <w:p w:rsidR="000A4B4D" w:rsidRPr="000A4B4D" w:rsidRDefault="000A4B4D" w:rsidP="00E71BB7">
            <w:pPr>
              <w:pStyle w:val="QPPTableTextBody"/>
            </w:pPr>
            <w:r w:rsidRPr="000A4B4D">
              <w:t>Colour: Concrete Colour Systems ‘liquorice’ or approved equivalent</w:t>
            </w:r>
          </w:p>
          <w:p w:rsidR="000A4B4D" w:rsidRPr="000A4B4D" w:rsidRDefault="000A4B4D" w:rsidP="00E71BB7">
            <w:pPr>
              <w:pStyle w:val="QPPTableTextBody"/>
            </w:pPr>
            <w:r w:rsidRPr="000A4B4D">
              <w:t>Aggregate: 90% ‘Blue Heeler’/</w:t>
            </w:r>
            <w:r w:rsidR="000F54CE">
              <w:t xml:space="preserve"> </w:t>
            </w:r>
            <w:r w:rsidRPr="000A4B4D">
              <w:t>10% ‘Winter Brown’</w:t>
            </w:r>
          </w:p>
          <w:p w:rsidR="000A4B4D" w:rsidRPr="000A4B4D" w:rsidRDefault="009529B1" w:rsidP="00E71BB7">
            <w:pPr>
              <w:pStyle w:val="QPPTableTextBody"/>
            </w:pPr>
            <w:r>
              <w:t>Finish: Honed, saw cut pattern</w:t>
            </w:r>
          </w:p>
        </w:tc>
      </w:tr>
      <w:tr w:rsidR="000A4B4D" w:rsidRPr="000A4B4D" w:rsidTr="000A4B4D">
        <w:tc>
          <w:tcPr>
            <w:tcW w:w="2518" w:type="dxa"/>
          </w:tcPr>
          <w:p w:rsidR="000A4B4D" w:rsidRPr="000A4B4D" w:rsidRDefault="000A4B4D" w:rsidP="00E71BB7">
            <w:pPr>
              <w:pStyle w:val="QPPTableTextBold"/>
            </w:pPr>
            <w:r w:rsidRPr="000A4B4D">
              <w:t>Granite pavers fixed on concrete slab (PT2)</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Urbanstone or approved equivalent</w:t>
            </w:r>
          </w:p>
          <w:p w:rsidR="000A4B4D" w:rsidRPr="000A4B4D" w:rsidRDefault="000A4B4D" w:rsidP="00E71BB7">
            <w:pPr>
              <w:pStyle w:val="QPPTableTextBody"/>
            </w:pPr>
            <w:r w:rsidRPr="000A4B4D">
              <w:t>Material: 600x400x40mm Granite Pavers</w:t>
            </w:r>
          </w:p>
          <w:p w:rsidR="000A4B4D" w:rsidRPr="000A4B4D" w:rsidRDefault="000A4B4D" w:rsidP="00E71BB7">
            <w:pPr>
              <w:pStyle w:val="QPPTableTextBody"/>
            </w:pPr>
            <w:r w:rsidRPr="000A4B4D">
              <w:t>Colour: Juperana (colour of pavers to be approved )</w:t>
            </w:r>
          </w:p>
          <w:p w:rsidR="000A4B4D" w:rsidRPr="000A4B4D" w:rsidRDefault="000A4B4D" w:rsidP="00E71BB7">
            <w:pPr>
              <w:pStyle w:val="QPPTableTextBody"/>
            </w:pPr>
            <w:r w:rsidRPr="000A4B4D">
              <w:t>Finish: Exfoliated and sealed - Crommelin Stain Repel</w:t>
            </w:r>
          </w:p>
          <w:p w:rsidR="000A4B4D" w:rsidRPr="000A4B4D" w:rsidRDefault="000A4B4D" w:rsidP="00E71BB7">
            <w:pPr>
              <w:pStyle w:val="QPPTableTextBody"/>
            </w:pPr>
            <w:r w:rsidRPr="000A4B4D">
              <w:t>Layout Pattern:</w:t>
            </w:r>
          </w:p>
          <w:p w:rsidR="000A4B4D" w:rsidRPr="000A4B4D" w:rsidRDefault="000A4B4D" w:rsidP="00E71BB7">
            <w:pPr>
              <w:pStyle w:val="QPPTableTextBody"/>
            </w:pPr>
            <w:r w:rsidRPr="000A4B4D">
              <w:t>Stretcher bond – set out to match existing</w:t>
            </w:r>
          </w:p>
        </w:tc>
      </w:tr>
      <w:tr w:rsidR="000A4B4D" w:rsidRPr="000A4B4D" w:rsidTr="000A4B4D">
        <w:tc>
          <w:tcPr>
            <w:tcW w:w="2518" w:type="dxa"/>
          </w:tcPr>
          <w:p w:rsidR="000A4B4D" w:rsidRPr="000A4B4D" w:rsidRDefault="000A4B4D" w:rsidP="00E71BB7">
            <w:pPr>
              <w:pStyle w:val="QPPTableTextBold"/>
            </w:pPr>
            <w:r w:rsidRPr="000A4B4D">
              <w:t>Broom finished concrete (PT3)</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Portland grey concrete</w:t>
            </w:r>
          </w:p>
          <w:p w:rsidR="000A4B4D" w:rsidRPr="000A4B4D" w:rsidRDefault="000A4B4D" w:rsidP="00E71BB7">
            <w:pPr>
              <w:pStyle w:val="QPPTableTextBody"/>
            </w:pPr>
            <w:r w:rsidRPr="000A4B4D">
              <w:t>Finish: Broom finish</w:t>
            </w:r>
          </w:p>
        </w:tc>
      </w:tr>
      <w:tr w:rsidR="000A4B4D" w:rsidRPr="000A4B4D" w:rsidTr="000A4B4D">
        <w:tc>
          <w:tcPr>
            <w:tcW w:w="2518" w:type="dxa"/>
          </w:tcPr>
          <w:p w:rsidR="000A4B4D" w:rsidRPr="000A4B4D" w:rsidRDefault="000A4B4D" w:rsidP="00E71BB7">
            <w:pPr>
              <w:pStyle w:val="QPPTableTextBold"/>
            </w:pPr>
            <w:r w:rsidRPr="000A4B4D">
              <w:t>Porous paving (PT4)</w:t>
            </w:r>
          </w:p>
        </w:tc>
        <w:tc>
          <w:tcPr>
            <w:tcW w:w="6724" w:type="dxa"/>
          </w:tcPr>
          <w:p w:rsidR="000A4B4D" w:rsidRPr="000A4B4D" w:rsidRDefault="000A4B4D" w:rsidP="00E71BB7">
            <w:pPr>
              <w:pStyle w:val="QPPTableTextBody"/>
            </w:pPr>
            <w:r w:rsidRPr="000A4B4D">
              <w:t>Match existing.</w:t>
            </w:r>
          </w:p>
          <w:p w:rsidR="000A4B4D" w:rsidRPr="000A4B4D" w:rsidRDefault="000A4B4D" w:rsidP="00E71BB7">
            <w:pPr>
              <w:pStyle w:val="QPPTableTextBody"/>
            </w:pPr>
            <w:r w:rsidRPr="000A4B4D">
              <w:t>Supplier: Stoneset</w:t>
            </w:r>
          </w:p>
          <w:p w:rsidR="000A4B4D" w:rsidRPr="000A4B4D" w:rsidRDefault="000A4B4D" w:rsidP="00E71BB7">
            <w:pPr>
              <w:pStyle w:val="QPPTableTextBody"/>
            </w:pPr>
            <w:r w:rsidRPr="000A4B4D">
              <w:t>Material: 70mm P</w:t>
            </w:r>
            <w:r w:rsidR="009529B1">
              <w:t>orous Paving – 6mm crushed rock</w:t>
            </w:r>
          </w:p>
          <w:p w:rsidR="000A4B4D" w:rsidRPr="000A4B4D" w:rsidRDefault="000A4B4D" w:rsidP="00E71BB7">
            <w:pPr>
              <w:pStyle w:val="QPPTableTextBody"/>
            </w:pPr>
            <w:r w:rsidRPr="000A4B4D">
              <w:t>Colour: to match existing or approved equivalent</w:t>
            </w:r>
          </w:p>
        </w:tc>
      </w:tr>
      <w:tr w:rsidR="000A4B4D" w:rsidRPr="000A4B4D" w:rsidTr="000A4B4D">
        <w:tc>
          <w:tcPr>
            <w:tcW w:w="2518" w:type="dxa"/>
          </w:tcPr>
          <w:p w:rsidR="009212B6" w:rsidRPr="009212B6" w:rsidRDefault="00414ACF" w:rsidP="009212B6">
            <w:pPr>
              <w:pStyle w:val="QPPTableTextBold"/>
            </w:pPr>
            <w:r>
              <w:t>Tactile markers</w:t>
            </w:r>
          </w:p>
          <w:p w:rsidR="000A4B4D" w:rsidRPr="000A4B4D" w:rsidRDefault="009212B6" w:rsidP="00E43E8A">
            <w:pPr>
              <w:pStyle w:val="QPPTableTextBold"/>
            </w:pPr>
            <w:r w:rsidRPr="000204D1">
              <w:rPr>
                <w:rStyle w:val="QPPTableTextBodyChar"/>
                <w:rFonts w:eastAsiaTheme="minorHAnsi"/>
              </w:rPr>
              <w:t xml:space="preserve">(consistent with </w:t>
            </w:r>
            <w:r w:rsidRPr="00652291">
              <w:rPr>
                <w:rPrChange w:id="126" w:author="Alisha Pettit" w:date="2019-11-18T11:26:00Z">
                  <w:rPr/>
                </w:rPrChange>
              </w:rPr>
              <w:t>BSD-5218</w:t>
            </w:r>
            <w:r w:rsidRPr="009212B6">
              <w:t xml:space="preserve">) </w:t>
            </w:r>
          </w:p>
        </w:tc>
        <w:tc>
          <w:tcPr>
            <w:tcW w:w="6724" w:type="dxa"/>
          </w:tcPr>
          <w:p w:rsidR="00943476" w:rsidRPr="00943476" w:rsidRDefault="00943476" w:rsidP="00943476">
            <w:pPr>
              <w:pStyle w:val="QPPTableTextBody"/>
            </w:pPr>
            <w:r w:rsidRPr="000A4B4D">
              <w:t xml:space="preserve">Type: Concrete </w:t>
            </w:r>
            <w:r w:rsidRPr="00943476">
              <w:t>paver</w:t>
            </w:r>
            <w:r>
              <w:t xml:space="preserve"> </w:t>
            </w:r>
            <w:r w:rsidRPr="00943476">
              <w:t>300 x 300mm</w:t>
            </w:r>
          </w:p>
          <w:p w:rsidR="00943476" w:rsidRPr="000A4B4D" w:rsidRDefault="00943476" w:rsidP="00943476">
            <w:pPr>
              <w:pStyle w:val="QPPTableTextBody"/>
            </w:pPr>
            <w:r w:rsidRPr="000A4B4D">
              <w:t>Supplier: ‘Chelmstone’, ‘Urbanstone’ or approved equivalent</w:t>
            </w:r>
          </w:p>
          <w:p w:rsidR="000A4B4D" w:rsidRPr="000A4B4D" w:rsidRDefault="00943476" w:rsidP="00E71BB7">
            <w:pPr>
              <w:pStyle w:val="QPPTableTextBody"/>
            </w:pPr>
            <w:r w:rsidRPr="000A4B4D">
              <w:t xml:space="preserve">Colour: CCS </w:t>
            </w:r>
            <w:r w:rsidRPr="00943476">
              <w:t>'Voodoo'</w:t>
            </w:r>
          </w:p>
        </w:tc>
      </w:tr>
      <w:tr w:rsidR="000A4B4D" w:rsidRPr="000A4B4D" w:rsidTr="000A4B4D">
        <w:tc>
          <w:tcPr>
            <w:tcW w:w="2518" w:type="dxa"/>
          </w:tcPr>
          <w:p w:rsidR="000A4B4D" w:rsidRPr="000A4B4D" w:rsidRDefault="000A4B4D" w:rsidP="00E71BB7">
            <w:pPr>
              <w:pStyle w:val="QPPTableTextBold"/>
            </w:pPr>
            <w:r w:rsidRPr="000A4B4D">
              <w:t>Driveways</w:t>
            </w:r>
          </w:p>
        </w:tc>
        <w:tc>
          <w:tcPr>
            <w:tcW w:w="6724" w:type="dxa"/>
          </w:tcPr>
          <w:p w:rsidR="000A4B4D" w:rsidRPr="000A4B4D" w:rsidRDefault="000A4B4D" w:rsidP="00E71BB7">
            <w:pPr>
              <w:pStyle w:val="QPPTableTextBody"/>
            </w:pPr>
            <w:r w:rsidRPr="000A4B4D">
              <w:t>Honed coloured concrete to match footway.</w:t>
            </w:r>
          </w:p>
        </w:tc>
      </w:tr>
      <w:tr w:rsidR="000A4B4D" w:rsidRPr="000A4B4D" w:rsidTr="000A4B4D">
        <w:tc>
          <w:tcPr>
            <w:tcW w:w="2518" w:type="dxa"/>
          </w:tcPr>
          <w:p w:rsidR="000A4B4D" w:rsidRPr="000A4B4D" w:rsidRDefault="000A4B4D" w:rsidP="00E71BB7">
            <w:pPr>
              <w:pStyle w:val="QPPTableTextBold"/>
            </w:pPr>
            <w:r w:rsidRPr="000A4B4D">
              <w:t>Furniture</w:t>
            </w:r>
          </w:p>
        </w:tc>
        <w:tc>
          <w:tcPr>
            <w:tcW w:w="6724" w:type="dxa"/>
          </w:tcPr>
          <w:p w:rsidR="000A4B4D" w:rsidRPr="000A4B4D" w:rsidRDefault="000A4B4D" w:rsidP="00E71BB7">
            <w:pPr>
              <w:pStyle w:val="QPPTableTextBody"/>
            </w:pPr>
            <w:r w:rsidRPr="000A4B4D">
              <w:t>All furniture is to be located outside of the unobstructed pavement area.</w:t>
            </w:r>
          </w:p>
          <w:p w:rsidR="000A4B4D" w:rsidRPr="000A4B4D" w:rsidRDefault="000A4B4D" w:rsidP="00E71BB7">
            <w:pPr>
              <w:pStyle w:val="QPPTableTextBody"/>
            </w:pPr>
            <w:r w:rsidRPr="000A4B4D">
              <w:t>Furniture elements and layout requirements are to be agreed on a site by site basis through the development assessment process.</w:t>
            </w:r>
          </w:p>
          <w:p w:rsidR="000A4B4D" w:rsidRPr="000A4B4D" w:rsidRDefault="000A4B4D" w:rsidP="00E71BB7">
            <w:pPr>
              <w:pStyle w:val="QPPTableTextBody"/>
            </w:pPr>
            <w:r w:rsidRPr="000A4B4D">
              <w:t xml:space="preserve">Refer to </w:t>
            </w:r>
            <w:r w:rsidR="00A016B4" w:rsidRPr="00652291">
              <w:rPr>
                <w:rPrChange w:id="127" w:author="Alisha Pettit" w:date="2019-11-18T11:26:00Z">
                  <w:rPr/>
                </w:rPrChange>
              </w:rPr>
              <w:t>3.7.6 Design standards for street furniture</w:t>
            </w:r>
            <w:r w:rsidRPr="000A4B4D">
              <w:t xml:space="preserve"> for standard furniture elements and specifications.</w:t>
            </w:r>
          </w:p>
        </w:tc>
      </w:tr>
      <w:tr w:rsidR="000A4B4D" w:rsidRPr="000A4B4D" w:rsidTr="000A4B4D">
        <w:tc>
          <w:tcPr>
            <w:tcW w:w="2518" w:type="dxa"/>
          </w:tcPr>
          <w:p w:rsidR="000A4B4D" w:rsidRPr="000A4B4D" w:rsidRDefault="000A4B4D" w:rsidP="00E71BB7">
            <w:pPr>
              <w:pStyle w:val="QPPTableTextBold"/>
            </w:pPr>
            <w:r w:rsidRPr="000A4B4D">
              <w:t>Trees</w:t>
            </w:r>
          </w:p>
        </w:tc>
        <w:tc>
          <w:tcPr>
            <w:tcW w:w="6724" w:type="dxa"/>
          </w:tcPr>
          <w:p w:rsidR="000A4B4D" w:rsidRPr="000A4B4D" w:rsidRDefault="000A4B4D" w:rsidP="008373FA">
            <w:pPr>
              <w:pStyle w:val="QPPTableTextBody"/>
            </w:pPr>
            <w:r w:rsidRPr="000A4B4D">
              <w:t xml:space="preserve">Refer to </w:t>
            </w:r>
            <w:r w:rsidR="00A016B4" w:rsidRPr="00652291">
              <w:rPr>
                <w:rPrChange w:id="128" w:author="Alisha Pettit" w:date="2019-11-18T11:26:00Z">
                  <w:rPr/>
                </w:rPrChange>
              </w:rPr>
              <w:t>5.3.</w:t>
            </w:r>
            <w:r w:rsidR="008373FA" w:rsidRPr="00652291">
              <w:rPr>
                <w:rPrChange w:id="129" w:author="Alisha Pettit" w:date="2019-11-18T11:26:00Z">
                  <w:rPr/>
                </w:rPrChange>
              </w:rPr>
              <w:t>3.1</w:t>
            </w:r>
            <w:r w:rsidR="00A016B4" w:rsidRPr="00652291">
              <w:rPr>
                <w:rPrChange w:id="130" w:author="Alisha Pettit" w:date="2019-11-18T11:26:00Z">
                  <w:rPr/>
                </w:rPrChange>
              </w:rPr>
              <w:t>.4 Planting</w:t>
            </w:r>
            <w:r w:rsidR="009529B1">
              <w:t>.</w:t>
            </w:r>
          </w:p>
        </w:tc>
      </w:tr>
      <w:tr w:rsidR="000A4B4D" w:rsidRPr="000A4B4D" w:rsidTr="000A4B4D">
        <w:tc>
          <w:tcPr>
            <w:tcW w:w="2518" w:type="dxa"/>
          </w:tcPr>
          <w:p w:rsidR="000A4B4D" w:rsidRPr="000A4B4D" w:rsidRDefault="00414ACF" w:rsidP="00E71BB7">
            <w:pPr>
              <w:pStyle w:val="QPPTableTextBold"/>
            </w:pPr>
            <w:r>
              <w:t>Garden beds</w:t>
            </w:r>
          </w:p>
        </w:tc>
        <w:tc>
          <w:tcPr>
            <w:tcW w:w="6724" w:type="dxa"/>
          </w:tcPr>
          <w:p w:rsidR="000A4B4D" w:rsidRPr="000A4B4D" w:rsidRDefault="000A4B4D" w:rsidP="00E71BB7">
            <w:pPr>
              <w:pStyle w:val="QPPTableTextBody"/>
            </w:pPr>
            <w:r w:rsidRPr="000A4B4D">
              <w:t>None.</w:t>
            </w:r>
          </w:p>
        </w:tc>
      </w:tr>
    </w:tbl>
    <w:p w:rsidR="000A4B4D" w:rsidRDefault="000A4B4D" w:rsidP="005F1E0E">
      <w:pPr>
        <w:pStyle w:val="QPPBodytext"/>
      </w:pPr>
    </w:p>
    <w:p w:rsidR="00BE5363" w:rsidRDefault="00BE5363" w:rsidP="005F1E0E">
      <w:pPr>
        <w:pStyle w:val="QPPBodytext"/>
      </w:pPr>
      <w:bookmarkStart w:id="131" w:name="Figure5331310a"/>
      <w:r>
        <w:rPr>
          <w:noProof/>
        </w:rPr>
        <w:drawing>
          <wp:inline distT="0" distB="0" distL="0" distR="0" wp14:anchorId="5B90DF46" wp14:editId="5FD27371">
            <wp:extent cx="5730869" cy="2983865"/>
            <wp:effectExtent l="0" t="0" r="3810" b="6985"/>
            <wp:docPr id="16" name="Picture 16" descr="Figure 5.3.3.1.3.10a—Garden Point Road precinct typical layout – granite paver (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310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0869" cy="2983865"/>
                    </a:xfrm>
                    <a:prstGeom prst="rect">
                      <a:avLst/>
                    </a:prstGeom>
                  </pic:spPr>
                </pic:pic>
              </a:graphicData>
            </a:graphic>
          </wp:inline>
        </w:drawing>
      </w:r>
      <w:bookmarkEnd w:id="131"/>
    </w:p>
    <w:p w:rsidR="00CA7A27" w:rsidRPr="00CA7A27" w:rsidRDefault="00CA7A27" w:rsidP="00CA7A27">
      <w:pPr>
        <w:pStyle w:val="QPPHeading4"/>
      </w:pPr>
      <w:r w:rsidRPr="00CA7A27">
        <w:t>5.3.</w:t>
      </w:r>
      <w:r>
        <w:t>3.1</w:t>
      </w:r>
      <w:r w:rsidRPr="00CA7A27">
        <w:t>.3.11 Type 10 - Locality streetscape specifications (Park edge)</w:t>
      </w:r>
    </w:p>
    <w:p w:rsidR="00CA7A27" w:rsidRPr="00CA7A27" w:rsidRDefault="00CA7A27" w:rsidP="00CA7A27">
      <w:pPr>
        <w:pStyle w:val="QPPBodytext"/>
      </w:pPr>
      <w:r w:rsidRPr="00CA7A27">
        <w:t>The streetscape specifications for Type 10 Locality Street are outlined in Table 5.3.</w:t>
      </w:r>
      <w:r>
        <w:t>3.1</w:t>
      </w:r>
      <w:r w:rsidRPr="00CA7A27">
        <w:t>.3.11A</w:t>
      </w:r>
      <w:r w:rsidR="00F7463A">
        <w:t>.</w:t>
      </w:r>
    </w:p>
    <w:p w:rsidR="00CA7A27" w:rsidRPr="00CA7A27" w:rsidRDefault="00CA7A27" w:rsidP="00CA7A27">
      <w:pPr>
        <w:pStyle w:val="QPPTableHeadingStyle1"/>
      </w:pPr>
      <w:bookmarkStart w:id="132" w:name="Table5331311a"/>
      <w:r w:rsidRPr="00CA7A27">
        <w:t>Table 5.3.</w:t>
      </w:r>
      <w:r>
        <w:t>3.1</w:t>
      </w:r>
      <w:r w:rsidRPr="00CA7A27">
        <w:t>.3.11A – Streetscape type and specifications</w:t>
      </w:r>
    </w:p>
    <w:tbl>
      <w:tblPr>
        <w:tblStyle w:val="TableGrid"/>
        <w:tblW w:w="0" w:type="auto"/>
        <w:tblLook w:val="04A0" w:firstRow="1" w:lastRow="0" w:firstColumn="1" w:lastColumn="0" w:noHBand="0" w:noVBand="1"/>
      </w:tblPr>
      <w:tblGrid>
        <w:gridCol w:w="2518"/>
        <w:gridCol w:w="6724"/>
      </w:tblGrid>
      <w:tr w:rsidR="00CA7A27" w:rsidRPr="00860EB6" w:rsidTr="00180734">
        <w:tc>
          <w:tcPr>
            <w:tcW w:w="2518" w:type="dxa"/>
          </w:tcPr>
          <w:bookmarkEnd w:id="132"/>
          <w:p w:rsidR="00CA7A27" w:rsidRPr="00CA7A27" w:rsidRDefault="00CA7A27" w:rsidP="00CA7A27">
            <w:pPr>
              <w:pStyle w:val="QPPTableTextBold"/>
            </w:pPr>
            <w:r w:rsidRPr="00CA7A27">
              <w:t>Component</w:t>
            </w:r>
          </w:p>
        </w:tc>
        <w:tc>
          <w:tcPr>
            <w:tcW w:w="6724" w:type="dxa"/>
          </w:tcPr>
          <w:p w:rsidR="00CA7A27" w:rsidRPr="00CA7A27" w:rsidRDefault="00CA7A27" w:rsidP="00CA7A27">
            <w:pPr>
              <w:pStyle w:val="QPPTableTextBold"/>
            </w:pPr>
            <w:r w:rsidRPr="00CA7A27">
              <w:t>Type 10 - Design specifications</w:t>
            </w:r>
          </w:p>
        </w:tc>
      </w:tr>
      <w:tr w:rsidR="00CA7A27" w:rsidRPr="00860EB6" w:rsidTr="00180734">
        <w:tc>
          <w:tcPr>
            <w:tcW w:w="2518" w:type="dxa"/>
          </w:tcPr>
          <w:p w:rsidR="00CA7A27" w:rsidRPr="00CA7A27" w:rsidRDefault="00CA7A27" w:rsidP="00CA7A27">
            <w:pPr>
              <w:pStyle w:val="QPPTableTextBold"/>
            </w:pPr>
            <w:r w:rsidRPr="00CA7A27">
              <w:t>Verge width</w:t>
            </w:r>
          </w:p>
        </w:tc>
        <w:tc>
          <w:tcPr>
            <w:tcW w:w="6724" w:type="dxa"/>
          </w:tcPr>
          <w:p w:rsidR="00CA7A27" w:rsidRPr="00CA7A27" w:rsidRDefault="00CA7A27" w:rsidP="00CA7A27">
            <w:pPr>
              <w:pStyle w:val="QPPTableTextBody"/>
            </w:pPr>
            <w:r w:rsidRPr="00CA7A27">
              <w:t>As existing</w:t>
            </w:r>
          </w:p>
        </w:tc>
      </w:tr>
      <w:tr w:rsidR="00CA7A27" w:rsidRPr="00860EB6" w:rsidTr="00180734">
        <w:tc>
          <w:tcPr>
            <w:tcW w:w="2518" w:type="dxa"/>
          </w:tcPr>
          <w:p w:rsidR="00CA7A27" w:rsidRPr="00CA7A27" w:rsidRDefault="00CA7A27" w:rsidP="00CA7A27">
            <w:pPr>
              <w:pStyle w:val="QPPTableTextBold"/>
            </w:pPr>
            <w:r w:rsidRPr="00CA7A27">
              <w:t>Pavement width</w:t>
            </w:r>
          </w:p>
        </w:tc>
        <w:tc>
          <w:tcPr>
            <w:tcW w:w="6724" w:type="dxa"/>
          </w:tcPr>
          <w:p w:rsidR="00CA7A27" w:rsidRPr="00CA7A27" w:rsidRDefault="00CA7A27" w:rsidP="00CA7A27">
            <w:pPr>
              <w:pStyle w:val="QPPTableTextBody"/>
            </w:pPr>
            <w:r w:rsidRPr="00CA7A27">
              <w:t>Full width pavement</w:t>
            </w:r>
          </w:p>
        </w:tc>
      </w:tr>
      <w:tr w:rsidR="00CA7A27" w:rsidRPr="00860EB6" w:rsidTr="00180734">
        <w:tc>
          <w:tcPr>
            <w:tcW w:w="2518" w:type="dxa"/>
          </w:tcPr>
          <w:p w:rsidR="00CA7A27" w:rsidRPr="00CA7A27" w:rsidRDefault="00CA7A27" w:rsidP="00CA7A27">
            <w:pPr>
              <w:pStyle w:val="QPPTableTextBold"/>
            </w:pPr>
            <w:r w:rsidRPr="00CA7A27">
              <w:t>Unobstructed pavement</w:t>
            </w:r>
          </w:p>
        </w:tc>
        <w:tc>
          <w:tcPr>
            <w:tcW w:w="6724" w:type="dxa"/>
          </w:tcPr>
          <w:p w:rsidR="00CA7A27" w:rsidRPr="00CA7A27" w:rsidRDefault="00CA7A27" w:rsidP="00CA7A27">
            <w:pPr>
              <w:pStyle w:val="QPPTableTextBody"/>
            </w:pPr>
            <w:r w:rsidRPr="00CA7A27">
              <w:t>2.4m</w:t>
            </w:r>
          </w:p>
        </w:tc>
      </w:tr>
      <w:tr w:rsidR="00CA7A27" w:rsidRPr="00860EB6" w:rsidTr="00180734">
        <w:tc>
          <w:tcPr>
            <w:tcW w:w="2518" w:type="dxa"/>
          </w:tcPr>
          <w:p w:rsidR="00CA7A27" w:rsidRPr="00CA7A27" w:rsidRDefault="00CA7A27" w:rsidP="00CA7A27">
            <w:pPr>
              <w:pStyle w:val="QPPTableTextBold"/>
            </w:pPr>
            <w:r w:rsidRPr="00CA7A27">
              <w:t>Paving materials</w:t>
            </w:r>
          </w:p>
        </w:tc>
        <w:tc>
          <w:tcPr>
            <w:tcW w:w="6724" w:type="dxa"/>
          </w:tcPr>
          <w:p w:rsidR="00CA7A27" w:rsidRPr="00CA7A27" w:rsidRDefault="00CA7A27" w:rsidP="00CA7A27">
            <w:pPr>
              <w:pStyle w:val="QPPTableTextBody"/>
            </w:pPr>
            <w:r w:rsidRPr="00CA7A27">
              <w:t>Type: Honed coloured concrete with sawcut pattern.</w:t>
            </w:r>
          </w:p>
          <w:p w:rsidR="00CA7A27" w:rsidRPr="00CA7A27" w:rsidRDefault="00CA7A27" w:rsidP="00CA7A27">
            <w:pPr>
              <w:pStyle w:val="QPPTableTextBody"/>
            </w:pPr>
            <w:r w:rsidRPr="00CA7A27">
              <w:t xml:space="preserve">Supplier: Hanson (code </w:t>
            </w:r>
            <w:r w:rsidR="00E94798">
              <w:t>IP321BM24</w:t>
            </w:r>
            <w:r w:rsidRPr="00CA7A27">
              <w:t>), Boral or approved equivalent.</w:t>
            </w:r>
          </w:p>
          <w:p w:rsidR="00CA7A27" w:rsidRPr="00CA7A27" w:rsidRDefault="00CA7A27" w:rsidP="00CA7A27">
            <w:pPr>
              <w:pStyle w:val="QPPTableTextBody"/>
            </w:pPr>
            <w:r w:rsidRPr="00CA7A27">
              <w:t xml:space="preserve">Colour: CCS  ‘Liquorice’ 90% ‘Blue Heeler’ + 10% ‘Winter Brown’ </w:t>
            </w:r>
          </w:p>
        </w:tc>
      </w:tr>
      <w:tr w:rsidR="00CA7A27" w:rsidRPr="00860EB6" w:rsidTr="00180734">
        <w:tc>
          <w:tcPr>
            <w:tcW w:w="2518" w:type="dxa"/>
          </w:tcPr>
          <w:p w:rsidR="00CA7A27" w:rsidRDefault="00CA7A27" w:rsidP="00CA7A27">
            <w:pPr>
              <w:pStyle w:val="QPPTableTextBold"/>
            </w:pPr>
            <w:r w:rsidRPr="00CA7A27">
              <w:t>Tactile markers</w:t>
            </w:r>
          </w:p>
          <w:p w:rsidR="00180734" w:rsidRPr="00CA7A27" w:rsidRDefault="00180734" w:rsidP="00E34E70">
            <w:pPr>
              <w:pStyle w:val="QPPTableTextBold"/>
            </w:pPr>
            <w:r w:rsidRPr="00180734">
              <w:t xml:space="preserve">(consistent with </w:t>
            </w:r>
            <w:r w:rsidRPr="00652291">
              <w:rPr>
                <w:rPrChange w:id="133" w:author="Alisha Pettit" w:date="2019-11-18T11:26:00Z">
                  <w:rPr/>
                </w:rPrChange>
              </w:rPr>
              <w:t>BSD-5218</w:t>
            </w:r>
            <w:r w:rsidRPr="00180734">
              <w:t>)</w:t>
            </w:r>
          </w:p>
        </w:tc>
        <w:tc>
          <w:tcPr>
            <w:tcW w:w="6724" w:type="dxa"/>
          </w:tcPr>
          <w:p w:rsidR="00CA7A27" w:rsidRPr="00CA7A27" w:rsidRDefault="00CA7A27" w:rsidP="00CA7A27">
            <w:pPr>
              <w:pStyle w:val="QPPTableTextBody"/>
            </w:pPr>
            <w:r w:rsidRPr="00CA7A27">
              <w:t>Type: Concrete tactile pavers</w:t>
            </w:r>
          </w:p>
          <w:p w:rsidR="00CA7A27" w:rsidRPr="00CA7A27" w:rsidRDefault="00CA7A27" w:rsidP="00CA7A27">
            <w:pPr>
              <w:pStyle w:val="QPPTableTextBody"/>
            </w:pPr>
            <w:r w:rsidRPr="00CA7A27">
              <w:t>Supplier: Chelmstone, Urbanstone or approved equivalent</w:t>
            </w:r>
          </w:p>
          <w:p w:rsidR="00CA7A27" w:rsidRPr="00CA7A27" w:rsidRDefault="00CA7A27" w:rsidP="00CA7A27">
            <w:pPr>
              <w:pStyle w:val="QPPTableTextBody"/>
            </w:pPr>
            <w:r w:rsidRPr="00CA7A27">
              <w:t>Colour: CCS ‘Voodoo’</w:t>
            </w:r>
          </w:p>
        </w:tc>
      </w:tr>
      <w:tr w:rsidR="00CA7A27" w:rsidRPr="00860EB6" w:rsidTr="00180734">
        <w:tc>
          <w:tcPr>
            <w:tcW w:w="2518" w:type="dxa"/>
          </w:tcPr>
          <w:p w:rsidR="00CA7A27" w:rsidRPr="00CA7A27" w:rsidRDefault="00CA7A27" w:rsidP="00CA7A27">
            <w:pPr>
              <w:pStyle w:val="QPPTableTextBold"/>
            </w:pPr>
            <w:r w:rsidRPr="00CA7A27">
              <w:t>Driveways</w:t>
            </w:r>
          </w:p>
        </w:tc>
        <w:tc>
          <w:tcPr>
            <w:tcW w:w="6724" w:type="dxa"/>
          </w:tcPr>
          <w:p w:rsidR="00CA7A27" w:rsidRPr="00CA7A27" w:rsidRDefault="00CA7A27" w:rsidP="00CA7A27">
            <w:pPr>
              <w:pStyle w:val="QPPTableTextBody"/>
            </w:pPr>
            <w:r w:rsidRPr="00CA7A27">
              <w:t>Honed coloured concrete to match footway</w:t>
            </w:r>
          </w:p>
        </w:tc>
      </w:tr>
      <w:tr w:rsidR="00CA7A27" w:rsidRPr="00860EB6" w:rsidTr="00180734">
        <w:tc>
          <w:tcPr>
            <w:tcW w:w="2518" w:type="dxa"/>
          </w:tcPr>
          <w:p w:rsidR="00CA7A27" w:rsidRPr="00CA7A27" w:rsidRDefault="00CA7A27" w:rsidP="00CA7A27">
            <w:pPr>
              <w:pStyle w:val="QPPTableTextBold"/>
            </w:pPr>
            <w:r w:rsidRPr="00CA7A27">
              <w:t>Furniture</w:t>
            </w:r>
          </w:p>
        </w:tc>
        <w:tc>
          <w:tcPr>
            <w:tcW w:w="6724" w:type="dxa"/>
          </w:tcPr>
          <w:p w:rsidR="00CA7A27" w:rsidRPr="00CA7A27" w:rsidRDefault="00CA7A27" w:rsidP="00CA7A27">
            <w:pPr>
              <w:pStyle w:val="QPPTableTextBody"/>
            </w:pPr>
            <w:r w:rsidRPr="00CA7A27">
              <w:t>All furniture is to be located outside of the unobstructed pavement area.</w:t>
            </w:r>
          </w:p>
          <w:p w:rsidR="00CA7A27" w:rsidRPr="00CA7A27" w:rsidRDefault="00CA7A27" w:rsidP="00CA7A27">
            <w:pPr>
              <w:pStyle w:val="QPPTableTextBody"/>
            </w:pPr>
            <w:r w:rsidRPr="00CA7A27">
              <w:t>Furniture elements and layout requirements are to be agreed on a site by site basis through the development assessment process.</w:t>
            </w:r>
          </w:p>
          <w:p w:rsidR="00CA7A27" w:rsidRPr="00CA7A27" w:rsidRDefault="00CA7A27" w:rsidP="00CA7A27">
            <w:pPr>
              <w:pStyle w:val="QPPTableTextBody"/>
            </w:pPr>
            <w:r w:rsidRPr="00CA7A27">
              <w:t>Refer to 3.7.6 Design standards for street furniture for standard furniture elements and specifications.</w:t>
            </w:r>
          </w:p>
        </w:tc>
      </w:tr>
      <w:tr w:rsidR="00CA7A27" w:rsidRPr="00860EB6" w:rsidTr="00180734">
        <w:tc>
          <w:tcPr>
            <w:tcW w:w="2518" w:type="dxa"/>
          </w:tcPr>
          <w:p w:rsidR="00CA7A27" w:rsidRPr="00CA7A27" w:rsidRDefault="00CA7A27" w:rsidP="00CA7A27">
            <w:pPr>
              <w:pStyle w:val="QPPTableTextBold"/>
            </w:pPr>
            <w:r w:rsidRPr="00CA7A27">
              <w:t>Trees</w:t>
            </w:r>
          </w:p>
        </w:tc>
        <w:tc>
          <w:tcPr>
            <w:tcW w:w="6724" w:type="dxa"/>
          </w:tcPr>
          <w:p w:rsidR="00CA7A27" w:rsidRPr="00CA7A27" w:rsidRDefault="00CA7A27" w:rsidP="00CA7A27">
            <w:pPr>
              <w:pStyle w:val="QPPTableTextBody"/>
            </w:pPr>
            <w:r w:rsidRPr="00CA7A27">
              <w:t>Refer to 5.3.</w:t>
            </w:r>
            <w:r>
              <w:t>3.1</w:t>
            </w:r>
            <w:r w:rsidRPr="00CA7A27">
              <w:t>.4 Planting.</w:t>
            </w:r>
          </w:p>
        </w:tc>
      </w:tr>
      <w:tr w:rsidR="00CA7A27" w:rsidRPr="00860EB6" w:rsidTr="00180734">
        <w:tc>
          <w:tcPr>
            <w:tcW w:w="2518" w:type="dxa"/>
          </w:tcPr>
          <w:p w:rsidR="00CA7A27" w:rsidRPr="00CA7A27" w:rsidRDefault="00CA7A27" w:rsidP="00CA7A27">
            <w:pPr>
              <w:pStyle w:val="QPPTableTextBold"/>
            </w:pPr>
            <w:r w:rsidRPr="00CA7A27">
              <w:t>Garden beds</w:t>
            </w:r>
          </w:p>
        </w:tc>
        <w:tc>
          <w:tcPr>
            <w:tcW w:w="6724" w:type="dxa"/>
          </w:tcPr>
          <w:p w:rsidR="00CA7A27" w:rsidRPr="00CA7A27" w:rsidRDefault="00CA7A27" w:rsidP="00E34E70">
            <w:pPr>
              <w:pStyle w:val="QPPTableTextBody"/>
            </w:pPr>
            <w:r w:rsidRPr="00CA7A27">
              <w:t>Garden beds – minimum widths: 1.6m.</w:t>
            </w:r>
            <w:r w:rsidR="00E34E70">
              <w:t xml:space="preserve"> </w:t>
            </w:r>
          </w:p>
          <w:p w:rsidR="00CA7A27" w:rsidRPr="00CA7A27" w:rsidRDefault="00CA7A27" w:rsidP="00E34E70">
            <w:pPr>
              <w:pStyle w:val="QPPTableTextBody"/>
            </w:pPr>
            <w:r w:rsidRPr="00CA7A27">
              <w:t>A garden bed located adjacent to the kerb has a:</w:t>
            </w:r>
          </w:p>
          <w:p w:rsidR="00CA7A27" w:rsidRPr="00CA7A27" w:rsidRDefault="00CA7A27" w:rsidP="00CA7A27">
            <w:pPr>
              <w:pStyle w:val="HGTableBullet2"/>
            </w:pPr>
            <w:r w:rsidRPr="00CA7A27">
              <w:t>1.5m minimum spacing between garden beds;</w:t>
            </w:r>
          </w:p>
          <w:p w:rsidR="00CA7A27" w:rsidRPr="00CA7A27" w:rsidRDefault="00CA7A27" w:rsidP="00CA7A27">
            <w:pPr>
              <w:pStyle w:val="HGTableBullet2"/>
            </w:pPr>
            <w:r w:rsidRPr="00CA7A27">
              <w:t>Maximum length of 10m;</w:t>
            </w:r>
          </w:p>
          <w:p w:rsidR="00CA7A27" w:rsidRPr="00CA7A27" w:rsidRDefault="00CA7A27" w:rsidP="00CA7A27">
            <w:pPr>
              <w:pStyle w:val="HGTableBullet2"/>
            </w:pPr>
            <w:r w:rsidRPr="00CA7A27">
              <w:t>Layout and length to accommodate car parking and other kerbside allocation.</w:t>
            </w:r>
          </w:p>
        </w:tc>
      </w:tr>
    </w:tbl>
    <w:p w:rsidR="00CA7A27" w:rsidRPr="00CA7A27" w:rsidRDefault="00CA7A27" w:rsidP="00CA7A27">
      <w:pPr>
        <w:pStyle w:val="QPPBodytext"/>
      </w:pPr>
    </w:p>
    <w:p w:rsidR="00CA7A27" w:rsidRPr="00CA7A27" w:rsidRDefault="00CA7A27" w:rsidP="00CA7A27">
      <w:pPr>
        <w:pStyle w:val="QPPHeading4"/>
      </w:pPr>
      <w:r w:rsidRPr="00CA7A27">
        <w:t>5.3.</w:t>
      </w:r>
      <w:r w:rsidR="002C7CAB">
        <w:t>3.1</w:t>
      </w:r>
      <w:r w:rsidRPr="00CA7A27">
        <w:t>.3.1</w:t>
      </w:r>
      <w:r w:rsidR="00C2687D">
        <w:t>2</w:t>
      </w:r>
      <w:r w:rsidRPr="00CA7A27">
        <w:t xml:space="preserve"> Type 11 - Locality streetscape specifications (Albert Street)</w:t>
      </w:r>
    </w:p>
    <w:p w:rsidR="00CA7A27" w:rsidRPr="00CA7A27" w:rsidRDefault="00CA7A27" w:rsidP="00CA7A27">
      <w:pPr>
        <w:pStyle w:val="QPPBodytext"/>
      </w:pPr>
      <w:r w:rsidRPr="00CA7A27">
        <w:t>The streetscape specifications for Type 11 Locality Street are outlined in Table 5.3.</w:t>
      </w:r>
      <w:r>
        <w:t>3.1</w:t>
      </w:r>
      <w:r w:rsidRPr="00CA7A27">
        <w:t>.3.12A</w:t>
      </w:r>
      <w:r w:rsidR="00F7463A">
        <w:t>.</w:t>
      </w:r>
    </w:p>
    <w:p w:rsidR="00CA7A27" w:rsidRPr="00CA7A27" w:rsidRDefault="00CA7A27" w:rsidP="00CA7A27">
      <w:pPr>
        <w:pStyle w:val="QPPTableHeadingStyle1"/>
      </w:pPr>
      <w:r w:rsidRPr="00CA7A27">
        <w:t>Table 5.3.</w:t>
      </w:r>
      <w:r w:rsidR="002C7CAB">
        <w:t>3.1</w:t>
      </w:r>
      <w:r w:rsidRPr="00CA7A27">
        <w:t>.3.12A – Streetscape type and specifications</w:t>
      </w:r>
    </w:p>
    <w:tbl>
      <w:tblPr>
        <w:tblStyle w:val="TableGrid"/>
        <w:tblW w:w="0" w:type="auto"/>
        <w:tblLook w:val="04A0" w:firstRow="1" w:lastRow="0" w:firstColumn="1" w:lastColumn="0" w:noHBand="0" w:noVBand="1"/>
      </w:tblPr>
      <w:tblGrid>
        <w:gridCol w:w="2518"/>
        <w:gridCol w:w="6724"/>
      </w:tblGrid>
      <w:tr w:rsidR="00CA7A27" w:rsidRPr="00860EB6" w:rsidTr="00180734">
        <w:tc>
          <w:tcPr>
            <w:tcW w:w="2518" w:type="dxa"/>
          </w:tcPr>
          <w:p w:rsidR="00CA7A27" w:rsidRPr="00CA7A27" w:rsidRDefault="00CA7A27" w:rsidP="00CA7A27">
            <w:pPr>
              <w:pStyle w:val="QPPTableTextBold"/>
            </w:pPr>
            <w:r w:rsidRPr="00CA7A27">
              <w:t>Component</w:t>
            </w:r>
          </w:p>
        </w:tc>
        <w:tc>
          <w:tcPr>
            <w:tcW w:w="6724" w:type="dxa"/>
          </w:tcPr>
          <w:p w:rsidR="00CA7A27" w:rsidRPr="00CA7A27" w:rsidRDefault="00CA7A27" w:rsidP="00CA7A27">
            <w:pPr>
              <w:pStyle w:val="QPPTableTextBold"/>
            </w:pPr>
            <w:r w:rsidRPr="00CA7A27">
              <w:t>Type 11 - Design specifications</w:t>
            </w:r>
          </w:p>
        </w:tc>
      </w:tr>
      <w:tr w:rsidR="00CA7A27" w:rsidRPr="00860EB6" w:rsidTr="00180734">
        <w:tc>
          <w:tcPr>
            <w:tcW w:w="2518" w:type="dxa"/>
          </w:tcPr>
          <w:p w:rsidR="00CA7A27" w:rsidRPr="00CA7A27" w:rsidRDefault="00CA7A27" w:rsidP="00CA7A27">
            <w:pPr>
              <w:pStyle w:val="QPPTableTextBold"/>
            </w:pPr>
            <w:r w:rsidRPr="00CA7A27">
              <w:t>Verge width</w:t>
            </w:r>
          </w:p>
        </w:tc>
        <w:tc>
          <w:tcPr>
            <w:tcW w:w="6724" w:type="dxa"/>
          </w:tcPr>
          <w:p w:rsidR="00CA7A27" w:rsidRPr="00CA7A27" w:rsidRDefault="00CA7A27" w:rsidP="00CA7A27">
            <w:pPr>
              <w:pStyle w:val="QPPTableTextBody"/>
            </w:pPr>
            <w:r w:rsidRPr="00CA7A27">
              <w:t>5m</w:t>
            </w:r>
          </w:p>
        </w:tc>
      </w:tr>
      <w:tr w:rsidR="00CA7A27" w:rsidRPr="00860EB6" w:rsidTr="00180734">
        <w:tc>
          <w:tcPr>
            <w:tcW w:w="2518" w:type="dxa"/>
          </w:tcPr>
          <w:p w:rsidR="00CA7A27" w:rsidRPr="00CA7A27" w:rsidRDefault="00CA7A27" w:rsidP="00CA7A27">
            <w:pPr>
              <w:pStyle w:val="QPPTableTextBold"/>
            </w:pPr>
            <w:r w:rsidRPr="00CA7A27">
              <w:t>Pavement width</w:t>
            </w:r>
          </w:p>
        </w:tc>
        <w:tc>
          <w:tcPr>
            <w:tcW w:w="6724" w:type="dxa"/>
          </w:tcPr>
          <w:p w:rsidR="00CA7A27" w:rsidRPr="00CA7A27" w:rsidRDefault="00CA7A27" w:rsidP="00CA7A27">
            <w:pPr>
              <w:pStyle w:val="QPPTableTextBody"/>
            </w:pPr>
            <w:r w:rsidRPr="00CA7A27">
              <w:t>Full width pavement</w:t>
            </w:r>
          </w:p>
        </w:tc>
      </w:tr>
      <w:tr w:rsidR="00CA7A27" w:rsidRPr="00860EB6" w:rsidTr="00180734">
        <w:tc>
          <w:tcPr>
            <w:tcW w:w="2518" w:type="dxa"/>
          </w:tcPr>
          <w:p w:rsidR="00CA7A27" w:rsidRPr="00CA7A27" w:rsidRDefault="00CA7A27" w:rsidP="00CA7A27">
            <w:pPr>
              <w:pStyle w:val="QPPTableTextBold"/>
            </w:pPr>
            <w:r w:rsidRPr="00CA7A27">
              <w:t>Unobstructed pavement</w:t>
            </w:r>
          </w:p>
        </w:tc>
        <w:tc>
          <w:tcPr>
            <w:tcW w:w="6724" w:type="dxa"/>
          </w:tcPr>
          <w:p w:rsidR="00CA7A27" w:rsidRPr="00CA7A27" w:rsidRDefault="00CA7A27" w:rsidP="00CA7A27">
            <w:pPr>
              <w:pStyle w:val="QPPTableTextBody"/>
            </w:pPr>
            <w:r w:rsidRPr="00CA7A27">
              <w:t>2.4m</w:t>
            </w:r>
          </w:p>
        </w:tc>
      </w:tr>
      <w:tr w:rsidR="00CA7A27" w:rsidRPr="00860EB6" w:rsidTr="00180734">
        <w:tc>
          <w:tcPr>
            <w:tcW w:w="2518" w:type="dxa"/>
          </w:tcPr>
          <w:p w:rsidR="00CA7A27" w:rsidRPr="00CA7A27" w:rsidRDefault="00CA7A27" w:rsidP="00CA7A27">
            <w:pPr>
              <w:pStyle w:val="QPPTableTextBold"/>
            </w:pPr>
            <w:r w:rsidRPr="00CA7A27">
              <w:t>Paving materials</w:t>
            </w:r>
          </w:p>
        </w:tc>
        <w:tc>
          <w:tcPr>
            <w:tcW w:w="6724" w:type="dxa"/>
          </w:tcPr>
          <w:p w:rsidR="00CA7A27" w:rsidRPr="00CA7A27" w:rsidRDefault="00CA7A27" w:rsidP="00CA7A27">
            <w:pPr>
              <w:pStyle w:val="QPPTableTextBody"/>
            </w:pPr>
            <w:r w:rsidRPr="00CA7A27">
              <w:t>Type: Honed coloured concrete with sawcut pattern.</w:t>
            </w:r>
          </w:p>
          <w:p w:rsidR="00CA7A27" w:rsidRPr="00CA7A27" w:rsidRDefault="00CA7A27" w:rsidP="00CA7A27">
            <w:pPr>
              <w:pStyle w:val="QPPTableTextBody"/>
            </w:pPr>
            <w:r w:rsidRPr="00CA7A27">
              <w:t xml:space="preserve">Supplier: Hanson (code </w:t>
            </w:r>
            <w:r w:rsidR="00E94798">
              <w:t>IP321BM24</w:t>
            </w:r>
            <w:r w:rsidRPr="00CA7A27">
              <w:t>), Boral or approved equivalent.</w:t>
            </w:r>
          </w:p>
          <w:p w:rsidR="00CA7A27" w:rsidRPr="00CA7A27" w:rsidRDefault="00CA7A27" w:rsidP="00CA7A27">
            <w:pPr>
              <w:pStyle w:val="QPPTableTextBody"/>
            </w:pPr>
            <w:r w:rsidRPr="00CA7A27">
              <w:t xml:space="preserve">Colour: CCS  ‘Liquorice’ 90% ‘Blue Heeler’ + 10% ‘Winter Brown’ </w:t>
            </w:r>
          </w:p>
        </w:tc>
      </w:tr>
      <w:tr w:rsidR="00CA7A27" w:rsidRPr="00860EB6" w:rsidTr="00180734">
        <w:tc>
          <w:tcPr>
            <w:tcW w:w="2518" w:type="dxa"/>
          </w:tcPr>
          <w:p w:rsidR="00CA7A27" w:rsidRDefault="00CA7A27" w:rsidP="00CA7A27">
            <w:pPr>
              <w:pStyle w:val="QPPTableTextBold"/>
            </w:pPr>
            <w:r w:rsidRPr="00CA7A27">
              <w:t>Tactile markers</w:t>
            </w:r>
          </w:p>
          <w:p w:rsidR="00180734" w:rsidRPr="00CA7A27" w:rsidRDefault="00E34E70" w:rsidP="00CA7A27">
            <w:pPr>
              <w:pStyle w:val="QPPTableTextBold"/>
            </w:pPr>
            <w:r w:rsidRPr="00180734">
              <w:t xml:space="preserve">(consistent with </w:t>
            </w:r>
            <w:r w:rsidRPr="00652291">
              <w:rPr>
                <w:rPrChange w:id="134" w:author="Alisha Pettit" w:date="2019-11-18T11:26:00Z">
                  <w:rPr/>
                </w:rPrChange>
              </w:rPr>
              <w:t>BSD-5218</w:t>
            </w:r>
            <w:r w:rsidRPr="00180734">
              <w:t>)</w:t>
            </w:r>
          </w:p>
        </w:tc>
        <w:tc>
          <w:tcPr>
            <w:tcW w:w="6724" w:type="dxa"/>
          </w:tcPr>
          <w:p w:rsidR="00CA7A27" w:rsidRPr="00CA7A27" w:rsidRDefault="00CA7A27" w:rsidP="00CA7A27">
            <w:pPr>
              <w:pStyle w:val="QPPTableTextBody"/>
            </w:pPr>
            <w:r w:rsidRPr="00CA7A27">
              <w:t>Type: Concrete tactile pavers</w:t>
            </w:r>
          </w:p>
          <w:p w:rsidR="00CA7A27" w:rsidRPr="00CA7A27" w:rsidRDefault="00CA7A27" w:rsidP="00CA7A27">
            <w:pPr>
              <w:pStyle w:val="QPPTableTextBody"/>
            </w:pPr>
            <w:r w:rsidRPr="00CA7A27">
              <w:t>Supplier: Chelmstone, Urbanstone or approved equivalent</w:t>
            </w:r>
          </w:p>
          <w:p w:rsidR="00CA7A27" w:rsidRPr="00CA7A27" w:rsidRDefault="00CA7A27" w:rsidP="00CA7A27">
            <w:pPr>
              <w:pStyle w:val="QPPTableTextBody"/>
            </w:pPr>
            <w:r w:rsidRPr="00CA7A27">
              <w:t>Colour: CCS ‘Voodoo’</w:t>
            </w:r>
          </w:p>
        </w:tc>
      </w:tr>
      <w:tr w:rsidR="00CA7A27" w:rsidRPr="00860EB6" w:rsidTr="00180734">
        <w:tc>
          <w:tcPr>
            <w:tcW w:w="2518" w:type="dxa"/>
          </w:tcPr>
          <w:p w:rsidR="00CA7A27" w:rsidRPr="00CA7A27" w:rsidRDefault="00CA7A27" w:rsidP="00CA7A27">
            <w:pPr>
              <w:pStyle w:val="QPPTableTextBold"/>
            </w:pPr>
            <w:r w:rsidRPr="00CA7A27">
              <w:t>Driveways</w:t>
            </w:r>
          </w:p>
        </w:tc>
        <w:tc>
          <w:tcPr>
            <w:tcW w:w="6724" w:type="dxa"/>
          </w:tcPr>
          <w:p w:rsidR="00CA7A27" w:rsidRPr="00CA7A27" w:rsidRDefault="00CA7A27" w:rsidP="00CA7A27">
            <w:pPr>
              <w:pStyle w:val="QPPTableTextBody"/>
            </w:pPr>
            <w:r w:rsidRPr="00CA7A27">
              <w:t>Honed coloured concrete to match footway</w:t>
            </w:r>
          </w:p>
        </w:tc>
      </w:tr>
      <w:tr w:rsidR="00CA7A27" w:rsidRPr="00860EB6" w:rsidTr="00180734">
        <w:tc>
          <w:tcPr>
            <w:tcW w:w="2518" w:type="dxa"/>
          </w:tcPr>
          <w:p w:rsidR="00CA7A27" w:rsidRPr="00CA7A27" w:rsidRDefault="00CA7A27" w:rsidP="00CA7A27">
            <w:pPr>
              <w:pStyle w:val="QPPTableTextBold"/>
            </w:pPr>
            <w:r w:rsidRPr="00CA7A27">
              <w:t>Furniture</w:t>
            </w:r>
          </w:p>
        </w:tc>
        <w:tc>
          <w:tcPr>
            <w:tcW w:w="6724" w:type="dxa"/>
          </w:tcPr>
          <w:p w:rsidR="00CA7A27" w:rsidRPr="00CA7A27" w:rsidRDefault="00CA7A27" w:rsidP="00CA7A27">
            <w:pPr>
              <w:pStyle w:val="QPPTableTextBody"/>
            </w:pPr>
            <w:r w:rsidRPr="00CA7A27">
              <w:t>All furniture is to be located outside of the unobstructed pavement area.</w:t>
            </w:r>
          </w:p>
          <w:p w:rsidR="00CA7A27" w:rsidRPr="00CA7A27" w:rsidRDefault="00CA7A27" w:rsidP="00CA7A27">
            <w:pPr>
              <w:pStyle w:val="QPPTableTextBody"/>
            </w:pPr>
            <w:r w:rsidRPr="00CA7A27">
              <w:t>Furniture elements and layout requirements are to be agreed on a site by site basis through the development assessment process.</w:t>
            </w:r>
          </w:p>
          <w:p w:rsidR="00CA7A27" w:rsidRPr="00CA7A27" w:rsidRDefault="00CA7A27" w:rsidP="00CA7A27">
            <w:pPr>
              <w:pStyle w:val="QPPTableTextBody"/>
            </w:pPr>
            <w:r w:rsidRPr="00CA7A27">
              <w:t>Refer to 3.7.6 Design standards for street furniture for standard furniture elements and specifications.</w:t>
            </w:r>
          </w:p>
        </w:tc>
      </w:tr>
      <w:tr w:rsidR="00CA7A27" w:rsidRPr="00860EB6" w:rsidTr="00180734">
        <w:tc>
          <w:tcPr>
            <w:tcW w:w="2518" w:type="dxa"/>
          </w:tcPr>
          <w:p w:rsidR="00CA7A27" w:rsidRPr="00CA7A27" w:rsidRDefault="00CA7A27" w:rsidP="00CA7A27">
            <w:pPr>
              <w:pStyle w:val="QPPTableTextBold"/>
            </w:pPr>
            <w:r w:rsidRPr="00CA7A27">
              <w:t>Trees</w:t>
            </w:r>
          </w:p>
        </w:tc>
        <w:tc>
          <w:tcPr>
            <w:tcW w:w="6724" w:type="dxa"/>
          </w:tcPr>
          <w:p w:rsidR="00CA7A27" w:rsidRPr="00CA7A27" w:rsidRDefault="00CA7A27" w:rsidP="00CA7A27">
            <w:pPr>
              <w:pStyle w:val="QPPTableTextBody"/>
            </w:pPr>
            <w:r w:rsidRPr="00CA7A27">
              <w:t>Refer to 5.3.</w:t>
            </w:r>
            <w:r>
              <w:t>3.1</w:t>
            </w:r>
            <w:r w:rsidR="00A53C56">
              <w:t>.4 Planting</w:t>
            </w:r>
          </w:p>
        </w:tc>
      </w:tr>
      <w:tr w:rsidR="00CA7A27" w:rsidRPr="00BF7960" w:rsidTr="00180734">
        <w:tc>
          <w:tcPr>
            <w:tcW w:w="2518" w:type="dxa"/>
          </w:tcPr>
          <w:p w:rsidR="00CA7A27" w:rsidRPr="00CA7A27" w:rsidRDefault="00CA7A27" w:rsidP="00CA7A27">
            <w:pPr>
              <w:pStyle w:val="QPPTableTextBold"/>
            </w:pPr>
            <w:r w:rsidRPr="00CA7A27">
              <w:t>Garden beds</w:t>
            </w:r>
          </w:p>
        </w:tc>
        <w:tc>
          <w:tcPr>
            <w:tcW w:w="6724" w:type="dxa"/>
          </w:tcPr>
          <w:p w:rsidR="00CA7A27" w:rsidRPr="00CA7A27" w:rsidRDefault="00CA7A27" w:rsidP="00E34E70">
            <w:pPr>
              <w:pStyle w:val="QPPTableTextBody"/>
            </w:pPr>
            <w:r w:rsidRPr="00CA7A27">
              <w:t>Garden beds – minimum widths: 1.6m.</w:t>
            </w:r>
          </w:p>
          <w:p w:rsidR="00CA7A27" w:rsidRPr="00CA7A27" w:rsidRDefault="00CA7A27" w:rsidP="00E34E70">
            <w:pPr>
              <w:pStyle w:val="QPPTableTextBody"/>
            </w:pPr>
            <w:r w:rsidRPr="00CA7A27">
              <w:t>A garden bed located adjacent to the kerb has a:</w:t>
            </w:r>
          </w:p>
          <w:p w:rsidR="00CA7A27" w:rsidRPr="00CA7A27" w:rsidRDefault="00CA7A27" w:rsidP="00CA7A27">
            <w:pPr>
              <w:pStyle w:val="HGTableBullet2"/>
            </w:pPr>
            <w:r w:rsidRPr="00CA7A27">
              <w:t>1.5m minimum spacing between garden beds;</w:t>
            </w:r>
          </w:p>
          <w:p w:rsidR="00CA7A27" w:rsidRPr="00CA7A27" w:rsidRDefault="00CA7A27" w:rsidP="00CA7A27">
            <w:pPr>
              <w:pStyle w:val="HGTableBullet2"/>
            </w:pPr>
            <w:r w:rsidRPr="00CA7A27">
              <w:t>Maximum length of 10m;</w:t>
            </w:r>
          </w:p>
          <w:p w:rsidR="00CA7A27" w:rsidRPr="00CA7A27" w:rsidRDefault="00CA7A27" w:rsidP="00CA7A27">
            <w:pPr>
              <w:pStyle w:val="HGTableBullet2"/>
            </w:pPr>
            <w:r w:rsidRPr="00CA7A27">
              <w:t>Layout and length to accommodate car parking and other kerbside allocation and footpath dining provision.</w:t>
            </w:r>
          </w:p>
        </w:tc>
      </w:tr>
    </w:tbl>
    <w:p w:rsidR="00CA7A27" w:rsidRPr="00CA7A27" w:rsidRDefault="00CA7A27" w:rsidP="00CA7A27">
      <w:pPr>
        <w:pStyle w:val="QPPBodytext"/>
      </w:pPr>
    </w:p>
    <w:p w:rsidR="00CA7A27" w:rsidRPr="000A4B4D" w:rsidRDefault="00CA7A27" w:rsidP="005F1E0E">
      <w:pPr>
        <w:pStyle w:val="QPPBodytext"/>
      </w:pPr>
    </w:p>
    <w:p w:rsidR="000A4B4D" w:rsidRDefault="000A4B4D" w:rsidP="00AE13D6">
      <w:pPr>
        <w:pStyle w:val="QPPHeading4"/>
      </w:pPr>
      <w:bookmarkStart w:id="135" w:name="Planting53314"/>
      <w:r w:rsidRPr="000A4B4D">
        <w:t>5.3.</w:t>
      </w:r>
      <w:r w:rsidR="00B274C4">
        <w:t>3.1</w:t>
      </w:r>
      <w:r w:rsidRPr="000A4B4D">
        <w:t>.4 Planting</w:t>
      </w:r>
    </w:p>
    <w:p w:rsidR="00AE13D6" w:rsidRPr="000A4B4D" w:rsidRDefault="00AE13D6" w:rsidP="005F1E0E">
      <w:pPr>
        <w:pStyle w:val="QPPBodytext"/>
      </w:pPr>
      <w:bookmarkStart w:id="136" w:name="Figure53314a"/>
      <w:bookmarkEnd w:id="135"/>
      <w:bookmarkEnd w:id="136"/>
      <w:r>
        <w:rPr>
          <w:noProof/>
        </w:rPr>
        <w:drawing>
          <wp:inline distT="0" distB="0" distL="0" distR="0" wp14:anchorId="14CC2379" wp14:editId="76798649">
            <wp:extent cx="5731053" cy="6667500"/>
            <wp:effectExtent l="0" t="0" r="3175" b="0"/>
            <wp:docPr id="17" name="Picture 17" descr="Figure 5.3.3.1.4a—Typical footway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Plans_Figure5325A.png"/>
                    <pic:cNvPicPr/>
                  </pic:nvPicPr>
                  <pic:blipFill>
                    <a:blip r:embed="rId18">
                      <a:extLst>
                        <a:ext uri="{28A0092B-C50C-407E-A947-70E740481C1C}">
                          <a14:useLocalDpi xmlns:a14="http://schemas.microsoft.com/office/drawing/2010/main" val="0"/>
                        </a:ext>
                      </a:extLst>
                    </a:blip>
                    <a:stretch>
                      <a:fillRect/>
                    </a:stretch>
                  </pic:blipFill>
                  <pic:spPr>
                    <a:xfrm>
                      <a:off x="0" y="0"/>
                      <a:ext cx="5731053" cy="6667500"/>
                    </a:xfrm>
                    <a:prstGeom prst="rect">
                      <a:avLst/>
                    </a:prstGeom>
                  </pic:spPr>
                </pic:pic>
              </a:graphicData>
            </a:graphic>
          </wp:inline>
        </w:drawing>
      </w:r>
    </w:p>
    <w:p w:rsidR="000A4B4D" w:rsidRPr="000A4B4D" w:rsidRDefault="000A4B4D" w:rsidP="000465DC">
      <w:pPr>
        <w:pStyle w:val="QPPHeading4"/>
      </w:pPr>
      <w:r w:rsidRPr="000A4B4D">
        <w:t>5.3.</w:t>
      </w:r>
      <w:r w:rsidR="008373FA">
        <w:t>3.1</w:t>
      </w:r>
      <w:r w:rsidRPr="000A4B4D">
        <w:t>.4.1 Street trees</w:t>
      </w:r>
    </w:p>
    <w:p w:rsidR="000A4B4D" w:rsidRPr="000B043A" w:rsidRDefault="000A4B4D" w:rsidP="002010E2">
      <w:pPr>
        <w:pStyle w:val="QPPBulletPoint1"/>
        <w:numPr>
          <w:ilvl w:val="0"/>
          <w:numId w:val="27"/>
        </w:numPr>
      </w:pPr>
      <w:r w:rsidRPr="000B043A">
        <w:t>Street trees are permitted in all streets within the City Centre as determined on a site-by-site basis.</w:t>
      </w:r>
    </w:p>
    <w:p w:rsidR="000A4B4D" w:rsidRPr="000B043A" w:rsidRDefault="000A4B4D" w:rsidP="000B043A">
      <w:pPr>
        <w:pStyle w:val="QPPBulletPoint1"/>
      </w:pPr>
      <w:r w:rsidRPr="00652291">
        <w:rPr>
          <w:rPrChange w:id="137" w:author="Alisha Pettit" w:date="2019-11-18T11:26:00Z">
            <w:rPr/>
          </w:rPrChange>
        </w:rPr>
        <w:t>Table 5.3.</w:t>
      </w:r>
      <w:r w:rsidR="008373FA" w:rsidRPr="00652291">
        <w:rPr>
          <w:rPrChange w:id="138" w:author="Alisha Pettit" w:date="2019-11-18T11:26:00Z">
            <w:rPr/>
          </w:rPrChange>
        </w:rPr>
        <w:t>3.1</w:t>
      </w:r>
      <w:r w:rsidRPr="00652291">
        <w:rPr>
          <w:rPrChange w:id="139" w:author="Alisha Pettit" w:date="2019-11-18T11:26:00Z">
            <w:rPr/>
          </w:rPrChange>
        </w:rPr>
        <w:t>.4.3A</w:t>
      </w:r>
      <w:r w:rsidRPr="000B043A">
        <w:t xml:space="preserve"> sets out the approved street tree species for use on the various </w:t>
      </w:r>
      <w:r w:rsidR="009529B1">
        <w:t>streets within the City Centre.</w:t>
      </w:r>
    </w:p>
    <w:p w:rsidR="000A4B4D" w:rsidRPr="000B043A" w:rsidRDefault="000A4B4D" w:rsidP="000B043A">
      <w:pPr>
        <w:pStyle w:val="QPPBulletPoint1"/>
      </w:pPr>
      <w:r w:rsidRPr="000B043A">
        <w:t>Street trees are to be planted with 1.6m x 1.6m tree grates where footway width permits.</w:t>
      </w:r>
    </w:p>
    <w:p w:rsidR="000A4B4D" w:rsidRPr="000B043A" w:rsidRDefault="000A4B4D" w:rsidP="000B043A">
      <w:pPr>
        <w:pStyle w:val="QPPBulletPoint1"/>
      </w:pPr>
      <w:r w:rsidRPr="000B043A">
        <w:t xml:space="preserve">Elsewhere, 1.615m long x 1.21m tree grates are to be used, as per </w:t>
      </w:r>
      <w:r w:rsidRPr="00652291">
        <w:rPr>
          <w:rPrChange w:id="140" w:author="Alisha Pettit" w:date="2019-11-18T11:26:00Z">
            <w:rPr/>
          </w:rPrChange>
        </w:rPr>
        <w:t>Figure 5.3.</w:t>
      </w:r>
      <w:r w:rsidR="00063823" w:rsidRPr="00652291">
        <w:rPr>
          <w:rPrChange w:id="141" w:author="Alisha Pettit" w:date="2019-11-18T11:26:00Z">
            <w:rPr/>
          </w:rPrChange>
        </w:rPr>
        <w:t>3.1.4</w:t>
      </w:r>
      <w:r w:rsidRPr="00652291">
        <w:rPr>
          <w:rPrChange w:id="142" w:author="Alisha Pettit" w:date="2019-11-18T11:26:00Z">
            <w:rPr/>
          </w:rPrChange>
        </w:rPr>
        <w:t>a</w:t>
      </w:r>
      <w:r w:rsidRPr="000B043A">
        <w:t>.</w:t>
      </w:r>
    </w:p>
    <w:p w:rsidR="000A4B4D" w:rsidRPr="000B043A" w:rsidRDefault="000A4B4D" w:rsidP="000B043A">
      <w:pPr>
        <w:pStyle w:val="QPPBulletPoint1"/>
      </w:pPr>
      <w:r w:rsidRPr="000B043A">
        <w:t>The layout</w:t>
      </w:r>
      <w:r w:rsidR="009529B1">
        <w:t xml:space="preserve"> of street trees is as follows:</w:t>
      </w:r>
    </w:p>
    <w:p w:rsidR="000A4B4D" w:rsidRPr="000B043A" w:rsidRDefault="000A4B4D" w:rsidP="000B043A">
      <w:pPr>
        <w:pStyle w:val="QPPBulletpoint2"/>
      </w:pPr>
      <w:r w:rsidRPr="000B043A">
        <w:t>a mix of species, in a single row at the rear of kerb;</w:t>
      </w:r>
    </w:p>
    <w:p w:rsidR="000A4B4D" w:rsidRPr="000B043A" w:rsidRDefault="000A4B4D" w:rsidP="000B043A">
      <w:pPr>
        <w:pStyle w:val="QPPBulletpoint2"/>
      </w:pPr>
      <w:r w:rsidRPr="000B043A">
        <w:t>to be planted as singles and in pairs or clusters.</w:t>
      </w:r>
    </w:p>
    <w:p w:rsidR="000A4B4D" w:rsidRPr="000B043A" w:rsidRDefault="000A4B4D" w:rsidP="000B043A">
      <w:pPr>
        <w:pStyle w:val="QPPBulletPoint1"/>
      </w:pPr>
      <w:r w:rsidRPr="000B043A">
        <w:t>Trees are planted in garden beds or tree grates.</w:t>
      </w:r>
    </w:p>
    <w:p w:rsidR="000A4B4D" w:rsidRPr="000B043A" w:rsidRDefault="000A4B4D" w:rsidP="000B043A">
      <w:pPr>
        <w:pStyle w:val="QPPBulletPoint1"/>
      </w:pPr>
      <w:r w:rsidRPr="000B043A">
        <w:t>All tree centrelines are 750mm from the nominal face of the kerb and a minimum of 600mm from the edges of the pavement.</w:t>
      </w:r>
    </w:p>
    <w:p w:rsidR="000A4B4D" w:rsidRPr="000B043A" w:rsidRDefault="000A4B4D" w:rsidP="000B043A">
      <w:pPr>
        <w:pStyle w:val="QPPBulletPoint1"/>
      </w:pPr>
      <w:r w:rsidRPr="000B043A">
        <w:t>Streets in the City Centre include:</w:t>
      </w:r>
    </w:p>
    <w:p w:rsidR="000A4B4D" w:rsidRPr="000B043A" w:rsidRDefault="000A4B4D" w:rsidP="002010E2">
      <w:pPr>
        <w:pStyle w:val="QPPBulletpoint2"/>
        <w:numPr>
          <w:ilvl w:val="0"/>
          <w:numId w:val="28"/>
        </w:numPr>
      </w:pPr>
      <w:r w:rsidRPr="000B043A">
        <w:t>a mix of tree species laid out in an informal manner with clusters of trees;</w:t>
      </w:r>
    </w:p>
    <w:p w:rsidR="000A4B4D" w:rsidRPr="000B043A" w:rsidRDefault="000A4B4D" w:rsidP="000B043A">
      <w:pPr>
        <w:pStyle w:val="QPPBulletpoint2"/>
      </w:pPr>
      <w:r w:rsidRPr="000B043A">
        <w:t>medium and small crown trees to be planted at minimum 2m spacing, if within garden beds, or minimum 6m spacing outside of garden beds;</w:t>
      </w:r>
    </w:p>
    <w:p w:rsidR="000A4B4D" w:rsidRDefault="000A4B4D" w:rsidP="000B043A">
      <w:pPr>
        <w:pStyle w:val="QPPBulletpoint2"/>
      </w:pPr>
      <w:r w:rsidRPr="000B043A">
        <w:t>large crown feature trees to be planted at minimum 10m centres.</w:t>
      </w:r>
    </w:p>
    <w:p w:rsidR="000A4B4D" w:rsidRPr="000A4B4D" w:rsidRDefault="000A4B4D" w:rsidP="000465DC">
      <w:pPr>
        <w:pStyle w:val="QPPHeading4"/>
      </w:pPr>
      <w:r w:rsidRPr="000A4B4D">
        <w:t>5.3.</w:t>
      </w:r>
      <w:r w:rsidR="002B3A19">
        <w:t>3.1</w:t>
      </w:r>
      <w:r w:rsidRPr="000A4B4D">
        <w:t>.</w:t>
      </w:r>
      <w:r w:rsidR="000465DC">
        <w:t>4</w:t>
      </w:r>
      <w:r w:rsidRPr="000A4B4D">
        <w:t>.2 Traffic islands</w:t>
      </w:r>
    </w:p>
    <w:p w:rsidR="000A4B4D" w:rsidRPr="000A4B4D" w:rsidRDefault="000A4B4D" w:rsidP="002010E2">
      <w:pPr>
        <w:pStyle w:val="QPPBulletPoint1"/>
        <w:numPr>
          <w:ilvl w:val="0"/>
          <w:numId w:val="29"/>
        </w:numPr>
      </w:pPr>
      <w:r w:rsidRPr="000A4B4D">
        <w:t>There are a number of locations in the City Centre where there are large traffic islands populated by very well-established trees –</w:t>
      </w:r>
      <w:r w:rsidR="009529B1">
        <w:t xml:space="preserve"> including figs and jacarandas.</w:t>
      </w:r>
    </w:p>
    <w:p w:rsidR="000A4B4D" w:rsidRDefault="000A4B4D" w:rsidP="000B043A">
      <w:pPr>
        <w:pStyle w:val="QPPBulletPoint1"/>
      </w:pPr>
      <w:r w:rsidRPr="00652291">
        <w:rPr>
          <w:rPrChange w:id="143" w:author="Alisha Pettit" w:date="2019-11-18T11:26:00Z">
            <w:rPr/>
          </w:rPrChange>
        </w:rPr>
        <w:t>Table 5.3.</w:t>
      </w:r>
      <w:r w:rsidR="008373FA" w:rsidRPr="00652291">
        <w:rPr>
          <w:rPrChange w:id="144" w:author="Alisha Pettit" w:date="2019-11-18T11:26:00Z">
            <w:rPr/>
          </w:rPrChange>
        </w:rPr>
        <w:t>3.1</w:t>
      </w:r>
      <w:r w:rsidRPr="00652291">
        <w:rPr>
          <w:rPrChange w:id="145" w:author="Alisha Pettit" w:date="2019-11-18T11:26:00Z">
            <w:rPr/>
          </w:rPrChange>
        </w:rPr>
        <w:t>.4.3B</w:t>
      </w:r>
      <w:r w:rsidRPr="000A4B4D">
        <w:t xml:space="preserve"> provides a list of street tree species for traffic islands.</w:t>
      </w:r>
    </w:p>
    <w:p w:rsidR="000A4B4D" w:rsidRPr="000A4B4D" w:rsidRDefault="000A4B4D" w:rsidP="000465DC">
      <w:pPr>
        <w:pStyle w:val="QPPHeading4"/>
      </w:pPr>
      <w:r w:rsidRPr="000A4B4D">
        <w:t>5.3.</w:t>
      </w:r>
      <w:r w:rsidR="002B3A19">
        <w:t>3.1</w:t>
      </w:r>
      <w:r w:rsidRPr="000A4B4D">
        <w:t>.4.3 Garden beds</w:t>
      </w:r>
    </w:p>
    <w:p w:rsidR="00CA7A27" w:rsidRPr="00CA7A27" w:rsidRDefault="000A4B4D" w:rsidP="00CA7A27">
      <w:pPr>
        <w:pStyle w:val="QPPBodytext"/>
      </w:pPr>
      <w:r w:rsidRPr="000A4B4D">
        <w:t xml:space="preserve">The high volume of pedestrian traffic makes the application of garden beds unsuitable </w:t>
      </w:r>
      <w:r w:rsidR="00CA7A27">
        <w:t>for most parts of</w:t>
      </w:r>
      <w:r w:rsidR="00CA7A27" w:rsidRPr="000A4B4D">
        <w:t xml:space="preserve"> </w:t>
      </w:r>
      <w:r w:rsidRPr="000A4B4D">
        <w:t>the City Centre</w:t>
      </w:r>
      <w:r w:rsidR="00CA7A27" w:rsidRPr="00CA7A27">
        <w:t xml:space="preserve">, with the exception of Albert Street and Wickham Terrace, where garden beds are supported. </w:t>
      </w:r>
    </w:p>
    <w:p w:rsidR="00CA7A27" w:rsidRPr="00CA7A27" w:rsidRDefault="00CA7A27" w:rsidP="006D2A93">
      <w:pPr>
        <w:pStyle w:val="QPPBulletPoint1"/>
        <w:numPr>
          <w:ilvl w:val="0"/>
          <w:numId w:val="49"/>
        </w:numPr>
      </w:pPr>
      <w:r w:rsidRPr="00CA7A27">
        <w:t xml:space="preserve">Shrub and groundcover species are to be selected from </w:t>
      </w:r>
      <w:r w:rsidRPr="00652291">
        <w:rPr>
          <w:rPrChange w:id="146" w:author="Alisha Pettit" w:date="2019-11-18T11:26:00Z">
            <w:rPr/>
          </w:rPrChange>
        </w:rPr>
        <w:t>Table 5.3.3.1.4C</w:t>
      </w:r>
      <w:r w:rsidRPr="00CA7A27">
        <w:t>.</w:t>
      </w:r>
    </w:p>
    <w:p w:rsidR="000A4B4D" w:rsidRDefault="000A4B4D" w:rsidP="000B043A">
      <w:pPr>
        <w:pStyle w:val="QPPBodytext"/>
      </w:pPr>
      <w:r w:rsidRPr="000A4B4D">
        <w:t>.</w:t>
      </w:r>
    </w:p>
    <w:p w:rsidR="000A4B4D" w:rsidRDefault="000A4B4D" w:rsidP="000465DC">
      <w:pPr>
        <w:pStyle w:val="QPPTableHeadingStyle1"/>
      </w:pPr>
      <w:bookmarkStart w:id="147" w:name="Table533143a"/>
      <w:r w:rsidRPr="000A4B4D">
        <w:t>Table 5.3.</w:t>
      </w:r>
      <w:r w:rsidR="002B3A19">
        <w:t>3.1</w:t>
      </w:r>
      <w:r w:rsidRPr="000A4B4D">
        <w:t>.4.3A—Street trees</w:t>
      </w:r>
    </w:p>
    <w:tbl>
      <w:tblPr>
        <w:tblStyle w:val="TableGrid"/>
        <w:tblW w:w="0" w:type="auto"/>
        <w:tblLook w:val="04A0" w:firstRow="1" w:lastRow="0" w:firstColumn="1" w:lastColumn="0" w:noHBand="0" w:noVBand="1"/>
      </w:tblPr>
      <w:tblGrid>
        <w:gridCol w:w="6277"/>
        <w:gridCol w:w="2829"/>
      </w:tblGrid>
      <w:tr w:rsidR="002C7CAB" w:rsidRPr="0068614D" w:rsidTr="002C7CAB">
        <w:tc>
          <w:tcPr>
            <w:tcW w:w="6277" w:type="dxa"/>
            <w:hideMark/>
          </w:tcPr>
          <w:bookmarkEnd w:id="147"/>
          <w:p w:rsidR="002C7CAB" w:rsidRPr="002C7CAB" w:rsidRDefault="002C7CAB" w:rsidP="00180734">
            <w:pPr>
              <w:pStyle w:val="QPPTableTextBold"/>
            </w:pPr>
            <w:r w:rsidRPr="002C7CAB">
              <w:t>Street</w:t>
            </w:r>
          </w:p>
        </w:tc>
        <w:tc>
          <w:tcPr>
            <w:tcW w:w="2829" w:type="dxa"/>
            <w:hideMark/>
          </w:tcPr>
          <w:p w:rsidR="002C7CAB" w:rsidRPr="002C7CAB" w:rsidRDefault="002C7CAB" w:rsidP="00180734">
            <w:pPr>
              <w:pStyle w:val="QPPTableTextBold"/>
            </w:pPr>
            <w:r w:rsidRPr="002C7CAB">
              <w:t>Street trees</w:t>
            </w:r>
          </w:p>
        </w:tc>
      </w:tr>
      <w:tr w:rsidR="002C7CAB" w:rsidRPr="0068614D" w:rsidTr="002C7CAB">
        <w:tc>
          <w:tcPr>
            <w:tcW w:w="6277" w:type="dxa"/>
            <w:hideMark/>
          </w:tcPr>
          <w:p w:rsidR="002C7CAB" w:rsidRPr="002C7CAB" w:rsidRDefault="002C7CAB" w:rsidP="00180734">
            <w:pPr>
              <w:pStyle w:val="QPPTableTextBody"/>
            </w:pPr>
            <w:r w:rsidRPr="002C7CAB">
              <w:t>Adelaide Street – between Boundary and Queen Streets</w:t>
            </w:r>
          </w:p>
        </w:tc>
        <w:tc>
          <w:tcPr>
            <w:tcW w:w="2829" w:type="dxa"/>
            <w:hideMark/>
          </w:tcPr>
          <w:p w:rsidR="002C7CAB" w:rsidRPr="002C7CAB" w:rsidRDefault="002C7CAB" w:rsidP="00180734">
            <w:pPr>
              <w:pStyle w:val="QPPTableTextITALIC"/>
            </w:pPr>
            <w:r w:rsidRPr="002C7CAB">
              <w:t>Waterhousia floribunda</w:t>
            </w:r>
          </w:p>
        </w:tc>
      </w:tr>
      <w:tr w:rsidR="002C7CAB" w:rsidRPr="0068614D" w:rsidTr="002C7CAB">
        <w:tc>
          <w:tcPr>
            <w:tcW w:w="6277" w:type="dxa"/>
            <w:hideMark/>
          </w:tcPr>
          <w:p w:rsidR="002C7CAB" w:rsidRPr="002C7CAB" w:rsidRDefault="002C7CAB" w:rsidP="00180734">
            <w:pPr>
              <w:pStyle w:val="QPPTableTextBody"/>
            </w:pPr>
            <w:r w:rsidRPr="002C7CAB">
              <w:t>Adelaide Street – between Queen and Edward Streets</w:t>
            </w:r>
          </w:p>
        </w:tc>
        <w:tc>
          <w:tcPr>
            <w:tcW w:w="2829" w:type="dxa"/>
            <w:hideMark/>
          </w:tcPr>
          <w:p w:rsidR="002C7CAB" w:rsidRPr="002C7CAB" w:rsidRDefault="002C7CAB" w:rsidP="00180734">
            <w:pPr>
              <w:pStyle w:val="QPPTableTextITALIC"/>
            </w:pPr>
            <w:r w:rsidRPr="002C7CAB">
              <w:t>Flindersia brayleyana</w:t>
            </w:r>
          </w:p>
        </w:tc>
      </w:tr>
      <w:tr w:rsidR="002C7CAB" w:rsidRPr="0068614D" w:rsidTr="002C7CAB">
        <w:tc>
          <w:tcPr>
            <w:tcW w:w="6277" w:type="dxa"/>
            <w:hideMark/>
          </w:tcPr>
          <w:p w:rsidR="002C7CAB" w:rsidRPr="002C7CAB" w:rsidRDefault="002C7CAB" w:rsidP="00180734">
            <w:pPr>
              <w:pStyle w:val="QPPTableTextBody"/>
            </w:pPr>
            <w:r w:rsidRPr="002C7CAB">
              <w:t>Adelaide Street – between Edward Street and North Quay</w:t>
            </w:r>
          </w:p>
        </w:tc>
        <w:tc>
          <w:tcPr>
            <w:tcW w:w="2829" w:type="dxa"/>
            <w:hideMark/>
          </w:tcPr>
          <w:p w:rsidR="002C7CAB" w:rsidRPr="002C7CAB" w:rsidRDefault="002C7CAB" w:rsidP="00180734">
            <w:pPr>
              <w:pStyle w:val="QPPTableTextITALIC"/>
            </w:pPr>
            <w:r w:rsidRPr="002C7CAB">
              <w:t>Caesalpinea ferrea</w:t>
            </w:r>
          </w:p>
        </w:tc>
      </w:tr>
      <w:tr w:rsidR="002C7CAB" w:rsidRPr="0068614D" w:rsidTr="002C7CAB">
        <w:tc>
          <w:tcPr>
            <w:tcW w:w="6277" w:type="dxa"/>
            <w:hideMark/>
          </w:tcPr>
          <w:p w:rsidR="002C7CAB" w:rsidRPr="002C7CAB" w:rsidRDefault="002C7CAB" w:rsidP="00180734">
            <w:pPr>
              <w:pStyle w:val="QPPTableTextBody"/>
            </w:pPr>
            <w:r w:rsidRPr="002C7CAB">
              <w:t>Albert Street – between Alice and Elizabeth Streets</w:t>
            </w:r>
          </w:p>
        </w:tc>
        <w:tc>
          <w:tcPr>
            <w:tcW w:w="2829" w:type="dxa"/>
            <w:hideMark/>
          </w:tcPr>
          <w:p w:rsidR="002C7CAB" w:rsidRPr="002C7CAB" w:rsidRDefault="002C7CAB" w:rsidP="00180734">
            <w:pPr>
              <w:pStyle w:val="QPPTableTextITALIC"/>
            </w:pPr>
            <w:r w:rsidRPr="002C7CAB">
              <w:t>Colvillea racemosa</w:t>
            </w:r>
          </w:p>
          <w:p w:rsidR="002C7CAB" w:rsidRPr="002C7CAB" w:rsidRDefault="002C7CAB" w:rsidP="00180734">
            <w:pPr>
              <w:pStyle w:val="QPPTableTextITALIC"/>
            </w:pPr>
            <w:r w:rsidRPr="002C7CAB">
              <w:t>Flindersia australis</w:t>
            </w:r>
          </w:p>
          <w:p w:rsidR="002C7CAB" w:rsidRPr="002C7CAB" w:rsidRDefault="002C7CAB" w:rsidP="00180734">
            <w:pPr>
              <w:pStyle w:val="QPPTableTextITALIC"/>
            </w:pPr>
            <w:r w:rsidRPr="002C7CAB">
              <w:t>Flindersia brayleana</w:t>
            </w:r>
          </w:p>
          <w:p w:rsidR="002C7CAB" w:rsidRPr="002C7CAB" w:rsidRDefault="002C7CAB" w:rsidP="00180734">
            <w:pPr>
              <w:pStyle w:val="QPPTableTextITALIC"/>
            </w:pPr>
            <w:r w:rsidRPr="002C7CAB">
              <w:t>Grevillea baileyana Hymenosporum flavum</w:t>
            </w:r>
          </w:p>
        </w:tc>
      </w:tr>
      <w:tr w:rsidR="002C7CAB" w:rsidRPr="0068614D" w:rsidTr="002C7CAB">
        <w:tc>
          <w:tcPr>
            <w:tcW w:w="6277" w:type="dxa"/>
            <w:hideMark/>
          </w:tcPr>
          <w:p w:rsidR="002C7CAB" w:rsidRPr="002C7CAB" w:rsidRDefault="002C7CAB" w:rsidP="00180734">
            <w:pPr>
              <w:pStyle w:val="QPPTableTextBody"/>
            </w:pPr>
            <w:r w:rsidRPr="002C7CAB">
              <w:t>Albert Street – between Elizabeth and Adelaide Streets</w:t>
            </w:r>
          </w:p>
        </w:tc>
        <w:tc>
          <w:tcPr>
            <w:tcW w:w="2829" w:type="dxa"/>
            <w:hideMark/>
          </w:tcPr>
          <w:p w:rsidR="002C7CAB" w:rsidRPr="002C7CAB" w:rsidRDefault="002C7CAB" w:rsidP="00180734">
            <w:pPr>
              <w:pStyle w:val="QPPTableTextITALIC"/>
            </w:pPr>
            <w:r w:rsidRPr="002C7CAB">
              <w:t>Waterhousia floribunda</w:t>
            </w:r>
          </w:p>
        </w:tc>
      </w:tr>
      <w:tr w:rsidR="002C7CAB" w:rsidRPr="0068614D" w:rsidTr="002C7CAB">
        <w:tc>
          <w:tcPr>
            <w:tcW w:w="6277" w:type="dxa"/>
            <w:hideMark/>
          </w:tcPr>
          <w:p w:rsidR="002C7CAB" w:rsidRPr="002C7CAB" w:rsidRDefault="002C7CAB" w:rsidP="00180734">
            <w:pPr>
              <w:pStyle w:val="QPPTableTextBody"/>
            </w:pPr>
            <w:r w:rsidRPr="002C7CAB">
              <w:t>Alice Street roundabout junction with Edward Street</w:t>
            </w:r>
          </w:p>
        </w:tc>
        <w:tc>
          <w:tcPr>
            <w:tcW w:w="2829" w:type="dxa"/>
            <w:hideMark/>
          </w:tcPr>
          <w:p w:rsidR="002C7CAB" w:rsidRPr="002C7CAB" w:rsidRDefault="002C7CAB" w:rsidP="00180734">
            <w:pPr>
              <w:pStyle w:val="QPPTableTextITALIC"/>
            </w:pPr>
            <w:r w:rsidRPr="002C7CAB">
              <w:t>Jacaranda mimosifolia</w:t>
            </w:r>
          </w:p>
        </w:tc>
      </w:tr>
      <w:tr w:rsidR="002C7CAB" w:rsidRPr="0068614D" w:rsidTr="002C7CAB">
        <w:tc>
          <w:tcPr>
            <w:tcW w:w="6277" w:type="dxa"/>
            <w:hideMark/>
          </w:tcPr>
          <w:p w:rsidR="002C7CAB" w:rsidRPr="002C7CAB" w:rsidRDefault="002C7CAB" w:rsidP="00180734">
            <w:pPr>
              <w:pStyle w:val="QPPTableTextBody"/>
            </w:pPr>
            <w:r w:rsidRPr="002C7CAB">
              <w:t>Alice Street – western side, between Edward and George Streets</w:t>
            </w:r>
          </w:p>
          <w:p w:rsidR="002C7CAB" w:rsidRPr="002C7CAB" w:rsidRDefault="002C7CAB" w:rsidP="00180734">
            <w:pPr>
              <w:pStyle w:val="QPPEditorsNoteStyle1"/>
            </w:pPr>
            <w:r w:rsidRPr="002C7CAB">
              <w:t>Note: Overhanging mature figs along the edge of the City Botanic Gardens preclude planting on the eastern side of the street.</w:t>
            </w:r>
          </w:p>
        </w:tc>
        <w:tc>
          <w:tcPr>
            <w:tcW w:w="2829" w:type="dxa"/>
            <w:hideMark/>
          </w:tcPr>
          <w:p w:rsidR="002C7CAB" w:rsidRPr="002C7CAB" w:rsidRDefault="002C7CAB" w:rsidP="00180734">
            <w:pPr>
              <w:pStyle w:val="QPPTableTextITALIC"/>
            </w:pPr>
            <w:r w:rsidRPr="002C7CAB">
              <w:t>Agathis robusta</w:t>
            </w:r>
          </w:p>
        </w:tc>
      </w:tr>
      <w:tr w:rsidR="002C7CAB" w:rsidRPr="0068614D" w:rsidTr="002C7CAB">
        <w:tc>
          <w:tcPr>
            <w:tcW w:w="6277" w:type="dxa"/>
            <w:hideMark/>
          </w:tcPr>
          <w:p w:rsidR="002C7CAB" w:rsidRPr="002C7CAB" w:rsidRDefault="002C7CAB" w:rsidP="00180734">
            <w:pPr>
              <w:pStyle w:val="QPPTableTextBody"/>
            </w:pPr>
            <w:r w:rsidRPr="002C7CAB">
              <w:t>Alice Street – between George and William Streets</w:t>
            </w:r>
          </w:p>
        </w:tc>
        <w:tc>
          <w:tcPr>
            <w:tcW w:w="2829" w:type="dxa"/>
            <w:hideMark/>
          </w:tcPr>
          <w:p w:rsidR="002C7CAB" w:rsidRPr="002C7CAB" w:rsidRDefault="002C7CAB" w:rsidP="00180734">
            <w:pPr>
              <w:pStyle w:val="QPPTableTextBody"/>
            </w:pPr>
            <w:r w:rsidRPr="002C7CAB">
              <w:t>Agathis robusta</w:t>
            </w:r>
          </w:p>
        </w:tc>
      </w:tr>
      <w:tr w:rsidR="002C7CAB" w:rsidRPr="0068614D" w:rsidTr="002C7CAB">
        <w:tc>
          <w:tcPr>
            <w:tcW w:w="6277" w:type="dxa"/>
            <w:hideMark/>
          </w:tcPr>
          <w:p w:rsidR="002C7CAB" w:rsidRPr="002C7CAB" w:rsidRDefault="002C7CAB" w:rsidP="00180734">
            <w:pPr>
              <w:pStyle w:val="QPPTableTextBody"/>
            </w:pPr>
            <w:r w:rsidRPr="002C7CAB">
              <w:t>Ann Street</w:t>
            </w:r>
          </w:p>
        </w:tc>
        <w:tc>
          <w:tcPr>
            <w:tcW w:w="2829" w:type="dxa"/>
            <w:hideMark/>
          </w:tcPr>
          <w:p w:rsidR="002C7CAB" w:rsidRPr="002C7CAB" w:rsidRDefault="002C7CAB" w:rsidP="00180734">
            <w:pPr>
              <w:pStyle w:val="QPPTableTextITALIC"/>
            </w:pPr>
            <w:r w:rsidRPr="002C7CAB">
              <w:t>Flindersia australis</w:t>
            </w:r>
          </w:p>
        </w:tc>
      </w:tr>
      <w:tr w:rsidR="002C7CAB" w:rsidRPr="0068614D" w:rsidTr="002C7CAB">
        <w:tc>
          <w:tcPr>
            <w:tcW w:w="6277" w:type="dxa"/>
            <w:hideMark/>
          </w:tcPr>
          <w:p w:rsidR="002C7CAB" w:rsidRPr="002C7CAB" w:rsidRDefault="002C7CAB" w:rsidP="00180734">
            <w:pPr>
              <w:pStyle w:val="QPPTableTextBody"/>
            </w:pPr>
            <w:r w:rsidRPr="002C7CAB">
              <w:t>Charlotte Street – between George and Edward Streets</w:t>
            </w:r>
          </w:p>
        </w:tc>
        <w:tc>
          <w:tcPr>
            <w:tcW w:w="2829" w:type="dxa"/>
            <w:hideMark/>
          </w:tcPr>
          <w:p w:rsidR="002C7CAB" w:rsidRPr="002C7CAB" w:rsidRDefault="002C7CAB" w:rsidP="00180734">
            <w:pPr>
              <w:pStyle w:val="QPPTableTextITALIC"/>
            </w:pPr>
            <w:r w:rsidRPr="002C7CAB">
              <w:t>Flindersia australis</w:t>
            </w:r>
          </w:p>
        </w:tc>
      </w:tr>
      <w:tr w:rsidR="002C7CAB" w:rsidRPr="0068614D" w:rsidTr="002C7CAB">
        <w:tc>
          <w:tcPr>
            <w:tcW w:w="6277" w:type="dxa"/>
            <w:hideMark/>
          </w:tcPr>
          <w:p w:rsidR="002C7CAB" w:rsidRPr="002C7CAB" w:rsidRDefault="002C7CAB" w:rsidP="00180734">
            <w:pPr>
              <w:pStyle w:val="QPPTableTextBody"/>
            </w:pPr>
            <w:r w:rsidRPr="002C7CAB">
              <w:t>Charlotte Street – between Edward and Eagle Streets</w:t>
            </w:r>
          </w:p>
        </w:tc>
        <w:tc>
          <w:tcPr>
            <w:tcW w:w="2829" w:type="dxa"/>
            <w:hideMark/>
          </w:tcPr>
          <w:p w:rsidR="002C7CAB" w:rsidRPr="002C7CAB" w:rsidRDefault="002C7CAB" w:rsidP="00180734">
            <w:pPr>
              <w:pStyle w:val="QPPTableTextITALIC"/>
            </w:pPr>
            <w:r w:rsidRPr="002C7CAB">
              <w:t>Harpullia pendula</w:t>
            </w:r>
          </w:p>
        </w:tc>
      </w:tr>
      <w:tr w:rsidR="002C7CAB" w:rsidRPr="0068614D" w:rsidTr="002C7CAB">
        <w:tc>
          <w:tcPr>
            <w:tcW w:w="6277" w:type="dxa"/>
            <w:hideMark/>
          </w:tcPr>
          <w:p w:rsidR="002C7CAB" w:rsidRPr="002C7CAB" w:rsidRDefault="002C7CAB" w:rsidP="00180734">
            <w:pPr>
              <w:pStyle w:val="QPPTableTextBody"/>
            </w:pPr>
            <w:r w:rsidRPr="002C7CAB">
              <w:t>Creek Street – between Charlotte and Elizabeth Streets</w:t>
            </w:r>
          </w:p>
        </w:tc>
        <w:tc>
          <w:tcPr>
            <w:tcW w:w="2829" w:type="dxa"/>
            <w:hideMark/>
          </w:tcPr>
          <w:p w:rsidR="002C7CAB" w:rsidRPr="002C7CAB" w:rsidRDefault="002C7CAB" w:rsidP="00180734">
            <w:pPr>
              <w:pStyle w:val="QPPTableTextITALIC"/>
            </w:pPr>
            <w:r w:rsidRPr="002C7CAB">
              <w:t>Agathis robusta &amp; Bauhinia variegata</w:t>
            </w:r>
          </w:p>
        </w:tc>
      </w:tr>
      <w:tr w:rsidR="002C7CAB" w:rsidRPr="0068614D" w:rsidTr="002C7CAB">
        <w:tc>
          <w:tcPr>
            <w:tcW w:w="6277" w:type="dxa"/>
            <w:hideMark/>
          </w:tcPr>
          <w:p w:rsidR="002C7CAB" w:rsidRPr="002C7CAB" w:rsidRDefault="002C7CAB" w:rsidP="00180734">
            <w:pPr>
              <w:pStyle w:val="QPPTableTextBody"/>
            </w:pPr>
            <w:r w:rsidRPr="002C7CAB">
              <w:t>Creek Street – between Elizabeth and Adelaide Streets</w:t>
            </w:r>
          </w:p>
        </w:tc>
        <w:tc>
          <w:tcPr>
            <w:tcW w:w="2829" w:type="dxa"/>
            <w:hideMark/>
          </w:tcPr>
          <w:p w:rsidR="002C7CAB" w:rsidRPr="002C7CAB" w:rsidRDefault="002C7CAB" w:rsidP="00180734">
            <w:pPr>
              <w:pStyle w:val="QPPTableTextITALIC"/>
            </w:pPr>
            <w:r w:rsidRPr="002C7CAB">
              <w:t>Flindersia brayleyana &amp; Bauhinia variegata</w:t>
            </w:r>
          </w:p>
        </w:tc>
      </w:tr>
      <w:tr w:rsidR="002C7CAB" w:rsidRPr="0068614D" w:rsidTr="002C7CAB">
        <w:tc>
          <w:tcPr>
            <w:tcW w:w="6277" w:type="dxa"/>
            <w:hideMark/>
          </w:tcPr>
          <w:p w:rsidR="002C7CAB" w:rsidRPr="002C7CAB" w:rsidRDefault="002C7CAB" w:rsidP="00180734">
            <w:pPr>
              <w:pStyle w:val="QPPTableTextBody"/>
            </w:pPr>
            <w:r w:rsidRPr="002C7CAB">
              <w:t>Creek Street – between Adelaide and Ann Streets</w:t>
            </w:r>
          </w:p>
        </w:tc>
        <w:tc>
          <w:tcPr>
            <w:tcW w:w="2829" w:type="dxa"/>
            <w:hideMark/>
          </w:tcPr>
          <w:p w:rsidR="002C7CAB" w:rsidRPr="002C7CAB" w:rsidRDefault="002C7CAB" w:rsidP="00180734">
            <w:pPr>
              <w:pStyle w:val="QPPTableTextITALIC"/>
            </w:pPr>
            <w:r w:rsidRPr="002C7CAB">
              <w:t>Bauhinia variegata</w:t>
            </w:r>
          </w:p>
        </w:tc>
      </w:tr>
      <w:tr w:rsidR="002C7CAB" w:rsidRPr="0068614D" w:rsidTr="002C7CAB">
        <w:tc>
          <w:tcPr>
            <w:tcW w:w="6277" w:type="dxa"/>
            <w:hideMark/>
          </w:tcPr>
          <w:p w:rsidR="002C7CAB" w:rsidRPr="002C7CAB" w:rsidRDefault="002C7CAB" w:rsidP="00180734">
            <w:pPr>
              <w:pStyle w:val="QPPTableTextBody"/>
            </w:pPr>
            <w:r w:rsidRPr="002C7CAB">
              <w:t xml:space="preserve">Eagle Street </w:t>
            </w:r>
          </w:p>
        </w:tc>
        <w:tc>
          <w:tcPr>
            <w:tcW w:w="2829" w:type="dxa"/>
            <w:hideMark/>
          </w:tcPr>
          <w:p w:rsidR="002C7CAB" w:rsidRPr="002C7CAB" w:rsidRDefault="002C7CAB" w:rsidP="00180734">
            <w:pPr>
              <w:pStyle w:val="QPPTableTextITALIC"/>
            </w:pPr>
            <w:r w:rsidRPr="002C7CAB">
              <w:t>Agathis robusta</w:t>
            </w:r>
          </w:p>
        </w:tc>
      </w:tr>
      <w:tr w:rsidR="002C7CAB" w:rsidRPr="0068614D" w:rsidTr="002C7CAB">
        <w:tc>
          <w:tcPr>
            <w:tcW w:w="6277" w:type="dxa"/>
            <w:hideMark/>
          </w:tcPr>
          <w:p w:rsidR="002C7CAB" w:rsidRPr="002C7CAB" w:rsidRDefault="002C7CAB" w:rsidP="00180734">
            <w:pPr>
              <w:pStyle w:val="QPPTableTextBody"/>
            </w:pPr>
            <w:r w:rsidRPr="002C7CAB">
              <w:t>Edward Street – between Turbot Street and Wickham Terrace</w:t>
            </w:r>
          </w:p>
        </w:tc>
        <w:tc>
          <w:tcPr>
            <w:tcW w:w="2829" w:type="dxa"/>
            <w:hideMark/>
          </w:tcPr>
          <w:p w:rsidR="002C7CAB" w:rsidRPr="002C7CAB" w:rsidRDefault="002C7CAB" w:rsidP="00180734">
            <w:pPr>
              <w:pStyle w:val="QPPTableTextITALIC"/>
            </w:pPr>
            <w:r w:rsidRPr="002C7CAB">
              <w:t>Tabebuia impetiginosa</w:t>
            </w:r>
          </w:p>
        </w:tc>
      </w:tr>
      <w:tr w:rsidR="002C7CAB" w:rsidRPr="0068614D" w:rsidTr="002C7CAB">
        <w:tc>
          <w:tcPr>
            <w:tcW w:w="6277" w:type="dxa"/>
            <w:hideMark/>
          </w:tcPr>
          <w:p w:rsidR="002C7CAB" w:rsidRPr="002C7CAB" w:rsidRDefault="002C7CAB" w:rsidP="00180734">
            <w:pPr>
              <w:pStyle w:val="QPPTableTextBody"/>
            </w:pPr>
            <w:r w:rsidRPr="002C7CAB">
              <w:t>Edward Street – between Turbot and Ann Streets</w:t>
            </w:r>
          </w:p>
        </w:tc>
        <w:tc>
          <w:tcPr>
            <w:tcW w:w="2829" w:type="dxa"/>
            <w:hideMark/>
          </w:tcPr>
          <w:p w:rsidR="002C7CAB" w:rsidRPr="002C7CAB" w:rsidRDefault="002C7CAB" w:rsidP="00180734">
            <w:pPr>
              <w:pStyle w:val="QPPTableTextITALIC"/>
            </w:pPr>
            <w:r w:rsidRPr="002C7CAB">
              <w:t>Bauhinia variegata &amp; Tabebuia impetiginosa</w:t>
            </w:r>
          </w:p>
        </w:tc>
      </w:tr>
      <w:tr w:rsidR="002C7CAB" w:rsidRPr="0068614D" w:rsidTr="002C7CAB">
        <w:tc>
          <w:tcPr>
            <w:tcW w:w="6277" w:type="dxa"/>
            <w:hideMark/>
          </w:tcPr>
          <w:p w:rsidR="002C7CAB" w:rsidRPr="002C7CAB" w:rsidRDefault="002C7CAB" w:rsidP="00180734">
            <w:pPr>
              <w:pStyle w:val="QPPTableTextBody"/>
            </w:pPr>
            <w:r w:rsidRPr="002C7CAB">
              <w:t>Edward Street – between Ann and Adelaide Streets</w:t>
            </w:r>
          </w:p>
        </w:tc>
        <w:tc>
          <w:tcPr>
            <w:tcW w:w="2829" w:type="dxa"/>
            <w:hideMark/>
          </w:tcPr>
          <w:p w:rsidR="002C7CAB" w:rsidRPr="002C7CAB" w:rsidRDefault="002C7CAB" w:rsidP="00180734">
            <w:pPr>
              <w:pStyle w:val="QPPTableTextITALIC"/>
            </w:pPr>
            <w:r w:rsidRPr="002C7CAB">
              <w:t>Bauhinia variegata</w:t>
            </w:r>
          </w:p>
        </w:tc>
      </w:tr>
      <w:tr w:rsidR="002C7CAB" w:rsidRPr="0068614D" w:rsidTr="002C7CAB">
        <w:tc>
          <w:tcPr>
            <w:tcW w:w="6277" w:type="dxa"/>
            <w:hideMark/>
          </w:tcPr>
          <w:p w:rsidR="002C7CAB" w:rsidRPr="002C7CAB" w:rsidRDefault="002C7CAB" w:rsidP="00180734">
            <w:pPr>
              <w:pStyle w:val="QPPTableTextBody"/>
            </w:pPr>
            <w:r w:rsidRPr="002C7CAB">
              <w:t>Edward Street – between Adelaide and Mary Streets</w:t>
            </w:r>
          </w:p>
        </w:tc>
        <w:tc>
          <w:tcPr>
            <w:tcW w:w="2829" w:type="dxa"/>
            <w:hideMark/>
          </w:tcPr>
          <w:p w:rsidR="002C7CAB" w:rsidRPr="002C7CAB" w:rsidRDefault="002C7CAB" w:rsidP="00180734">
            <w:pPr>
              <w:pStyle w:val="QPPTableTextITALIC"/>
            </w:pPr>
            <w:r w:rsidRPr="002C7CAB">
              <w:t>Waterhousia floribunda</w:t>
            </w:r>
          </w:p>
        </w:tc>
      </w:tr>
      <w:tr w:rsidR="002C7CAB" w:rsidRPr="0068614D" w:rsidTr="002C7CAB">
        <w:tc>
          <w:tcPr>
            <w:tcW w:w="6277" w:type="dxa"/>
            <w:hideMark/>
          </w:tcPr>
          <w:p w:rsidR="002C7CAB" w:rsidRPr="002C7CAB" w:rsidRDefault="002C7CAB" w:rsidP="00180734">
            <w:pPr>
              <w:pStyle w:val="QPPTableTextBody"/>
            </w:pPr>
            <w:r w:rsidRPr="002C7CAB">
              <w:t>Edward Street – between Mary and Margaret Streets</w:t>
            </w:r>
          </w:p>
        </w:tc>
        <w:tc>
          <w:tcPr>
            <w:tcW w:w="2829" w:type="dxa"/>
            <w:hideMark/>
          </w:tcPr>
          <w:p w:rsidR="002C7CAB" w:rsidRPr="002C7CAB" w:rsidRDefault="002C7CAB" w:rsidP="00180734">
            <w:pPr>
              <w:pStyle w:val="QPPTableTextITALIC"/>
            </w:pPr>
            <w:r w:rsidRPr="002C7CAB">
              <w:t>Harpullia pendula &amp; Bauhinia variegata</w:t>
            </w:r>
          </w:p>
        </w:tc>
      </w:tr>
      <w:tr w:rsidR="002C7CAB" w:rsidRPr="0068614D" w:rsidTr="002C7CAB">
        <w:tc>
          <w:tcPr>
            <w:tcW w:w="6277" w:type="dxa"/>
            <w:hideMark/>
          </w:tcPr>
          <w:p w:rsidR="002C7CAB" w:rsidRPr="002C7CAB" w:rsidRDefault="002C7CAB" w:rsidP="00180734">
            <w:pPr>
              <w:pStyle w:val="QPPTableTextBody"/>
            </w:pPr>
            <w:r w:rsidRPr="002C7CAB">
              <w:t>Edward Street – between Margaret and Alice Streets</w:t>
            </w:r>
          </w:p>
        </w:tc>
        <w:tc>
          <w:tcPr>
            <w:tcW w:w="2829" w:type="dxa"/>
            <w:hideMark/>
          </w:tcPr>
          <w:p w:rsidR="002C7CAB" w:rsidRPr="002C7CAB" w:rsidRDefault="002C7CAB" w:rsidP="00180734">
            <w:pPr>
              <w:pStyle w:val="QPPTableTextITALIC"/>
            </w:pPr>
            <w:r w:rsidRPr="002C7CAB">
              <w:t>Harpullia pendula</w:t>
            </w:r>
          </w:p>
        </w:tc>
      </w:tr>
      <w:tr w:rsidR="002C7CAB" w:rsidRPr="0068614D" w:rsidTr="002C7CAB">
        <w:tc>
          <w:tcPr>
            <w:tcW w:w="6277" w:type="dxa"/>
            <w:hideMark/>
          </w:tcPr>
          <w:p w:rsidR="002C7CAB" w:rsidRPr="002C7CAB" w:rsidRDefault="002C7CAB" w:rsidP="00180734">
            <w:pPr>
              <w:pStyle w:val="QPPTableTextBody"/>
            </w:pPr>
            <w:r w:rsidRPr="002C7CAB">
              <w:t>Elizabeth Street – between Creek and George Streets</w:t>
            </w:r>
          </w:p>
        </w:tc>
        <w:tc>
          <w:tcPr>
            <w:tcW w:w="2829" w:type="dxa"/>
            <w:hideMark/>
          </w:tcPr>
          <w:p w:rsidR="002C7CAB" w:rsidRPr="002C7CAB" w:rsidRDefault="002C7CAB" w:rsidP="00180734">
            <w:pPr>
              <w:pStyle w:val="QPPTableTextITALIC"/>
            </w:pPr>
            <w:r w:rsidRPr="002C7CAB">
              <w:t>Harpullia pendula</w:t>
            </w:r>
          </w:p>
        </w:tc>
      </w:tr>
      <w:tr w:rsidR="002C7CAB" w:rsidRPr="0068614D" w:rsidTr="002C7CAB">
        <w:tc>
          <w:tcPr>
            <w:tcW w:w="6277" w:type="dxa"/>
            <w:hideMark/>
          </w:tcPr>
          <w:p w:rsidR="002C7CAB" w:rsidRPr="002C7CAB" w:rsidRDefault="002C7CAB" w:rsidP="00180734">
            <w:pPr>
              <w:pStyle w:val="QPPTableTextBody"/>
            </w:pPr>
            <w:r w:rsidRPr="002C7CAB">
              <w:t>Elizabeth Street – between George and William Streets</w:t>
            </w:r>
          </w:p>
        </w:tc>
        <w:tc>
          <w:tcPr>
            <w:tcW w:w="2829" w:type="dxa"/>
            <w:hideMark/>
          </w:tcPr>
          <w:p w:rsidR="002C7CAB" w:rsidRPr="002C7CAB" w:rsidRDefault="002C7CAB" w:rsidP="00180734">
            <w:pPr>
              <w:pStyle w:val="QPPTableTextBody"/>
            </w:pPr>
            <w:r w:rsidRPr="002C7CAB">
              <w:t>Syagrus romanzoffiana</w:t>
            </w:r>
          </w:p>
        </w:tc>
      </w:tr>
      <w:tr w:rsidR="002C7CAB" w:rsidRPr="0068614D" w:rsidTr="002C7CAB">
        <w:tc>
          <w:tcPr>
            <w:tcW w:w="6277" w:type="dxa"/>
            <w:hideMark/>
          </w:tcPr>
          <w:p w:rsidR="002C7CAB" w:rsidRPr="002C7CAB" w:rsidRDefault="002C7CAB" w:rsidP="00180734">
            <w:pPr>
              <w:pStyle w:val="QPPTableTextBody"/>
            </w:pPr>
            <w:r w:rsidRPr="002C7CAB">
              <w:t>Felix Street</w:t>
            </w:r>
          </w:p>
        </w:tc>
        <w:tc>
          <w:tcPr>
            <w:tcW w:w="2829" w:type="dxa"/>
            <w:hideMark/>
          </w:tcPr>
          <w:p w:rsidR="002C7CAB" w:rsidRPr="002C7CAB" w:rsidRDefault="002C7CAB" w:rsidP="00180734">
            <w:pPr>
              <w:pStyle w:val="QPPTableTextITALIC"/>
            </w:pPr>
            <w:r w:rsidRPr="002C7CAB">
              <w:t>Harpullia pendula</w:t>
            </w:r>
          </w:p>
        </w:tc>
      </w:tr>
      <w:tr w:rsidR="002C7CAB" w:rsidRPr="0068614D" w:rsidTr="002C7CAB">
        <w:tc>
          <w:tcPr>
            <w:tcW w:w="6277" w:type="dxa"/>
            <w:hideMark/>
          </w:tcPr>
          <w:p w:rsidR="002C7CAB" w:rsidRPr="002C7CAB" w:rsidRDefault="002C7CAB" w:rsidP="00180734">
            <w:pPr>
              <w:pStyle w:val="QPPTableTextBody"/>
            </w:pPr>
            <w:r w:rsidRPr="002C7CAB">
              <w:t xml:space="preserve">Garrick Street </w:t>
            </w:r>
          </w:p>
        </w:tc>
        <w:tc>
          <w:tcPr>
            <w:tcW w:w="2829" w:type="dxa"/>
            <w:hideMark/>
          </w:tcPr>
          <w:p w:rsidR="002C7CAB" w:rsidRPr="002C7CAB" w:rsidRDefault="002C7CAB" w:rsidP="00180734">
            <w:pPr>
              <w:pStyle w:val="QPPTableTextITALIC"/>
            </w:pPr>
            <w:r w:rsidRPr="002C7CAB">
              <w:t>Agathis robusta</w:t>
            </w:r>
          </w:p>
        </w:tc>
      </w:tr>
      <w:tr w:rsidR="002C7CAB" w:rsidRPr="0068614D" w:rsidTr="002C7CAB">
        <w:tc>
          <w:tcPr>
            <w:tcW w:w="6277" w:type="dxa"/>
            <w:hideMark/>
          </w:tcPr>
          <w:p w:rsidR="002C7CAB" w:rsidRPr="002C7CAB" w:rsidRDefault="002C7CAB" w:rsidP="00180734">
            <w:pPr>
              <w:pStyle w:val="QPPTableTextBody"/>
            </w:pPr>
            <w:r w:rsidRPr="002C7CAB">
              <w:t>George Street – between Roma and Alice Streets</w:t>
            </w:r>
          </w:p>
        </w:tc>
        <w:tc>
          <w:tcPr>
            <w:tcW w:w="2829" w:type="dxa"/>
            <w:hideMark/>
          </w:tcPr>
          <w:p w:rsidR="002C7CAB" w:rsidRPr="002C7CAB" w:rsidRDefault="002C7CAB" w:rsidP="00180734">
            <w:pPr>
              <w:pStyle w:val="QPPTableTextITALIC"/>
            </w:pPr>
            <w:r w:rsidRPr="002C7CAB">
              <w:t xml:space="preserve">Flindersia australis </w:t>
            </w:r>
          </w:p>
          <w:p w:rsidR="002C7CAB" w:rsidRPr="002C7CAB" w:rsidRDefault="002C7CAB" w:rsidP="00180734">
            <w:pPr>
              <w:pStyle w:val="QPPTableTextITALIC"/>
            </w:pPr>
            <w:r w:rsidRPr="002C7CAB">
              <w:t xml:space="preserve">Podocarpus elatus </w:t>
            </w:r>
          </w:p>
          <w:p w:rsidR="002C7CAB" w:rsidRPr="002C7CAB" w:rsidRDefault="002C7CAB" w:rsidP="00180734">
            <w:pPr>
              <w:pStyle w:val="QPPTableTextITALIC"/>
            </w:pPr>
            <w:r w:rsidRPr="002C7CAB">
              <w:t>Syagrus romanzoffiana</w:t>
            </w:r>
          </w:p>
          <w:p w:rsidR="002C7CAB" w:rsidRPr="002C7CAB" w:rsidRDefault="002C7CAB" w:rsidP="00180734">
            <w:pPr>
              <w:pStyle w:val="QPPTableTextITALIC"/>
            </w:pPr>
            <w:r w:rsidRPr="002C7CAB">
              <w:t>Waterhousia floribunda</w:t>
            </w:r>
          </w:p>
        </w:tc>
      </w:tr>
      <w:tr w:rsidR="002C7CAB" w:rsidRPr="0068614D" w:rsidTr="002C7CAB">
        <w:tc>
          <w:tcPr>
            <w:tcW w:w="6277" w:type="dxa"/>
            <w:hideMark/>
          </w:tcPr>
          <w:p w:rsidR="002C7CAB" w:rsidRPr="002C7CAB" w:rsidRDefault="002C7CAB" w:rsidP="00180734">
            <w:pPr>
              <w:pStyle w:val="QPPTableTextBody"/>
            </w:pPr>
            <w:r w:rsidRPr="002C7CAB">
              <w:t>Herschel Street</w:t>
            </w:r>
          </w:p>
        </w:tc>
        <w:tc>
          <w:tcPr>
            <w:tcW w:w="2829" w:type="dxa"/>
            <w:hideMark/>
          </w:tcPr>
          <w:p w:rsidR="002C7CAB" w:rsidRPr="002C7CAB" w:rsidRDefault="002C7CAB" w:rsidP="00180734">
            <w:pPr>
              <w:pStyle w:val="QPPTableTextITALIC"/>
            </w:pPr>
            <w:r w:rsidRPr="002C7CAB">
              <w:t>Jacaranda mimosifolia</w:t>
            </w:r>
          </w:p>
        </w:tc>
      </w:tr>
      <w:tr w:rsidR="002C7CAB" w:rsidRPr="0068614D" w:rsidTr="002C7CAB">
        <w:tc>
          <w:tcPr>
            <w:tcW w:w="6277" w:type="dxa"/>
            <w:hideMark/>
          </w:tcPr>
          <w:p w:rsidR="002C7CAB" w:rsidRPr="002C7CAB" w:rsidRDefault="002C7CAB" w:rsidP="00180734">
            <w:pPr>
              <w:pStyle w:val="QPPTableTextBody"/>
            </w:pPr>
            <w:r w:rsidRPr="002C7CAB">
              <w:t xml:space="preserve">Howard Street </w:t>
            </w:r>
          </w:p>
        </w:tc>
        <w:tc>
          <w:tcPr>
            <w:tcW w:w="2829" w:type="dxa"/>
            <w:hideMark/>
          </w:tcPr>
          <w:p w:rsidR="002C7CAB" w:rsidRPr="002C7CAB" w:rsidRDefault="002C7CAB" w:rsidP="00180734">
            <w:pPr>
              <w:pStyle w:val="QPPTableTextITALIC"/>
            </w:pPr>
            <w:r w:rsidRPr="002C7CAB">
              <w:t>Harpullia pendula</w:t>
            </w:r>
          </w:p>
        </w:tc>
      </w:tr>
      <w:tr w:rsidR="002C7CAB" w:rsidRPr="0068614D" w:rsidTr="002C7CAB">
        <w:tc>
          <w:tcPr>
            <w:tcW w:w="6277" w:type="dxa"/>
            <w:hideMark/>
          </w:tcPr>
          <w:p w:rsidR="002C7CAB" w:rsidRPr="002C7CAB" w:rsidRDefault="002C7CAB" w:rsidP="00180734">
            <w:pPr>
              <w:pStyle w:val="QPPTableTextBody"/>
            </w:pPr>
            <w:r w:rsidRPr="002C7CAB">
              <w:t>Makerston Street</w:t>
            </w:r>
          </w:p>
        </w:tc>
        <w:tc>
          <w:tcPr>
            <w:tcW w:w="2829" w:type="dxa"/>
            <w:hideMark/>
          </w:tcPr>
          <w:p w:rsidR="002C7CAB" w:rsidRPr="002C7CAB" w:rsidRDefault="002C7CAB" w:rsidP="00180734">
            <w:pPr>
              <w:pStyle w:val="QPPTableTextITALIC"/>
            </w:pPr>
            <w:r w:rsidRPr="002C7CAB">
              <w:t>Agathis robusta</w:t>
            </w:r>
          </w:p>
        </w:tc>
      </w:tr>
      <w:tr w:rsidR="002C7CAB" w:rsidRPr="0068614D" w:rsidTr="002C7CAB">
        <w:tc>
          <w:tcPr>
            <w:tcW w:w="6277" w:type="dxa"/>
            <w:hideMark/>
          </w:tcPr>
          <w:p w:rsidR="002C7CAB" w:rsidRPr="002C7CAB" w:rsidRDefault="002C7CAB" w:rsidP="00180734">
            <w:pPr>
              <w:pStyle w:val="QPPTableTextBody"/>
            </w:pPr>
            <w:r w:rsidRPr="002C7CAB">
              <w:t>Margaret Street – between North Quay and Edward Street</w:t>
            </w:r>
          </w:p>
        </w:tc>
        <w:tc>
          <w:tcPr>
            <w:tcW w:w="2829" w:type="dxa"/>
            <w:hideMark/>
          </w:tcPr>
          <w:p w:rsidR="002C7CAB" w:rsidRPr="002C7CAB" w:rsidRDefault="002C7CAB" w:rsidP="00180734">
            <w:pPr>
              <w:pStyle w:val="QPPTableTextITALIC"/>
            </w:pPr>
            <w:r w:rsidRPr="002C7CAB">
              <w:t>Harpullia pendula</w:t>
            </w:r>
          </w:p>
        </w:tc>
      </w:tr>
      <w:tr w:rsidR="002C7CAB" w:rsidRPr="0068614D" w:rsidTr="002C7CAB">
        <w:tc>
          <w:tcPr>
            <w:tcW w:w="6277" w:type="dxa"/>
            <w:hideMark/>
          </w:tcPr>
          <w:p w:rsidR="002C7CAB" w:rsidRPr="002C7CAB" w:rsidRDefault="002C7CAB" w:rsidP="00180734">
            <w:pPr>
              <w:pStyle w:val="QPPTableTextBody"/>
            </w:pPr>
            <w:r w:rsidRPr="002C7CAB">
              <w:t>Margaret Street – between Edward and Felix Streets</w:t>
            </w:r>
          </w:p>
        </w:tc>
        <w:tc>
          <w:tcPr>
            <w:tcW w:w="2829" w:type="dxa"/>
            <w:hideMark/>
          </w:tcPr>
          <w:p w:rsidR="002C7CAB" w:rsidRPr="002C7CAB" w:rsidRDefault="002C7CAB" w:rsidP="00180734">
            <w:pPr>
              <w:pStyle w:val="QPPTableTextITALIC"/>
            </w:pPr>
            <w:r w:rsidRPr="002C7CAB">
              <w:t>Agathis robusta</w:t>
            </w:r>
          </w:p>
        </w:tc>
      </w:tr>
      <w:tr w:rsidR="002C7CAB" w:rsidRPr="0068614D" w:rsidTr="002C7CAB">
        <w:tc>
          <w:tcPr>
            <w:tcW w:w="6277" w:type="dxa"/>
            <w:hideMark/>
          </w:tcPr>
          <w:p w:rsidR="002C7CAB" w:rsidRPr="002C7CAB" w:rsidRDefault="002C7CAB" w:rsidP="00180734">
            <w:pPr>
              <w:pStyle w:val="QPPTableTextBody"/>
            </w:pPr>
            <w:r w:rsidRPr="002C7CAB">
              <w:t>Market Street</w:t>
            </w:r>
          </w:p>
        </w:tc>
        <w:tc>
          <w:tcPr>
            <w:tcW w:w="2829" w:type="dxa"/>
            <w:hideMark/>
          </w:tcPr>
          <w:p w:rsidR="002C7CAB" w:rsidRPr="002C7CAB" w:rsidRDefault="002C7CAB" w:rsidP="00180734">
            <w:pPr>
              <w:pStyle w:val="QPPTableTextITALIC"/>
            </w:pPr>
            <w:r w:rsidRPr="002C7CAB">
              <w:t>Elaeocarpus obovatus</w:t>
            </w:r>
          </w:p>
          <w:p w:rsidR="002C7CAB" w:rsidRPr="002C7CAB" w:rsidRDefault="002C7CAB" w:rsidP="00180734">
            <w:pPr>
              <w:pStyle w:val="QPPTableTextITALIC"/>
            </w:pPr>
            <w:r w:rsidRPr="002C7CAB">
              <w:t>Xanthostemon chrysanthus</w:t>
            </w:r>
          </w:p>
        </w:tc>
      </w:tr>
      <w:tr w:rsidR="002C7CAB" w:rsidRPr="0068614D" w:rsidTr="002C7CAB">
        <w:tc>
          <w:tcPr>
            <w:tcW w:w="6277" w:type="dxa"/>
            <w:hideMark/>
          </w:tcPr>
          <w:p w:rsidR="002C7CAB" w:rsidRPr="002C7CAB" w:rsidRDefault="002C7CAB" w:rsidP="00180734">
            <w:pPr>
              <w:pStyle w:val="QPPTableTextBody"/>
            </w:pPr>
            <w:r w:rsidRPr="002C7CAB">
              <w:t>Mary Street – between Eagle and Edward Streets</w:t>
            </w:r>
          </w:p>
        </w:tc>
        <w:tc>
          <w:tcPr>
            <w:tcW w:w="2829" w:type="dxa"/>
            <w:hideMark/>
          </w:tcPr>
          <w:p w:rsidR="002C7CAB" w:rsidRPr="002C7CAB" w:rsidRDefault="002C7CAB" w:rsidP="00180734">
            <w:pPr>
              <w:pStyle w:val="QPPTableTextITALIC"/>
            </w:pPr>
            <w:r w:rsidRPr="002C7CAB">
              <w:t>Harpullia pendula</w:t>
            </w:r>
          </w:p>
        </w:tc>
      </w:tr>
      <w:tr w:rsidR="002C7CAB" w:rsidRPr="0068614D" w:rsidTr="002C7CAB">
        <w:tc>
          <w:tcPr>
            <w:tcW w:w="6277" w:type="dxa"/>
            <w:hideMark/>
          </w:tcPr>
          <w:p w:rsidR="002C7CAB" w:rsidRPr="002C7CAB" w:rsidRDefault="002C7CAB" w:rsidP="00180734">
            <w:pPr>
              <w:pStyle w:val="QPPTableTextBody"/>
            </w:pPr>
            <w:r w:rsidRPr="002C7CAB">
              <w:t>Mary Street – between Edward and George Streets</w:t>
            </w:r>
          </w:p>
        </w:tc>
        <w:tc>
          <w:tcPr>
            <w:tcW w:w="2829" w:type="dxa"/>
            <w:hideMark/>
          </w:tcPr>
          <w:p w:rsidR="002C7CAB" w:rsidRPr="002C7CAB" w:rsidRDefault="002C7CAB" w:rsidP="00180734">
            <w:pPr>
              <w:pStyle w:val="QPPTableTextITALIC"/>
            </w:pPr>
            <w:r w:rsidRPr="002C7CAB">
              <w:t>Harpullia pendula</w:t>
            </w:r>
          </w:p>
          <w:p w:rsidR="002C7CAB" w:rsidRPr="002C7CAB" w:rsidRDefault="002C7CAB" w:rsidP="00180734">
            <w:pPr>
              <w:pStyle w:val="QPPTableTextITALIC"/>
            </w:pPr>
            <w:r w:rsidRPr="002C7CAB">
              <w:t>Elaeocarpus obovatus</w:t>
            </w:r>
          </w:p>
        </w:tc>
      </w:tr>
      <w:tr w:rsidR="002C7CAB" w:rsidRPr="0068614D" w:rsidTr="002C7CAB">
        <w:tc>
          <w:tcPr>
            <w:tcW w:w="6277" w:type="dxa"/>
            <w:hideMark/>
          </w:tcPr>
          <w:p w:rsidR="002C7CAB" w:rsidRPr="002C7CAB" w:rsidRDefault="002C7CAB" w:rsidP="00180734">
            <w:pPr>
              <w:pStyle w:val="QPPTableTextBody"/>
            </w:pPr>
            <w:r w:rsidRPr="002C7CAB">
              <w:t>May Street</w:t>
            </w:r>
          </w:p>
        </w:tc>
        <w:tc>
          <w:tcPr>
            <w:tcW w:w="2829" w:type="dxa"/>
            <w:hideMark/>
          </w:tcPr>
          <w:p w:rsidR="002C7CAB" w:rsidRPr="002C7CAB" w:rsidRDefault="002C7CAB" w:rsidP="00180734">
            <w:pPr>
              <w:pStyle w:val="QPPTableTextITALIC"/>
            </w:pPr>
            <w:r w:rsidRPr="002C7CAB">
              <w:t>Agathis robusta</w:t>
            </w:r>
          </w:p>
        </w:tc>
      </w:tr>
      <w:tr w:rsidR="002C7CAB" w:rsidRPr="0068614D" w:rsidTr="002C7CAB">
        <w:tc>
          <w:tcPr>
            <w:tcW w:w="6277" w:type="dxa"/>
            <w:hideMark/>
          </w:tcPr>
          <w:p w:rsidR="002C7CAB" w:rsidRPr="002C7CAB" w:rsidRDefault="002C7CAB" w:rsidP="00180734">
            <w:pPr>
              <w:pStyle w:val="QPPTableTextBody"/>
            </w:pPr>
            <w:r w:rsidRPr="002C7CAB">
              <w:t>North Quay – northern side</w:t>
            </w:r>
          </w:p>
        </w:tc>
        <w:tc>
          <w:tcPr>
            <w:tcW w:w="2829" w:type="dxa"/>
            <w:hideMark/>
          </w:tcPr>
          <w:p w:rsidR="002C7CAB" w:rsidRPr="002C7CAB" w:rsidRDefault="002C7CAB" w:rsidP="00180734">
            <w:pPr>
              <w:pStyle w:val="QPPTableTextITALIC"/>
            </w:pPr>
            <w:r w:rsidRPr="002C7CAB">
              <w:t>Araucaria cunninghamii</w:t>
            </w:r>
          </w:p>
        </w:tc>
      </w:tr>
      <w:tr w:rsidR="002C7CAB" w:rsidRPr="0068614D" w:rsidTr="002C7CAB">
        <w:tc>
          <w:tcPr>
            <w:tcW w:w="6277" w:type="dxa"/>
            <w:hideMark/>
          </w:tcPr>
          <w:p w:rsidR="002C7CAB" w:rsidRPr="002C7CAB" w:rsidRDefault="002C7CAB" w:rsidP="00180734">
            <w:pPr>
              <w:pStyle w:val="QPPTableTextBody"/>
            </w:pPr>
            <w:r w:rsidRPr="002C7CAB">
              <w:t>North Quay – southern side</w:t>
            </w:r>
          </w:p>
        </w:tc>
        <w:tc>
          <w:tcPr>
            <w:tcW w:w="2829" w:type="dxa"/>
            <w:hideMark/>
          </w:tcPr>
          <w:p w:rsidR="002C7CAB" w:rsidRPr="002C7CAB" w:rsidRDefault="002C7CAB" w:rsidP="00180734">
            <w:pPr>
              <w:pStyle w:val="QPPTableTextITALIC"/>
            </w:pPr>
            <w:r w:rsidRPr="002C7CAB">
              <w:t>Elaeocarpus obovatus</w:t>
            </w:r>
          </w:p>
        </w:tc>
      </w:tr>
      <w:tr w:rsidR="002C7CAB" w:rsidRPr="0068614D" w:rsidTr="002C7CAB">
        <w:tc>
          <w:tcPr>
            <w:tcW w:w="6277" w:type="dxa"/>
            <w:hideMark/>
          </w:tcPr>
          <w:p w:rsidR="002C7CAB" w:rsidRPr="002C7CAB" w:rsidRDefault="002C7CAB" w:rsidP="00180734">
            <w:pPr>
              <w:pStyle w:val="QPPTableTextBody"/>
            </w:pPr>
            <w:r w:rsidRPr="002C7CAB">
              <w:t>Queen Street – between Boundary and Adelaide Streets</w:t>
            </w:r>
          </w:p>
        </w:tc>
        <w:tc>
          <w:tcPr>
            <w:tcW w:w="2829" w:type="dxa"/>
            <w:hideMark/>
          </w:tcPr>
          <w:p w:rsidR="002C7CAB" w:rsidRPr="002C7CAB" w:rsidRDefault="002C7CAB" w:rsidP="00180734">
            <w:pPr>
              <w:pStyle w:val="QPPTableTextITALIC"/>
            </w:pPr>
            <w:r w:rsidRPr="002C7CAB">
              <w:t xml:space="preserve">Flindersia australia Waterhousia floribunda </w:t>
            </w:r>
          </w:p>
        </w:tc>
      </w:tr>
      <w:tr w:rsidR="002C7CAB" w:rsidRPr="0068614D" w:rsidTr="002C7CAB">
        <w:tc>
          <w:tcPr>
            <w:tcW w:w="6277" w:type="dxa"/>
            <w:hideMark/>
          </w:tcPr>
          <w:p w:rsidR="002C7CAB" w:rsidRPr="002C7CAB" w:rsidRDefault="002C7CAB" w:rsidP="00180734">
            <w:pPr>
              <w:pStyle w:val="QPPTableTextBody"/>
            </w:pPr>
            <w:r w:rsidRPr="002C7CAB">
              <w:t>Queen Street – between Wharf and Creek Streets</w:t>
            </w:r>
          </w:p>
        </w:tc>
        <w:tc>
          <w:tcPr>
            <w:tcW w:w="2829" w:type="dxa"/>
            <w:hideMark/>
          </w:tcPr>
          <w:p w:rsidR="002C7CAB" w:rsidRPr="002C7CAB" w:rsidRDefault="002C7CAB" w:rsidP="00180734">
            <w:pPr>
              <w:pStyle w:val="QPPTableTextITALIC"/>
            </w:pPr>
            <w:r w:rsidRPr="002C7CAB">
              <w:t>Agathis robusta</w:t>
            </w:r>
          </w:p>
        </w:tc>
      </w:tr>
      <w:tr w:rsidR="002C7CAB" w:rsidRPr="0068614D" w:rsidTr="002C7CAB">
        <w:tc>
          <w:tcPr>
            <w:tcW w:w="6277" w:type="dxa"/>
            <w:hideMark/>
          </w:tcPr>
          <w:p w:rsidR="002C7CAB" w:rsidRPr="002C7CAB" w:rsidRDefault="002C7CAB" w:rsidP="00180734">
            <w:pPr>
              <w:pStyle w:val="QPPTableTextBody"/>
            </w:pPr>
            <w:r w:rsidRPr="002C7CAB">
              <w:t>Queen Street –between Creek and Edward Streets</w:t>
            </w:r>
          </w:p>
        </w:tc>
        <w:tc>
          <w:tcPr>
            <w:tcW w:w="2829" w:type="dxa"/>
            <w:hideMark/>
          </w:tcPr>
          <w:p w:rsidR="002C7CAB" w:rsidRPr="002C7CAB" w:rsidRDefault="002C7CAB" w:rsidP="00180734">
            <w:pPr>
              <w:pStyle w:val="QPPTableTextITALIC"/>
            </w:pPr>
            <w:r w:rsidRPr="002C7CAB">
              <w:t>Agathis robusta</w:t>
            </w:r>
          </w:p>
          <w:p w:rsidR="002C7CAB" w:rsidRPr="002C7CAB" w:rsidRDefault="002C7CAB" w:rsidP="00180734">
            <w:pPr>
              <w:pStyle w:val="QPPTableTextITALIC"/>
            </w:pPr>
            <w:r w:rsidRPr="002C7CAB">
              <w:t>Harpullia pendula</w:t>
            </w:r>
          </w:p>
          <w:p w:rsidR="002C7CAB" w:rsidRPr="002C7CAB" w:rsidRDefault="002C7CAB" w:rsidP="00180734">
            <w:pPr>
              <w:pStyle w:val="QPPTableTextITALIC"/>
            </w:pPr>
            <w:r w:rsidRPr="002C7CAB">
              <w:t>Livingstonia australis</w:t>
            </w:r>
          </w:p>
        </w:tc>
      </w:tr>
      <w:tr w:rsidR="002C7CAB" w:rsidRPr="0068614D" w:rsidTr="002C7CAB">
        <w:tc>
          <w:tcPr>
            <w:tcW w:w="6277" w:type="dxa"/>
            <w:hideMark/>
          </w:tcPr>
          <w:p w:rsidR="002C7CAB" w:rsidRPr="002C7CAB" w:rsidRDefault="002C7CAB" w:rsidP="00180734">
            <w:pPr>
              <w:pStyle w:val="QPPTableTextBody"/>
            </w:pPr>
            <w:r w:rsidRPr="002C7CAB">
              <w:t>Queen Street – between George Street and North Quay</w:t>
            </w:r>
          </w:p>
        </w:tc>
        <w:tc>
          <w:tcPr>
            <w:tcW w:w="2829" w:type="dxa"/>
            <w:hideMark/>
          </w:tcPr>
          <w:p w:rsidR="002C7CAB" w:rsidRPr="002C7CAB" w:rsidRDefault="002C7CAB" w:rsidP="00180734">
            <w:pPr>
              <w:pStyle w:val="QPPTableTextITALIC"/>
            </w:pPr>
            <w:r w:rsidRPr="002C7CAB">
              <w:t>Waterhousia floribunda</w:t>
            </w:r>
          </w:p>
        </w:tc>
      </w:tr>
      <w:tr w:rsidR="002C7CAB" w:rsidRPr="0068614D" w:rsidTr="002C7CAB">
        <w:tc>
          <w:tcPr>
            <w:tcW w:w="6277" w:type="dxa"/>
            <w:hideMark/>
          </w:tcPr>
          <w:p w:rsidR="002C7CAB" w:rsidRPr="002C7CAB" w:rsidRDefault="002C7CAB" w:rsidP="00180734">
            <w:pPr>
              <w:pStyle w:val="QPPTableTextBody"/>
            </w:pPr>
            <w:r w:rsidRPr="002C7CAB">
              <w:t>Roma Street Boulevard</w:t>
            </w:r>
          </w:p>
        </w:tc>
        <w:tc>
          <w:tcPr>
            <w:tcW w:w="2829" w:type="dxa"/>
            <w:hideMark/>
          </w:tcPr>
          <w:p w:rsidR="002C7CAB" w:rsidRPr="002C7CAB" w:rsidRDefault="002C7CAB" w:rsidP="00180734">
            <w:pPr>
              <w:pStyle w:val="QPPTableTextITALIC"/>
            </w:pPr>
            <w:r w:rsidRPr="002C7CAB">
              <w:t>Araucaria cunninghamii</w:t>
            </w:r>
          </w:p>
          <w:p w:rsidR="002C7CAB" w:rsidRPr="002C7CAB" w:rsidRDefault="002C7CAB" w:rsidP="00180734">
            <w:pPr>
              <w:pStyle w:val="QPPTableTextITALIC"/>
            </w:pPr>
            <w:r w:rsidRPr="002C7CAB">
              <w:t>Ficus spp.</w:t>
            </w:r>
          </w:p>
          <w:p w:rsidR="002C7CAB" w:rsidRPr="002C7CAB" w:rsidRDefault="002C7CAB" w:rsidP="00180734">
            <w:pPr>
              <w:pStyle w:val="QPPTableTextITALIC"/>
            </w:pPr>
          </w:p>
        </w:tc>
      </w:tr>
      <w:tr w:rsidR="002C7CAB" w:rsidRPr="0068614D" w:rsidTr="002C7CAB">
        <w:tc>
          <w:tcPr>
            <w:tcW w:w="6277" w:type="dxa"/>
            <w:hideMark/>
          </w:tcPr>
          <w:p w:rsidR="002C7CAB" w:rsidRPr="002C7CAB" w:rsidRDefault="002C7CAB" w:rsidP="00180734">
            <w:pPr>
              <w:pStyle w:val="QPPTableTextBody"/>
            </w:pPr>
            <w:r w:rsidRPr="002C7CAB">
              <w:t>Saul Street</w:t>
            </w:r>
          </w:p>
        </w:tc>
        <w:tc>
          <w:tcPr>
            <w:tcW w:w="2829" w:type="dxa"/>
            <w:hideMark/>
          </w:tcPr>
          <w:p w:rsidR="002C7CAB" w:rsidRPr="002C7CAB" w:rsidRDefault="002C7CAB" w:rsidP="00180734">
            <w:pPr>
              <w:pStyle w:val="QPPTableTextITALIC"/>
            </w:pPr>
            <w:r w:rsidRPr="002C7CAB">
              <w:t>Araucaria cunninghamii</w:t>
            </w:r>
          </w:p>
        </w:tc>
      </w:tr>
      <w:tr w:rsidR="002C7CAB" w:rsidRPr="0068614D" w:rsidTr="002C7CAB">
        <w:tc>
          <w:tcPr>
            <w:tcW w:w="6277" w:type="dxa"/>
            <w:hideMark/>
          </w:tcPr>
          <w:p w:rsidR="002C7CAB" w:rsidRPr="002C7CAB" w:rsidRDefault="002C7CAB" w:rsidP="00180734">
            <w:pPr>
              <w:pStyle w:val="QPPTableTextBody"/>
            </w:pPr>
            <w:r w:rsidRPr="002C7CAB">
              <w:t>Tank Street</w:t>
            </w:r>
          </w:p>
        </w:tc>
        <w:tc>
          <w:tcPr>
            <w:tcW w:w="2829" w:type="dxa"/>
            <w:hideMark/>
          </w:tcPr>
          <w:p w:rsidR="002C7CAB" w:rsidRPr="002C7CAB" w:rsidRDefault="002C7CAB" w:rsidP="00180734">
            <w:pPr>
              <w:pStyle w:val="QPPTableTextITALIC"/>
            </w:pPr>
            <w:r w:rsidRPr="002C7CAB">
              <w:t>Podocarpus elatus</w:t>
            </w:r>
          </w:p>
        </w:tc>
      </w:tr>
      <w:tr w:rsidR="002C7CAB" w:rsidRPr="0068614D" w:rsidTr="002C7CAB">
        <w:tc>
          <w:tcPr>
            <w:tcW w:w="6277" w:type="dxa"/>
            <w:hideMark/>
          </w:tcPr>
          <w:p w:rsidR="002C7CAB" w:rsidRPr="002C7CAB" w:rsidRDefault="002C7CAB" w:rsidP="00180734">
            <w:pPr>
              <w:pStyle w:val="QPPTableTextBody"/>
            </w:pPr>
            <w:r w:rsidRPr="002C7CAB">
              <w:t>Turbot Street – between Wharf and Raff Streets</w:t>
            </w:r>
          </w:p>
        </w:tc>
        <w:tc>
          <w:tcPr>
            <w:tcW w:w="2829" w:type="dxa"/>
            <w:hideMark/>
          </w:tcPr>
          <w:p w:rsidR="002C7CAB" w:rsidRPr="002C7CAB" w:rsidRDefault="002C7CAB" w:rsidP="00180734">
            <w:pPr>
              <w:pStyle w:val="QPPTableTextITALIC"/>
            </w:pPr>
            <w:r w:rsidRPr="002C7CAB">
              <w:t>Flindersia schottiana &amp; Tabebuia impetiginosa</w:t>
            </w:r>
          </w:p>
        </w:tc>
      </w:tr>
      <w:tr w:rsidR="002C7CAB" w:rsidRPr="0068614D" w:rsidTr="002C7CAB">
        <w:tc>
          <w:tcPr>
            <w:tcW w:w="6277" w:type="dxa"/>
            <w:hideMark/>
          </w:tcPr>
          <w:p w:rsidR="002C7CAB" w:rsidRPr="002C7CAB" w:rsidRDefault="002C7CAB" w:rsidP="00180734">
            <w:pPr>
              <w:pStyle w:val="QPPTableTextBody"/>
            </w:pPr>
            <w:r w:rsidRPr="002C7CAB">
              <w:t>Turbot Street – between Edward and Albert Streets</w:t>
            </w:r>
          </w:p>
        </w:tc>
        <w:tc>
          <w:tcPr>
            <w:tcW w:w="2829" w:type="dxa"/>
            <w:hideMark/>
          </w:tcPr>
          <w:p w:rsidR="002C7CAB" w:rsidRPr="002C7CAB" w:rsidRDefault="002C7CAB" w:rsidP="00180734">
            <w:pPr>
              <w:pStyle w:val="QPPTableTextITALIC"/>
            </w:pPr>
            <w:r w:rsidRPr="002C7CAB">
              <w:t>Agathis robusta</w:t>
            </w:r>
          </w:p>
        </w:tc>
      </w:tr>
      <w:tr w:rsidR="002C7CAB" w:rsidRPr="0068614D" w:rsidTr="002C7CAB">
        <w:tc>
          <w:tcPr>
            <w:tcW w:w="6277" w:type="dxa"/>
            <w:hideMark/>
          </w:tcPr>
          <w:p w:rsidR="002C7CAB" w:rsidRPr="002C7CAB" w:rsidRDefault="002C7CAB" w:rsidP="00180734">
            <w:pPr>
              <w:pStyle w:val="QPPTableTextBody"/>
            </w:pPr>
            <w:r w:rsidRPr="002C7CAB">
              <w:t>Turbot Street –between Albert Street and North Quay</w:t>
            </w:r>
          </w:p>
        </w:tc>
        <w:tc>
          <w:tcPr>
            <w:tcW w:w="2829" w:type="dxa"/>
            <w:hideMark/>
          </w:tcPr>
          <w:p w:rsidR="002C7CAB" w:rsidRPr="002C7CAB" w:rsidRDefault="002C7CAB" w:rsidP="00180734">
            <w:pPr>
              <w:pStyle w:val="QPPTableTextITALIC"/>
            </w:pPr>
            <w:r w:rsidRPr="002C7CAB">
              <w:t>Flindersia schottiana</w:t>
            </w:r>
          </w:p>
        </w:tc>
      </w:tr>
      <w:tr w:rsidR="002C7CAB" w:rsidRPr="0068614D" w:rsidTr="002C7CAB">
        <w:tc>
          <w:tcPr>
            <w:tcW w:w="6277" w:type="dxa"/>
            <w:hideMark/>
          </w:tcPr>
          <w:p w:rsidR="002C7CAB" w:rsidRPr="002C7CAB" w:rsidRDefault="002C7CAB" w:rsidP="00180734">
            <w:pPr>
              <w:pStyle w:val="QPPTableTextBody"/>
            </w:pPr>
            <w:r w:rsidRPr="002C7CAB">
              <w:t>Upper Albert Street</w:t>
            </w:r>
          </w:p>
        </w:tc>
        <w:tc>
          <w:tcPr>
            <w:tcW w:w="2829" w:type="dxa"/>
            <w:hideMark/>
          </w:tcPr>
          <w:p w:rsidR="002C7CAB" w:rsidRPr="002C7CAB" w:rsidRDefault="002C7CAB" w:rsidP="00180734">
            <w:pPr>
              <w:pStyle w:val="QPPTableTextITALIC"/>
            </w:pPr>
            <w:r w:rsidRPr="002C7CAB">
              <w:t>Colvillea racemosa</w:t>
            </w:r>
          </w:p>
          <w:p w:rsidR="002C7CAB" w:rsidRPr="002C7CAB" w:rsidRDefault="002C7CAB" w:rsidP="00180734">
            <w:pPr>
              <w:pStyle w:val="QPPTableTextITALIC"/>
            </w:pPr>
            <w:r w:rsidRPr="002C7CAB">
              <w:t>Flindersia australis</w:t>
            </w:r>
          </w:p>
          <w:p w:rsidR="002C7CAB" w:rsidRPr="002C7CAB" w:rsidRDefault="002C7CAB" w:rsidP="00180734">
            <w:pPr>
              <w:pStyle w:val="QPPTableTextITALIC"/>
            </w:pPr>
            <w:r w:rsidRPr="002C7CAB">
              <w:t>Flindersia brayleana</w:t>
            </w:r>
          </w:p>
          <w:p w:rsidR="002C7CAB" w:rsidRPr="002C7CAB" w:rsidRDefault="002C7CAB" w:rsidP="00180734">
            <w:pPr>
              <w:pStyle w:val="QPPTableTextITALIC"/>
            </w:pPr>
            <w:r w:rsidRPr="002C7CAB">
              <w:t>Grevillea baileyana</w:t>
            </w:r>
          </w:p>
          <w:p w:rsidR="002C7CAB" w:rsidRPr="002C7CAB" w:rsidRDefault="002C7CAB" w:rsidP="00180734">
            <w:pPr>
              <w:pStyle w:val="QPPTableTextITALIC"/>
            </w:pPr>
            <w:r w:rsidRPr="002C7CAB">
              <w:t>Hymenosporum flavum</w:t>
            </w:r>
          </w:p>
        </w:tc>
      </w:tr>
      <w:tr w:rsidR="002C7CAB" w:rsidRPr="0068614D" w:rsidTr="002C7CAB">
        <w:tc>
          <w:tcPr>
            <w:tcW w:w="6277" w:type="dxa"/>
            <w:hideMark/>
          </w:tcPr>
          <w:p w:rsidR="002C7CAB" w:rsidRPr="002C7CAB" w:rsidRDefault="002C7CAB" w:rsidP="00180734">
            <w:pPr>
              <w:pStyle w:val="QPPTableTextBody"/>
            </w:pPr>
            <w:r w:rsidRPr="002C7CAB">
              <w:t>Wickham Terrace – northern side between Edward and Turbot Streets</w:t>
            </w:r>
          </w:p>
        </w:tc>
        <w:tc>
          <w:tcPr>
            <w:tcW w:w="2829" w:type="dxa"/>
            <w:hideMark/>
          </w:tcPr>
          <w:p w:rsidR="002C7CAB" w:rsidRPr="002C7CAB" w:rsidRDefault="002C7CAB" w:rsidP="00180734">
            <w:pPr>
              <w:pStyle w:val="QPPTableTextITALIC"/>
            </w:pPr>
            <w:r w:rsidRPr="002C7CAB">
              <w:t>Harpullia pendula</w:t>
            </w:r>
          </w:p>
        </w:tc>
      </w:tr>
      <w:tr w:rsidR="002C7CAB" w:rsidRPr="0068614D" w:rsidTr="002C7CAB">
        <w:tc>
          <w:tcPr>
            <w:tcW w:w="6277" w:type="dxa"/>
            <w:hideMark/>
          </w:tcPr>
          <w:p w:rsidR="002C7CAB" w:rsidRPr="002C7CAB" w:rsidRDefault="002C7CAB" w:rsidP="00180734">
            <w:pPr>
              <w:pStyle w:val="QPPTableTextBody"/>
            </w:pPr>
            <w:r w:rsidRPr="002C7CAB">
              <w:t>Wickham Terrace – northern side between Edward and Albert Streets</w:t>
            </w:r>
          </w:p>
        </w:tc>
        <w:tc>
          <w:tcPr>
            <w:tcW w:w="2829" w:type="dxa"/>
            <w:hideMark/>
          </w:tcPr>
          <w:p w:rsidR="002C7CAB" w:rsidRPr="002C7CAB" w:rsidRDefault="002C7CAB" w:rsidP="00180734">
            <w:pPr>
              <w:pStyle w:val="QPPTableTextITALIC"/>
            </w:pPr>
            <w:r w:rsidRPr="002C7CAB">
              <w:t>Flindersia australis</w:t>
            </w:r>
          </w:p>
          <w:p w:rsidR="002C7CAB" w:rsidRPr="002C7CAB" w:rsidRDefault="002C7CAB" w:rsidP="00180734">
            <w:pPr>
              <w:pStyle w:val="QPPTableTextITALIC"/>
            </w:pPr>
            <w:r w:rsidRPr="002C7CAB">
              <w:t>Agathis robusta</w:t>
            </w:r>
          </w:p>
          <w:p w:rsidR="002C7CAB" w:rsidRPr="002C7CAB" w:rsidRDefault="002C7CAB" w:rsidP="00180734">
            <w:pPr>
              <w:pStyle w:val="QPPTableTextITALIC"/>
            </w:pPr>
            <w:r w:rsidRPr="002C7CAB">
              <w:t>Ficus benjamina</w:t>
            </w:r>
          </w:p>
          <w:p w:rsidR="002C7CAB" w:rsidRPr="002C7CAB" w:rsidRDefault="002C7CAB" w:rsidP="00180734">
            <w:pPr>
              <w:pStyle w:val="QPPTableTextITALIC"/>
            </w:pPr>
            <w:r w:rsidRPr="002C7CAB">
              <w:t>Araucaria cunninghamii</w:t>
            </w:r>
          </w:p>
        </w:tc>
      </w:tr>
      <w:tr w:rsidR="002C7CAB" w:rsidRPr="0068614D" w:rsidTr="002C7CAB">
        <w:tc>
          <w:tcPr>
            <w:tcW w:w="6277" w:type="dxa"/>
            <w:hideMark/>
          </w:tcPr>
          <w:p w:rsidR="002C7CAB" w:rsidRPr="002C7CAB" w:rsidRDefault="002C7CAB" w:rsidP="00180734">
            <w:pPr>
              <w:pStyle w:val="QPPTableTextBody"/>
            </w:pPr>
            <w:r w:rsidRPr="002C7CAB">
              <w:t>Wickham Terrace – between Albert and Leichhardt Streets</w:t>
            </w:r>
          </w:p>
        </w:tc>
        <w:tc>
          <w:tcPr>
            <w:tcW w:w="2829" w:type="dxa"/>
            <w:hideMark/>
          </w:tcPr>
          <w:p w:rsidR="002C7CAB" w:rsidRPr="002C7CAB" w:rsidRDefault="002C7CAB" w:rsidP="00180734">
            <w:pPr>
              <w:pStyle w:val="QPPTableTextITALIC"/>
            </w:pPr>
            <w:r w:rsidRPr="002C7CAB">
              <w:t>Araucaria cunninghamii</w:t>
            </w:r>
          </w:p>
          <w:p w:rsidR="002C7CAB" w:rsidRPr="002C7CAB" w:rsidRDefault="002C7CAB" w:rsidP="00180734">
            <w:pPr>
              <w:pStyle w:val="QPPTableTextITALIC"/>
            </w:pPr>
            <w:r w:rsidRPr="002C7CAB">
              <w:t>Agathis robusta</w:t>
            </w:r>
          </w:p>
          <w:p w:rsidR="002C7CAB" w:rsidRPr="002C7CAB" w:rsidRDefault="002C7CAB" w:rsidP="00180734">
            <w:pPr>
              <w:pStyle w:val="QPPTableTextITALIC"/>
            </w:pPr>
            <w:r w:rsidRPr="002C7CAB">
              <w:t>Ficus benjamina</w:t>
            </w:r>
          </w:p>
          <w:p w:rsidR="002C7CAB" w:rsidRPr="002C7CAB" w:rsidRDefault="002C7CAB" w:rsidP="00180734">
            <w:pPr>
              <w:pStyle w:val="QPPTableTextITALIC"/>
            </w:pPr>
            <w:r w:rsidRPr="002C7CAB">
              <w:t>Elaeocarpus eumundi</w:t>
            </w:r>
          </w:p>
          <w:p w:rsidR="002C7CAB" w:rsidRPr="002C7CAB" w:rsidRDefault="002C7CAB" w:rsidP="00180734">
            <w:pPr>
              <w:pStyle w:val="QPPTableTextITALIC"/>
            </w:pPr>
            <w:r w:rsidRPr="002C7CAB">
              <w:t>Flindersia schottiana</w:t>
            </w:r>
          </w:p>
          <w:p w:rsidR="002C7CAB" w:rsidRPr="002C7CAB" w:rsidRDefault="002C7CAB" w:rsidP="00180734">
            <w:pPr>
              <w:pStyle w:val="QPPTableTextITALIC"/>
            </w:pPr>
            <w:r w:rsidRPr="002C7CAB">
              <w:t>Colvillea racemosa</w:t>
            </w:r>
          </w:p>
        </w:tc>
      </w:tr>
      <w:tr w:rsidR="002C7CAB" w:rsidRPr="0068614D" w:rsidTr="002C7CAB">
        <w:tc>
          <w:tcPr>
            <w:tcW w:w="6277" w:type="dxa"/>
            <w:hideMark/>
          </w:tcPr>
          <w:p w:rsidR="002C7CAB" w:rsidRPr="002C7CAB" w:rsidRDefault="002C7CAB" w:rsidP="00180734">
            <w:pPr>
              <w:pStyle w:val="QPPTableTextBody"/>
            </w:pPr>
            <w:r w:rsidRPr="002C7CAB">
              <w:t>Wickham Terrace – between Leichhardt Street and Gregory Terrace</w:t>
            </w:r>
          </w:p>
        </w:tc>
        <w:tc>
          <w:tcPr>
            <w:tcW w:w="2829" w:type="dxa"/>
            <w:hideMark/>
          </w:tcPr>
          <w:p w:rsidR="002C7CAB" w:rsidRPr="002C7CAB" w:rsidRDefault="002C7CAB" w:rsidP="00180734">
            <w:pPr>
              <w:pStyle w:val="QPPTableTextITALIC"/>
            </w:pPr>
            <w:r w:rsidRPr="002C7CAB">
              <w:t>Flindersia schottiana</w:t>
            </w:r>
          </w:p>
          <w:p w:rsidR="002C7CAB" w:rsidRPr="002C7CAB" w:rsidRDefault="002C7CAB" w:rsidP="00180734">
            <w:pPr>
              <w:pStyle w:val="QPPTableTextITALIC"/>
            </w:pPr>
            <w:r w:rsidRPr="002C7CAB">
              <w:t>Ficus microcarpa var. Hillii</w:t>
            </w:r>
          </w:p>
          <w:p w:rsidR="002C7CAB" w:rsidRPr="002C7CAB" w:rsidRDefault="002C7CAB" w:rsidP="00180734">
            <w:pPr>
              <w:pStyle w:val="QPPTableTextITALIC"/>
            </w:pPr>
            <w:r w:rsidRPr="002C7CAB">
              <w:t>Colvillea racemosa</w:t>
            </w:r>
          </w:p>
        </w:tc>
      </w:tr>
      <w:tr w:rsidR="002C7CAB" w:rsidRPr="0068614D" w:rsidTr="002C7CAB">
        <w:tc>
          <w:tcPr>
            <w:tcW w:w="6277" w:type="dxa"/>
            <w:hideMark/>
          </w:tcPr>
          <w:p w:rsidR="002C7CAB" w:rsidRPr="002C7CAB" w:rsidRDefault="002C7CAB" w:rsidP="00180734">
            <w:pPr>
              <w:pStyle w:val="QPPTableTextBody"/>
            </w:pPr>
            <w:r w:rsidRPr="002C7CAB">
              <w:t>Wharf Street – between Turbot and Ann Streets</w:t>
            </w:r>
          </w:p>
        </w:tc>
        <w:tc>
          <w:tcPr>
            <w:tcW w:w="2829" w:type="dxa"/>
            <w:hideMark/>
          </w:tcPr>
          <w:p w:rsidR="002C7CAB" w:rsidRPr="002C7CAB" w:rsidRDefault="002C7CAB" w:rsidP="00180734">
            <w:pPr>
              <w:pStyle w:val="QPPTableTextITALIC"/>
            </w:pPr>
            <w:r w:rsidRPr="002C7CAB">
              <w:t xml:space="preserve"> Agathis robusta</w:t>
            </w:r>
          </w:p>
        </w:tc>
      </w:tr>
      <w:tr w:rsidR="002C7CAB" w:rsidRPr="0068614D" w:rsidTr="002C7CAB">
        <w:tc>
          <w:tcPr>
            <w:tcW w:w="6277" w:type="dxa"/>
            <w:hideMark/>
          </w:tcPr>
          <w:p w:rsidR="002C7CAB" w:rsidRPr="002C7CAB" w:rsidRDefault="002C7CAB" w:rsidP="00180734">
            <w:pPr>
              <w:pStyle w:val="QPPTableTextBody"/>
            </w:pPr>
            <w:r w:rsidRPr="002C7CAB">
              <w:t>Wharf Street – between Ann and Queen Streets</w:t>
            </w:r>
          </w:p>
        </w:tc>
        <w:tc>
          <w:tcPr>
            <w:tcW w:w="2829" w:type="dxa"/>
            <w:hideMark/>
          </w:tcPr>
          <w:p w:rsidR="002C7CAB" w:rsidRPr="002C7CAB" w:rsidRDefault="002C7CAB" w:rsidP="00180734">
            <w:pPr>
              <w:pStyle w:val="QPPTableTextITALIC"/>
            </w:pPr>
            <w:r w:rsidRPr="002C7CAB">
              <w:t>Flindersia Australis</w:t>
            </w:r>
          </w:p>
          <w:p w:rsidR="002C7CAB" w:rsidRPr="002C7CAB" w:rsidRDefault="002C7CAB" w:rsidP="00180734">
            <w:pPr>
              <w:pStyle w:val="QPPTableTextITALIC"/>
            </w:pPr>
            <w:r w:rsidRPr="002C7CAB">
              <w:t>Flindersia brayleyana</w:t>
            </w:r>
          </w:p>
        </w:tc>
      </w:tr>
      <w:tr w:rsidR="002C7CAB" w:rsidRPr="0068614D" w:rsidTr="002C7CAB">
        <w:tc>
          <w:tcPr>
            <w:tcW w:w="6277" w:type="dxa"/>
            <w:hideMark/>
          </w:tcPr>
          <w:p w:rsidR="002C7CAB" w:rsidRPr="002C7CAB" w:rsidRDefault="002C7CAB" w:rsidP="00180734">
            <w:pPr>
              <w:pStyle w:val="QPPTableTextBody"/>
            </w:pPr>
            <w:r w:rsidRPr="002C7CAB">
              <w:t>William Street between Alice and Queen Streets</w:t>
            </w:r>
          </w:p>
        </w:tc>
        <w:tc>
          <w:tcPr>
            <w:tcW w:w="2829" w:type="dxa"/>
            <w:hideMark/>
          </w:tcPr>
          <w:p w:rsidR="002C7CAB" w:rsidRPr="002C7CAB" w:rsidRDefault="002C7CAB" w:rsidP="00180734">
            <w:pPr>
              <w:pStyle w:val="QPPTableTextITALIC"/>
            </w:pPr>
            <w:r w:rsidRPr="002C7CAB">
              <w:t>Syagrus romanzoffiana</w:t>
            </w:r>
          </w:p>
          <w:p w:rsidR="002C7CAB" w:rsidRPr="002C7CAB" w:rsidRDefault="002C7CAB" w:rsidP="00180734">
            <w:pPr>
              <w:pStyle w:val="QPPTableTextITALIC"/>
            </w:pPr>
            <w:r w:rsidRPr="002C7CAB">
              <w:t>Bauhinia variegata</w:t>
            </w:r>
          </w:p>
        </w:tc>
      </w:tr>
      <w:tr w:rsidR="002C7CAB" w:rsidRPr="0068614D" w:rsidTr="002C7CAB">
        <w:tc>
          <w:tcPr>
            <w:tcW w:w="6277" w:type="dxa"/>
            <w:hideMark/>
          </w:tcPr>
          <w:p w:rsidR="002C7CAB" w:rsidRPr="002C7CAB" w:rsidRDefault="002C7CAB" w:rsidP="00180734">
            <w:pPr>
              <w:pStyle w:val="QPPTableTextBody"/>
            </w:pPr>
            <w:r w:rsidRPr="002C7CAB">
              <w:t>Queen’s Gardens Park – George, Elizabeth and William Street frontages</w:t>
            </w:r>
          </w:p>
        </w:tc>
        <w:tc>
          <w:tcPr>
            <w:tcW w:w="2829" w:type="dxa"/>
            <w:hideMark/>
          </w:tcPr>
          <w:p w:rsidR="002C7CAB" w:rsidRPr="002C7CAB" w:rsidRDefault="002C7CAB" w:rsidP="00180734">
            <w:pPr>
              <w:pStyle w:val="QPPTableTextBody"/>
            </w:pPr>
            <w:r w:rsidRPr="002C7CAB">
              <w:t>Syagrus romanzoffiana</w:t>
            </w:r>
          </w:p>
        </w:tc>
      </w:tr>
    </w:tbl>
    <w:p w:rsidR="000A4B4D" w:rsidRPr="000A4B4D" w:rsidRDefault="000A4B4D" w:rsidP="000465DC">
      <w:pPr>
        <w:pStyle w:val="QPPTableHeadingStyle1"/>
      </w:pPr>
      <w:bookmarkStart w:id="148" w:name="Table533143b"/>
      <w:r w:rsidRPr="000A4B4D">
        <w:t>Table 5.3.</w:t>
      </w:r>
      <w:r w:rsidR="008373FA">
        <w:t>3.1</w:t>
      </w:r>
      <w:r w:rsidRPr="000A4B4D">
        <w:t>.4.3B—Traffic island street trees</w:t>
      </w:r>
    </w:p>
    <w:tbl>
      <w:tblPr>
        <w:tblStyle w:val="TableGrid"/>
        <w:tblW w:w="0" w:type="auto"/>
        <w:tblLook w:val="04A0" w:firstRow="1" w:lastRow="0" w:firstColumn="1" w:lastColumn="0" w:noHBand="0" w:noVBand="1"/>
      </w:tblPr>
      <w:tblGrid>
        <w:gridCol w:w="3731"/>
        <w:gridCol w:w="4111"/>
      </w:tblGrid>
      <w:tr w:rsidR="000A4B4D" w:rsidRPr="000A4B4D" w:rsidTr="00E71BB7">
        <w:tc>
          <w:tcPr>
            <w:tcW w:w="3731" w:type="dxa"/>
            <w:hideMark/>
          </w:tcPr>
          <w:bookmarkEnd w:id="148"/>
          <w:p w:rsidR="000A4B4D" w:rsidRPr="000A4B4D" w:rsidRDefault="000A4B4D" w:rsidP="00E71BB7">
            <w:pPr>
              <w:pStyle w:val="QPPTableTextBold"/>
            </w:pPr>
            <w:r w:rsidRPr="000A4B4D">
              <w:t>Street Intersection</w:t>
            </w:r>
          </w:p>
        </w:tc>
        <w:tc>
          <w:tcPr>
            <w:tcW w:w="4111" w:type="dxa"/>
            <w:hideMark/>
          </w:tcPr>
          <w:p w:rsidR="000A4B4D" w:rsidRPr="000A4B4D" w:rsidRDefault="000A4B4D" w:rsidP="00E71BB7">
            <w:pPr>
              <w:pStyle w:val="QPPTableTextBold"/>
            </w:pPr>
            <w:r w:rsidRPr="000A4B4D">
              <w:t>Street Trees</w:t>
            </w:r>
          </w:p>
        </w:tc>
      </w:tr>
      <w:tr w:rsidR="000A4B4D" w:rsidRPr="000A4B4D" w:rsidTr="00E71BB7">
        <w:tc>
          <w:tcPr>
            <w:tcW w:w="3731" w:type="dxa"/>
            <w:hideMark/>
          </w:tcPr>
          <w:p w:rsidR="000A4B4D" w:rsidRPr="000A4B4D" w:rsidRDefault="000A4B4D" w:rsidP="00E71BB7">
            <w:pPr>
              <w:pStyle w:val="QPPTableTextBody"/>
            </w:pPr>
            <w:r w:rsidRPr="000A4B4D">
              <w:t>Creek, Elizabeth and Eagle Streets</w:t>
            </w:r>
          </w:p>
        </w:tc>
        <w:tc>
          <w:tcPr>
            <w:tcW w:w="4111" w:type="dxa"/>
            <w:hideMark/>
          </w:tcPr>
          <w:p w:rsidR="000A4B4D" w:rsidRPr="000A4B4D" w:rsidRDefault="000A4B4D" w:rsidP="004A5EEB">
            <w:pPr>
              <w:pStyle w:val="QPPTableTextBody"/>
            </w:pPr>
            <w:r w:rsidRPr="004A5EEB">
              <w:rPr>
                <w:rStyle w:val="QPPTableTextITALICChar"/>
                <w:rFonts w:eastAsiaTheme="minorHAnsi"/>
              </w:rPr>
              <w:t>Ficus virens</w:t>
            </w:r>
            <w:r w:rsidRPr="000A4B4D">
              <w:t xml:space="preserve"> and </w:t>
            </w:r>
            <w:r w:rsidRPr="004A5EEB">
              <w:rPr>
                <w:rStyle w:val="QPPTableTextITALICChar"/>
                <w:rFonts w:eastAsiaTheme="minorHAnsi"/>
              </w:rPr>
              <w:t>Ficus benghalensis</w:t>
            </w:r>
          </w:p>
        </w:tc>
      </w:tr>
      <w:tr w:rsidR="000A4B4D" w:rsidRPr="000A4B4D" w:rsidTr="00E71BB7">
        <w:tc>
          <w:tcPr>
            <w:tcW w:w="3731" w:type="dxa"/>
            <w:hideMark/>
          </w:tcPr>
          <w:p w:rsidR="000A4B4D" w:rsidRPr="000A4B4D" w:rsidRDefault="000A4B4D" w:rsidP="00E71BB7">
            <w:pPr>
              <w:pStyle w:val="QPPTableTextBody"/>
            </w:pPr>
            <w:r w:rsidRPr="000A4B4D">
              <w:t>North Quay and Skew Streets</w:t>
            </w:r>
          </w:p>
        </w:tc>
        <w:tc>
          <w:tcPr>
            <w:tcW w:w="4111" w:type="dxa"/>
            <w:hideMark/>
          </w:tcPr>
          <w:p w:rsidR="000A4B4D" w:rsidRPr="000A4B4D" w:rsidRDefault="000A4B4D" w:rsidP="004A5EEB">
            <w:pPr>
              <w:pStyle w:val="QPPTableTextBody"/>
            </w:pPr>
            <w:r w:rsidRPr="004A5EEB">
              <w:rPr>
                <w:rStyle w:val="QPPTableTextITALICChar"/>
                <w:rFonts w:eastAsiaTheme="minorHAnsi"/>
              </w:rPr>
              <w:t>Ficus</w:t>
            </w:r>
            <w:r w:rsidRPr="000A4B4D">
              <w:t xml:space="preserve"> sp. and </w:t>
            </w:r>
            <w:r w:rsidRPr="004A5EEB">
              <w:rPr>
                <w:rStyle w:val="QPPTableTextITALICChar"/>
                <w:rFonts w:eastAsiaTheme="minorHAnsi"/>
              </w:rPr>
              <w:t>Jacaranda mimosifolia</w:t>
            </w:r>
          </w:p>
        </w:tc>
      </w:tr>
      <w:tr w:rsidR="000A4B4D" w:rsidRPr="000A4B4D" w:rsidTr="00E71BB7">
        <w:tc>
          <w:tcPr>
            <w:tcW w:w="3731" w:type="dxa"/>
            <w:hideMark/>
          </w:tcPr>
          <w:p w:rsidR="000A4B4D" w:rsidRPr="000A4B4D" w:rsidRDefault="000A4B4D" w:rsidP="00E71BB7">
            <w:pPr>
              <w:pStyle w:val="QPPTableTextBody"/>
            </w:pPr>
            <w:r w:rsidRPr="000A4B4D">
              <w:t>Queen and Eagle Streets</w:t>
            </w:r>
          </w:p>
        </w:tc>
        <w:tc>
          <w:tcPr>
            <w:tcW w:w="4111" w:type="dxa"/>
            <w:hideMark/>
          </w:tcPr>
          <w:p w:rsidR="000A4B4D" w:rsidRPr="000A4B4D" w:rsidRDefault="000A4B4D" w:rsidP="00E71BB7">
            <w:pPr>
              <w:pStyle w:val="QPPTableTextITALIC"/>
            </w:pPr>
            <w:r w:rsidRPr="000A4B4D">
              <w:t>Ficus benjamina</w:t>
            </w:r>
          </w:p>
        </w:tc>
      </w:tr>
      <w:tr w:rsidR="000A4B4D" w:rsidRPr="000A4B4D" w:rsidTr="00E71BB7">
        <w:tc>
          <w:tcPr>
            <w:tcW w:w="3731" w:type="dxa"/>
            <w:hideMark/>
          </w:tcPr>
          <w:p w:rsidR="000A4B4D" w:rsidRPr="000A4B4D" w:rsidRDefault="000A4B4D" w:rsidP="00E71BB7">
            <w:pPr>
              <w:pStyle w:val="QPPTableTextBody"/>
            </w:pPr>
            <w:r w:rsidRPr="000A4B4D">
              <w:t>Skew and Saul Streets</w:t>
            </w:r>
          </w:p>
        </w:tc>
        <w:tc>
          <w:tcPr>
            <w:tcW w:w="4111" w:type="dxa"/>
            <w:hideMark/>
          </w:tcPr>
          <w:p w:rsidR="000A4B4D" w:rsidRPr="000A4B4D" w:rsidRDefault="000A4B4D" w:rsidP="004A5EEB">
            <w:pPr>
              <w:pStyle w:val="QPPTableTextBody"/>
            </w:pPr>
            <w:r w:rsidRPr="004A5EEB">
              <w:rPr>
                <w:rStyle w:val="QPPTableTextITALICChar"/>
                <w:rFonts w:eastAsiaTheme="minorHAnsi"/>
              </w:rPr>
              <w:t>Ficus</w:t>
            </w:r>
            <w:r w:rsidRPr="000A4B4D">
              <w:t xml:space="preserve"> sp. and </w:t>
            </w:r>
            <w:r w:rsidRPr="004A5EEB">
              <w:rPr>
                <w:rStyle w:val="QPPTableTextITALICChar"/>
                <w:rFonts w:eastAsiaTheme="minorHAnsi"/>
              </w:rPr>
              <w:t>Jacaranda mimosifolia</w:t>
            </w:r>
          </w:p>
        </w:tc>
      </w:tr>
    </w:tbl>
    <w:p w:rsidR="001C5C73" w:rsidRDefault="001C5C73" w:rsidP="00414ACF">
      <w:pPr>
        <w:pStyle w:val="QPPBodytext"/>
      </w:pPr>
    </w:p>
    <w:p w:rsidR="002C7CAB" w:rsidRPr="002C7CAB" w:rsidRDefault="002C7CAB" w:rsidP="002C7CAB">
      <w:pPr>
        <w:pStyle w:val="QPPTableHeadingStyle1"/>
      </w:pPr>
      <w:bookmarkStart w:id="149" w:name="Table533143c"/>
      <w:r w:rsidRPr="002C7CAB">
        <w:t>Table 5.3.3.1.4.3C—Shrub and groundcover species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038"/>
      </w:tblGrid>
      <w:tr w:rsidR="002C7CAB" w:rsidRPr="0068614D" w:rsidTr="00180734">
        <w:tc>
          <w:tcPr>
            <w:tcW w:w="6204" w:type="dxa"/>
            <w:shd w:val="clear" w:color="auto" w:fill="auto"/>
            <w:hideMark/>
          </w:tcPr>
          <w:bookmarkEnd w:id="149"/>
          <w:p w:rsidR="002C7CAB" w:rsidRPr="002C7CAB" w:rsidRDefault="002C7CAB" w:rsidP="00180734">
            <w:pPr>
              <w:pStyle w:val="QPPTableTextBold"/>
            </w:pPr>
            <w:r w:rsidRPr="002C7CAB">
              <w:t>Shrub and groundcover species</w:t>
            </w:r>
          </w:p>
        </w:tc>
        <w:tc>
          <w:tcPr>
            <w:tcW w:w="3038" w:type="dxa"/>
            <w:shd w:val="clear" w:color="auto" w:fill="auto"/>
            <w:hideMark/>
          </w:tcPr>
          <w:p w:rsidR="002C7CAB" w:rsidRPr="002C7CAB" w:rsidRDefault="002C7CAB" w:rsidP="00180734">
            <w:pPr>
              <w:pStyle w:val="QPPTableTextBold"/>
            </w:pPr>
            <w:r w:rsidRPr="002C7CAB">
              <w:t>Common name</w:t>
            </w:r>
          </w:p>
        </w:tc>
      </w:tr>
      <w:tr w:rsidR="002C7CAB" w:rsidRPr="0068614D" w:rsidTr="00180734">
        <w:tc>
          <w:tcPr>
            <w:tcW w:w="6204" w:type="dxa"/>
            <w:shd w:val="clear" w:color="auto" w:fill="auto"/>
          </w:tcPr>
          <w:p w:rsidR="002C7CAB" w:rsidRPr="002C7CAB" w:rsidRDefault="002C7CAB" w:rsidP="00180734">
            <w:pPr>
              <w:pStyle w:val="QPPTableTextBody"/>
            </w:pPr>
            <w:r w:rsidRPr="002C7CAB">
              <w:t xml:space="preserve">Dianella sp. </w:t>
            </w:r>
          </w:p>
        </w:tc>
        <w:tc>
          <w:tcPr>
            <w:tcW w:w="3038" w:type="dxa"/>
            <w:shd w:val="clear" w:color="auto" w:fill="auto"/>
          </w:tcPr>
          <w:p w:rsidR="002C7CAB" w:rsidRPr="002C7CAB" w:rsidRDefault="002C7CAB" w:rsidP="00180734">
            <w:pPr>
              <w:pStyle w:val="QPPTableTextBody"/>
            </w:pPr>
            <w:r w:rsidRPr="002C7CAB">
              <w:t>Dianella</w:t>
            </w:r>
          </w:p>
        </w:tc>
      </w:tr>
      <w:tr w:rsidR="002C7CAB" w:rsidRPr="0068614D" w:rsidTr="00180734">
        <w:tc>
          <w:tcPr>
            <w:tcW w:w="6204" w:type="dxa"/>
            <w:shd w:val="clear" w:color="auto" w:fill="auto"/>
            <w:hideMark/>
          </w:tcPr>
          <w:p w:rsidR="002C7CAB" w:rsidRPr="002C7CAB" w:rsidRDefault="002C7CAB" w:rsidP="00180734">
            <w:pPr>
              <w:pStyle w:val="QPPTableTextBody"/>
            </w:pPr>
            <w:r w:rsidRPr="002C7CAB">
              <w:t>Liriope ‘Evergreen Giant’</w:t>
            </w:r>
          </w:p>
        </w:tc>
        <w:tc>
          <w:tcPr>
            <w:tcW w:w="3038" w:type="dxa"/>
            <w:shd w:val="clear" w:color="auto" w:fill="auto"/>
            <w:hideMark/>
          </w:tcPr>
          <w:p w:rsidR="002C7CAB" w:rsidRPr="002C7CAB" w:rsidRDefault="002C7CAB" w:rsidP="00180734">
            <w:pPr>
              <w:pStyle w:val="QPPTableTextBody"/>
            </w:pPr>
            <w:r w:rsidRPr="002C7CAB">
              <w:t>Liriope</w:t>
            </w:r>
          </w:p>
        </w:tc>
      </w:tr>
      <w:tr w:rsidR="002C7CAB" w:rsidRPr="0068614D" w:rsidTr="00180734">
        <w:tc>
          <w:tcPr>
            <w:tcW w:w="6204" w:type="dxa"/>
            <w:shd w:val="clear" w:color="auto" w:fill="auto"/>
            <w:hideMark/>
          </w:tcPr>
          <w:p w:rsidR="002C7CAB" w:rsidRPr="002C7CAB" w:rsidRDefault="002C7CAB" w:rsidP="00180734">
            <w:pPr>
              <w:pStyle w:val="QPPTableTextBody"/>
            </w:pPr>
            <w:r w:rsidRPr="002C7CAB">
              <w:t>Liriope ‘Stripey White’</w:t>
            </w:r>
          </w:p>
        </w:tc>
        <w:tc>
          <w:tcPr>
            <w:tcW w:w="3038" w:type="dxa"/>
            <w:shd w:val="clear" w:color="auto" w:fill="auto"/>
            <w:hideMark/>
          </w:tcPr>
          <w:p w:rsidR="002C7CAB" w:rsidRPr="002C7CAB" w:rsidRDefault="002C7CAB" w:rsidP="00180734">
            <w:pPr>
              <w:pStyle w:val="QPPTableTextBody"/>
            </w:pPr>
            <w:r w:rsidRPr="002C7CAB">
              <w:t>Variegated Liriope</w:t>
            </w:r>
          </w:p>
        </w:tc>
      </w:tr>
      <w:tr w:rsidR="002C7CAB" w:rsidRPr="0068614D" w:rsidTr="00180734">
        <w:tc>
          <w:tcPr>
            <w:tcW w:w="6204" w:type="dxa"/>
            <w:shd w:val="clear" w:color="auto" w:fill="auto"/>
            <w:hideMark/>
          </w:tcPr>
          <w:p w:rsidR="002C7CAB" w:rsidRPr="002C7CAB" w:rsidRDefault="002C7CAB" w:rsidP="00180734">
            <w:pPr>
              <w:pStyle w:val="QPPTableTextBody"/>
            </w:pPr>
            <w:r w:rsidRPr="002C7CAB">
              <w:t>Trachelospermum jasminoides ‘Tricolour’</w:t>
            </w:r>
          </w:p>
        </w:tc>
        <w:tc>
          <w:tcPr>
            <w:tcW w:w="3038" w:type="dxa"/>
            <w:shd w:val="clear" w:color="auto" w:fill="auto"/>
            <w:hideMark/>
          </w:tcPr>
          <w:p w:rsidR="002C7CAB" w:rsidRPr="002C7CAB" w:rsidRDefault="002C7CAB" w:rsidP="00180734">
            <w:pPr>
              <w:pStyle w:val="QPPTableTextBody"/>
            </w:pPr>
            <w:r w:rsidRPr="002C7CAB">
              <w:t>Variegated Star Jasmine</w:t>
            </w:r>
          </w:p>
        </w:tc>
      </w:tr>
    </w:tbl>
    <w:p w:rsidR="002C7CAB" w:rsidRPr="000A4B4D" w:rsidRDefault="002C7CAB" w:rsidP="00414ACF">
      <w:pPr>
        <w:pStyle w:val="QPPBodytext"/>
      </w:pPr>
    </w:p>
    <w:sectPr w:rsidR="002C7CAB" w:rsidRPr="000A4B4D">
      <w:headerReference w:type="even" r:id="rId19"/>
      <w:foot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6477" w:rsidRDefault="00756477" w:rsidP="00BD0063">
      <w:r>
        <w:separator/>
      </w:r>
    </w:p>
  </w:endnote>
  <w:endnote w:type="continuationSeparator" w:id="0">
    <w:p w:rsidR="00756477" w:rsidRDefault="00756477" w:rsidP="00BD0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477" w:rsidRDefault="00756477" w:rsidP="00BD0063">
    <w:pPr>
      <w:pStyle w:val="QPPFooter"/>
    </w:pPr>
    <w:r w:rsidRPr="00F1469B">
      <w:t>Schedule 6 – Planning Scheme Policies (Infrastructure Design — City Centre NP)</w:t>
    </w:r>
    <w:r>
      <w:ptab w:relativeTo="margin" w:alignment="right" w:leader="none"/>
    </w:r>
    <w:r w:rsidRPr="00F1469B">
      <w:t xml:space="preserve">Effective </w:t>
    </w:r>
    <w:r>
      <w:t>26 July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6477" w:rsidRDefault="00756477" w:rsidP="00BD0063">
      <w:r>
        <w:separator/>
      </w:r>
    </w:p>
  </w:footnote>
  <w:footnote w:type="continuationSeparator" w:id="0">
    <w:p w:rsidR="00756477" w:rsidRDefault="00756477" w:rsidP="00BD0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477" w:rsidRDefault="00652291">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4096" o:spid="_x0000_s2053" type="#_x0000_t136" style="position:absolute;margin-left:0;margin-top:0;width:549.45pt;height:86.75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477" w:rsidRDefault="00652291">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4095" o:spid="_x0000_s2052" type="#_x0000_t136" style="position:absolute;margin-left:0;margin-top:0;width:549.45pt;height:86.75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3F2667C7"/>
    <w:multiLevelType w:val="hybridMultilevel"/>
    <w:tmpl w:val="4824F06E"/>
    <w:lvl w:ilvl="0" w:tplc="35BCE28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5"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9"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9"/>
  </w:num>
  <w:num w:numId="2">
    <w:abstractNumId w:val="25"/>
  </w:num>
  <w:num w:numId="3">
    <w:abstractNumId w:val="10"/>
  </w:num>
  <w:num w:numId="4">
    <w:abstractNumId w:val="30"/>
  </w:num>
  <w:num w:numId="5">
    <w:abstractNumId w:val="18"/>
  </w:num>
  <w:num w:numId="6">
    <w:abstractNumId w:val="33"/>
  </w:num>
  <w:num w:numId="7">
    <w:abstractNumId w:val="26"/>
  </w:num>
  <w:num w:numId="8">
    <w:abstractNumId w:val="12"/>
  </w:num>
  <w:num w:numId="9">
    <w:abstractNumId w:val="19"/>
  </w:num>
  <w:num w:numId="10">
    <w:abstractNumId w:val="11"/>
  </w:num>
  <w:num w:numId="11">
    <w:abstractNumId w:val="3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6"/>
  </w:num>
  <w:num w:numId="23">
    <w:abstractNumId w:val="22"/>
  </w:num>
  <w:num w:numId="24">
    <w:abstractNumId w:val="15"/>
  </w:num>
  <w:num w:numId="25">
    <w:abstractNumId w:val="16"/>
    <w:lvlOverride w:ilvl="0">
      <w:startOverride w:val="1"/>
    </w:lvlOverride>
  </w:num>
  <w:num w:numId="26">
    <w:abstractNumId w:val="16"/>
    <w:lvlOverride w:ilvl="0">
      <w:startOverride w:val="1"/>
    </w:lvlOverride>
  </w:num>
  <w:num w:numId="27">
    <w:abstractNumId w:val="16"/>
    <w:lvlOverride w:ilvl="0">
      <w:startOverride w:val="1"/>
    </w:lvlOverride>
  </w:num>
  <w:num w:numId="28">
    <w:abstractNumId w:val="15"/>
    <w:lvlOverride w:ilvl="0">
      <w:startOverride w:val="1"/>
    </w:lvlOverride>
  </w:num>
  <w:num w:numId="29">
    <w:abstractNumId w:val="16"/>
    <w:lvlOverride w:ilvl="0">
      <w:startOverride w:val="1"/>
    </w:lvlOverride>
  </w:num>
  <w:num w:numId="30">
    <w:abstractNumId w:val="22"/>
    <w:lvlOverride w:ilvl="0">
      <w:startOverride w:val="1"/>
    </w:lvlOverride>
  </w:num>
  <w:num w:numId="31">
    <w:abstractNumId w:val="22"/>
    <w:lvlOverride w:ilvl="0">
      <w:startOverride w:val="1"/>
    </w:lvlOverride>
  </w:num>
  <w:num w:numId="32">
    <w:abstractNumId w:val="36"/>
  </w:num>
  <w:num w:numId="33">
    <w:abstractNumId w:val="20"/>
  </w:num>
  <w:num w:numId="34">
    <w:abstractNumId w:val="17"/>
  </w:num>
  <w:num w:numId="35">
    <w:abstractNumId w:val="35"/>
  </w:num>
  <w:num w:numId="36">
    <w:abstractNumId w:val="14"/>
  </w:num>
  <w:num w:numId="37">
    <w:abstractNumId w:val="37"/>
  </w:num>
  <w:num w:numId="38">
    <w:abstractNumId w:val="13"/>
  </w:num>
  <w:num w:numId="39">
    <w:abstractNumId w:val="27"/>
  </w:num>
  <w:num w:numId="40">
    <w:abstractNumId w:val="21"/>
  </w:num>
  <w:num w:numId="41">
    <w:abstractNumId w:val="24"/>
  </w:num>
  <w:num w:numId="42">
    <w:abstractNumId w:val="28"/>
  </w:num>
  <w:num w:numId="43">
    <w:abstractNumId w:val="28"/>
    <w:lvlOverride w:ilvl="0">
      <w:startOverride w:val="1"/>
    </w:lvlOverride>
  </w:num>
  <w:num w:numId="44">
    <w:abstractNumId w:val="32"/>
  </w:num>
  <w:num w:numId="45">
    <w:abstractNumId w:val="31"/>
  </w:num>
  <w:num w:numId="46">
    <w:abstractNumId w:val="22"/>
    <w:lvlOverride w:ilvl="0">
      <w:startOverride w:val="1"/>
    </w:lvlOverride>
  </w:num>
  <w:num w:numId="47">
    <w:abstractNumId w:val="22"/>
    <w:lvlOverride w:ilvl="0">
      <w:startOverride w:val="1"/>
    </w:lvlOverride>
  </w:num>
  <w:num w:numId="48">
    <w:abstractNumId w:val="22"/>
    <w:lvlOverride w:ilvl="0">
      <w:startOverride w:val="1"/>
    </w:lvlOverride>
  </w:num>
  <w:num w:numId="49">
    <w:abstractNumId w:val="16"/>
    <w:lvlOverride w:ilvl="0">
      <w:startOverride w:val="1"/>
    </w:lvlOverride>
  </w:num>
  <w:num w:numId="50">
    <w:abstractNumId w:val="23"/>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sha Pettit">
    <w15:presenceInfo w15:providerId="AD" w15:userId="S::Alisha.Pettit@brisbane.qld.gov.au::72aa2e08-fda5-4b96-967a-6b721b5fc4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revisionView w:markup="0"/>
  <w:trackRevisions/>
  <w:documentProtection w:edit="trackedChanges" w:formatting="1" w:enforcement="1" w:cryptProviderType="rsaAES" w:cryptAlgorithmClass="hash" w:cryptAlgorithmType="typeAny" w:cryptAlgorithmSid="14" w:cryptSpinCount="100000" w:hash="ab5V6PaX1FBy2HLkLSEmJF0e3GRvN2K0JYqR6qTEHCxVq3Gjr7R4zfxAk9afS4LS5Yyr9zLaDdqDCtnEV/wwQQ==" w:salt="lmyH+Py9ryL3FQJfGsTWvA=="/>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4B4D"/>
    <w:rsid w:val="000204D1"/>
    <w:rsid w:val="00037340"/>
    <w:rsid w:val="000465DC"/>
    <w:rsid w:val="00063823"/>
    <w:rsid w:val="00082125"/>
    <w:rsid w:val="00090A50"/>
    <w:rsid w:val="000A13BD"/>
    <w:rsid w:val="000A4B4D"/>
    <w:rsid w:val="000A6B4F"/>
    <w:rsid w:val="000B043A"/>
    <w:rsid w:val="000B67AB"/>
    <w:rsid w:val="000B732A"/>
    <w:rsid w:val="000F54CE"/>
    <w:rsid w:val="00131605"/>
    <w:rsid w:val="00167879"/>
    <w:rsid w:val="00180734"/>
    <w:rsid w:val="00180D4F"/>
    <w:rsid w:val="00182375"/>
    <w:rsid w:val="00197CB6"/>
    <w:rsid w:val="001C5C73"/>
    <w:rsid w:val="002010E2"/>
    <w:rsid w:val="002341E0"/>
    <w:rsid w:val="0024686A"/>
    <w:rsid w:val="0026083B"/>
    <w:rsid w:val="002B3A19"/>
    <w:rsid w:val="002C3E3A"/>
    <w:rsid w:val="002C7CAB"/>
    <w:rsid w:val="003662FF"/>
    <w:rsid w:val="00386C17"/>
    <w:rsid w:val="003A1506"/>
    <w:rsid w:val="003B06C8"/>
    <w:rsid w:val="003F05E3"/>
    <w:rsid w:val="0040082C"/>
    <w:rsid w:val="00407165"/>
    <w:rsid w:val="00414ACF"/>
    <w:rsid w:val="00421ACE"/>
    <w:rsid w:val="0042343E"/>
    <w:rsid w:val="004A5EEB"/>
    <w:rsid w:val="00560CB0"/>
    <w:rsid w:val="0056556C"/>
    <w:rsid w:val="00567499"/>
    <w:rsid w:val="0058373E"/>
    <w:rsid w:val="0058399A"/>
    <w:rsid w:val="005A3CA0"/>
    <w:rsid w:val="005B2E9B"/>
    <w:rsid w:val="005B5A6B"/>
    <w:rsid w:val="005F1E0E"/>
    <w:rsid w:val="00601D04"/>
    <w:rsid w:val="006049E5"/>
    <w:rsid w:val="00652291"/>
    <w:rsid w:val="00657B19"/>
    <w:rsid w:val="006A5140"/>
    <w:rsid w:val="006D2A93"/>
    <w:rsid w:val="006E4099"/>
    <w:rsid w:val="00754AE2"/>
    <w:rsid w:val="00756477"/>
    <w:rsid w:val="00756509"/>
    <w:rsid w:val="007C3282"/>
    <w:rsid w:val="007C37EB"/>
    <w:rsid w:val="008017E4"/>
    <w:rsid w:val="00815DCA"/>
    <w:rsid w:val="00826A8C"/>
    <w:rsid w:val="00832FF5"/>
    <w:rsid w:val="008373FA"/>
    <w:rsid w:val="00850E28"/>
    <w:rsid w:val="00851B41"/>
    <w:rsid w:val="0086326D"/>
    <w:rsid w:val="00877E14"/>
    <w:rsid w:val="008A3B75"/>
    <w:rsid w:val="008B229F"/>
    <w:rsid w:val="008E76C5"/>
    <w:rsid w:val="009135C5"/>
    <w:rsid w:val="00916A86"/>
    <w:rsid w:val="009212B6"/>
    <w:rsid w:val="00943476"/>
    <w:rsid w:val="009529B1"/>
    <w:rsid w:val="009B1F21"/>
    <w:rsid w:val="009C6367"/>
    <w:rsid w:val="00A016B4"/>
    <w:rsid w:val="00A14948"/>
    <w:rsid w:val="00A5240C"/>
    <w:rsid w:val="00A53C56"/>
    <w:rsid w:val="00A60880"/>
    <w:rsid w:val="00A61938"/>
    <w:rsid w:val="00A81636"/>
    <w:rsid w:val="00AB2634"/>
    <w:rsid w:val="00AC26A9"/>
    <w:rsid w:val="00AE13D6"/>
    <w:rsid w:val="00B274C4"/>
    <w:rsid w:val="00B34003"/>
    <w:rsid w:val="00B405C4"/>
    <w:rsid w:val="00B43B94"/>
    <w:rsid w:val="00B46E63"/>
    <w:rsid w:val="00B625BA"/>
    <w:rsid w:val="00B74C92"/>
    <w:rsid w:val="00BB336B"/>
    <w:rsid w:val="00BC3D21"/>
    <w:rsid w:val="00BD0063"/>
    <w:rsid w:val="00BD064A"/>
    <w:rsid w:val="00BD3755"/>
    <w:rsid w:val="00BD69AC"/>
    <w:rsid w:val="00BE1D7D"/>
    <w:rsid w:val="00BE5363"/>
    <w:rsid w:val="00BF3DA2"/>
    <w:rsid w:val="00BF5DE1"/>
    <w:rsid w:val="00C00764"/>
    <w:rsid w:val="00C10C52"/>
    <w:rsid w:val="00C2687D"/>
    <w:rsid w:val="00C31704"/>
    <w:rsid w:val="00C4629D"/>
    <w:rsid w:val="00C97CAC"/>
    <w:rsid w:val="00CA7A27"/>
    <w:rsid w:val="00CB6C31"/>
    <w:rsid w:val="00CD33F3"/>
    <w:rsid w:val="00CE3C50"/>
    <w:rsid w:val="00CF2F89"/>
    <w:rsid w:val="00D0163C"/>
    <w:rsid w:val="00D11C95"/>
    <w:rsid w:val="00DB0354"/>
    <w:rsid w:val="00DB1480"/>
    <w:rsid w:val="00DE2044"/>
    <w:rsid w:val="00DF5721"/>
    <w:rsid w:val="00E035BB"/>
    <w:rsid w:val="00E15EFF"/>
    <w:rsid w:val="00E34E70"/>
    <w:rsid w:val="00E37F3E"/>
    <w:rsid w:val="00E4197E"/>
    <w:rsid w:val="00E43E8A"/>
    <w:rsid w:val="00E71325"/>
    <w:rsid w:val="00E71BB7"/>
    <w:rsid w:val="00E74511"/>
    <w:rsid w:val="00E94798"/>
    <w:rsid w:val="00EA7375"/>
    <w:rsid w:val="00EC4913"/>
    <w:rsid w:val="00F0147A"/>
    <w:rsid w:val="00F1469B"/>
    <w:rsid w:val="00F227D6"/>
    <w:rsid w:val="00F329C3"/>
    <w:rsid w:val="00F34643"/>
    <w:rsid w:val="00F432AF"/>
    <w:rsid w:val="00F520EA"/>
    <w:rsid w:val="00F7463A"/>
    <w:rsid w:val="00FB26C3"/>
    <w:rsid w:val="00FC56C1"/>
    <w:rsid w:val="00FD15DA"/>
    <w:rsid w:val="00FE2257"/>
    <w:rsid w:val="00FF46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53632490-31D3-4A37-8EB4-7751C052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375">
    <w:lsdException w:name="Normal" w:qFormat="1"/>
    <w:lsdException w:name="heading 1" w:locked="1" w:qFormat="1"/>
    <w:lsdException w:name="heading 2" w:semiHidden="1" w:unhideWhenUsed="1" w:qFormat="1"/>
    <w:lsdException w:name="heading 3" w:semiHidden="1" w:unhideWhenUsed="1" w:qFormat="1"/>
    <w:lsdException w:name="heading 4" w:locked="1"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QPPBodytext"/>
    <w:qFormat/>
    <w:rsid w:val="00652291"/>
    <w:rPr>
      <w:rFonts w:ascii="Arial" w:eastAsia="Times New Roman" w:hAnsi="Arial"/>
      <w:szCs w:val="24"/>
    </w:rPr>
  </w:style>
  <w:style w:type="paragraph" w:styleId="Heading1">
    <w:name w:val="heading 1"/>
    <w:basedOn w:val="Normal"/>
    <w:next w:val="Normal"/>
    <w:link w:val="Heading1Char"/>
    <w:qFormat/>
    <w:locked/>
    <w:rsid w:val="00756477"/>
    <w:pPr>
      <w:keepNext/>
      <w:spacing w:before="240" w:after="60"/>
      <w:outlineLvl w:val="0"/>
    </w:pPr>
    <w:rPr>
      <w:rFonts w:cs="Arial"/>
      <w:b/>
      <w:bCs/>
      <w:kern w:val="32"/>
      <w:sz w:val="32"/>
      <w:szCs w:val="32"/>
    </w:rPr>
  </w:style>
  <w:style w:type="paragraph" w:styleId="Heading2">
    <w:name w:val="heading 2"/>
    <w:basedOn w:val="Normal"/>
    <w:next w:val="Normal"/>
    <w:link w:val="Heading2Char"/>
    <w:semiHidden/>
    <w:qFormat/>
    <w:rsid w:val="00652291"/>
    <w:pPr>
      <w:keepNext/>
      <w:spacing w:before="240" w:after="60"/>
      <w:outlineLvl w:val="1"/>
    </w:pPr>
    <w:rPr>
      <w:rFonts w:cs="Arial"/>
      <w:b/>
      <w:bCs/>
      <w:i/>
      <w:iCs/>
      <w:sz w:val="28"/>
      <w:szCs w:val="28"/>
    </w:rPr>
  </w:style>
  <w:style w:type="paragraph" w:styleId="Heading3">
    <w:name w:val="heading 3"/>
    <w:basedOn w:val="Normal"/>
    <w:next w:val="Normal"/>
    <w:link w:val="Heading3Char"/>
    <w:semiHidden/>
    <w:qFormat/>
    <w:rsid w:val="00652291"/>
    <w:pPr>
      <w:keepNext/>
      <w:spacing w:before="240" w:after="60"/>
      <w:outlineLvl w:val="2"/>
    </w:pPr>
    <w:rPr>
      <w:rFonts w:cs="Arial"/>
      <w:b/>
      <w:bCs/>
      <w:sz w:val="26"/>
      <w:szCs w:val="26"/>
    </w:rPr>
  </w:style>
  <w:style w:type="paragraph" w:styleId="Heading4">
    <w:name w:val="heading 4"/>
    <w:basedOn w:val="Normal"/>
    <w:next w:val="Normal"/>
    <w:link w:val="Heading4Char"/>
    <w:qFormat/>
    <w:locked/>
    <w:rsid w:val="00756477"/>
    <w:pPr>
      <w:keepNext/>
      <w:spacing w:before="240" w:after="60"/>
      <w:outlineLvl w:val="3"/>
    </w:pPr>
    <w:rPr>
      <w:b/>
      <w:bCs/>
      <w:sz w:val="28"/>
      <w:szCs w:val="28"/>
    </w:rPr>
  </w:style>
  <w:style w:type="paragraph" w:styleId="Heading5">
    <w:name w:val="heading 5"/>
    <w:basedOn w:val="Normal"/>
    <w:next w:val="Normal"/>
    <w:link w:val="Heading5Char"/>
    <w:semiHidden/>
    <w:qFormat/>
    <w:rsid w:val="00652291"/>
    <w:pPr>
      <w:spacing w:before="240" w:after="60"/>
      <w:outlineLvl w:val="4"/>
    </w:pPr>
    <w:rPr>
      <w:b/>
      <w:bCs/>
      <w:i/>
      <w:iCs/>
      <w:sz w:val="26"/>
      <w:szCs w:val="26"/>
    </w:rPr>
  </w:style>
  <w:style w:type="paragraph" w:styleId="Heading6">
    <w:name w:val="heading 6"/>
    <w:basedOn w:val="Normal"/>
    <w:next w:val="Normal"/>
    <w:link w:val="Heading6Char"/>
    <w:semiHidden/>
    <w:qFormat/>
    <w:rsid w:val="00652291"/>
    <w:pPr>
      <w:spacing w:before="240" w:after="60"/>
      <w:outlineLvl w:val="5"/>
    </w:pPr>
    <w:rPr>
      <w:b/>
      <w:bCs/>
      <w:sz w:val="22"/>
      <w:szCs w:val="22"/>
    </w:rPr>
  </w:style>
  <w:style w:type="paragraph" w:styleId="Heading7">
    <w:name w:val="heading 7"/>
    <w:basedOn w:val="Normal"/>
    <w:next w:val="Normal"/>
    <w:link w:val="Heading7Char"/>
    <w:semiHidden/>
    <w:qFormat/>
    <w:rsid w:val="00652291"/>
    <w:pPr>
      <w:spacing w:before="240" w:after="60"/>
      <w:outlineLvl w:val="6"/>
    </w:pPr>
  </w:style>
  <w:style w:type="paragraph" w:styleId="Heading8">
    <w:name w:val="heading 8"/>
    <w:basedOn w:val="Normal"/>
    <w:next w:val="Normal"/>
    <w:link w:val="Heading8Char"/>
    <w:semiHidden/>
    <w:qFormat/>
    <w:rsid w:val="00652291"/>
    <w:pPr>
      <w:spacing w:before="240" w:after="60"/>
      <w:outlineLvl w:val="7"/>
    </w:pPr>
    <w:rPr>
      <w:i/>
      <w:iCs/>
    </w:rPr>
  </w:style>
  <w:style w:type="paragraph" w:styleId="Heading9">
    <w:name w:val="heading 9"/>
    <w:basedOn w:val="Normal"/>
    <w:next w:val="Normal"/>
    <w:link w:val="Heading9Char"/>
    <w:semiHidden/>
    <w:qFormat/>
    <w:rsid w:val="00652291"/>
    <w:pPr>
      <w:spacing w:before="240" w:after="60"/>
      <w:outlineLvl w:val="8"/>
    </w:pPr>
    <w:rPr>
      <w:rFonts w:cs="Arial"/>
      <w:sz w:val="22"/>
      <w:szCs w:val="22"/>
    </w:rPr>
  </w:style>
  <w:style w:type="character" w:default="1" w:styleId="DefaultParagraphFont">
    <w:name w:val="Default Paragraph Font"/>
    <w:uiPriority w:val="1"/>
    <w:semiHidden/>
    <w:unhideWhenUsed/>
    <w:rsid w:val="0065229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52291"/>
  </w:style>
  <w:style w:type="character" w:customStyle="1" w:styleId="Heading4Char">
    <w:name w:val="Heading 4 Char"/>
    <w:basedOn w:val="DefaultParagraphFont"/>
    <w:link w:val="Heading4"/>
    <w:rsid w:val="000A4B4D"/>
    <w:rPr>
      <w:rFonts w:ascii="Arial" w:eastAsia="Times New Roman" w:hAnsi="Arial"/>
      <w:b/>
      <w:bCs/>
      <w:sz w:val="28"/>
      <w:szCs w:val="28"/>
    </w:rPr>
  </w:style>
  <w:style w:type="paragraph" w:styleId="NoSpacing">
    <w:name w:val="No Spacing"/>
    <w:uiPriority w:val="1"/>
    <w:qFormat/>
    <w:locked/>
    <w:rsid w:val="00756477"/>
    <w:rPr>
      <w:rFonts w:ascii="Arial" w:eastAsia="Times New Roman" w:hAnsi="Arial"/>
      <w:szCs w:val="24"/>
    </w:rPr>
  </w:style>
  <w:style w:type="paragraph" w:styleId="BalloonText">
    <w:name w:val="Balloon Text"/>
    <w:basedOn w:val="Normal"/>
    <w:link w:val="BalloonTextChar"/>
    <w:semiHidden/>
    <w:rsid w:val="00652291"/>
    <w:rPr>
      <w:rFonts w:ascii="Tahoma" w:hAnsi="Tahoma" w:cs="Tahoma"/>
      <w:sz w:val="16"/>
      <w:szCs w:val="16"/>
    </w:rPr>
  </w:style>
  <w:style w:type="character" w:customStyle="1" w:styleId="BalloonTextChar">
    <w:name w:val="Balloon Text Char"/>
    <w:basedOn w:val="DefaultParagraphFont"/>
    <w:link w:val="BalloonText"/>
    <w:semiHidden/>
    <w:rsid w:val="000A4B4D"/>
    <w:rPr>
      <w:rFonts w:ascii="Tahoma" w:eastAsia="Times New Roman" w:hAnsi="Tahoma" w:cs="Tahoma"/>
      <w:sz w:val="16"/>
      <w:szCs w:val="16"/>
    </w:rPr>
  </w:style>
  <w:style w:type="table" w:styleId="TableGrid">
    <w:name w:val="Table Grid"/>
    <w:basedOn w:val="TableNormal"/>
    <w:rsid w:val="0065229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TableTextBody">
    <w:name w:val="QPP Table Text Body"/>
    <w:basedOn w:val="QPPBodytext"/>
    <w:link w:val="QPPTableTextBodyChar"/>
    <w:autoRedefine/>
    <w:rsid w:val="00652291"/>
    <w:pPr>
      <w:spacing w:before="60" w:after="60"/>
    </w:pPr>
  </w:style>
  <w:style w:type="character" w:customStyle="1" w:styleId="QPPTableTextBodyChar">
    <w:name w:val="QPP Table Text Body Char"/>
    <w:basedOn w:val="QPPBodytextChar"/>
    <w:link w:val="QPPTableTextBody"/>
    <w:rsid w:val="00756477"/>
    <w:rPr>
      <w:rFonts w:ascii="Arial" w:eastAsia="Times New Roman" w:hAnsi="Arial" w:cs="Arial"/>
      <w:color w:val="000000"/>
    </w:rPr>
  </w:style>
  <w:style w:type="paragraph" w:customStyle="1" w:styleId="QPPTableTextBold">
    <w:name w:val="QPP Table Text Bold"/>
    <w:basedOn w:val="QPPTableTextBody"/>
    <w:rsid w:val="00652291"/>
    <w:rPr>
      <w:b/>
    </w:rPr>
  </w:style>
  <w:style w:type="character" w:customStyle="1" w:styleId="Heading1Char">
    <w:name w:val="Heading 1 Char"/>
    <w:basedOn w:val="DefaultParagraphFont"/>
    <w:link w:val="Heading1"/>
    <w:rsid w:val="00E74511"/>
    <w:rPr>
      <w:rFonts w:ascii="Arial" w:eastAsia="Times New Roman" w:hAnsi="Arial" w:cs="Arial"/>
      <w:b/>
      <w:bCs/>
      <w:kern w:val="32"/>
      <w:sz w:val="32"/>
      <w:szCs w:val="32"/>
    </w:rPr>
  </w:style>
  <w:style w:type="character" w:customStyle="1" w:styleId="Heading2Char">
    <w:name w:val="Heading 2 Char"/>
    <w:basedOn w:val="DefaultParagraphFont"/>
    <w:link w:val="Heading2"/>
    <w:semiHidden/>
    <w:rsid w:val="00E74511"/>
    <w:rPr>
      <w:rFonts w:ascii="Arial" w:eastAsia="Times New Roman" w:hAnsi="Arial" w:cs="Arial"/>
      <w:b/>
      <w:bCs/>
      <w:i/>
      <w:iCs/>
      <w:sz w:val="28"/>
      <w:szCs w:val="28"/>
    </w:rPr>
  </w:style>
  <w:style w:type="character" w:customStyle="1" w:styleId="Heading3Char">
    <w:name w:val="Heading 3 Char"/>
    <w:basedOn w:val="DefaultParagraphFont"/>
    <w:link w:val="Heading3"/>
    <w:semiHidden/>
    <w:rsid w:val="00E74511"/>
    <w:rPr>
      <w:rFonts w:ascii="Arial" w:eastAsia="Times New Roman" w:hAnsi="Arial" w:cs="Arial"/>
      <w:b/>
      <w:bCs/>
      <w:sz w:val="26"/>
      <w:szCs w:val="26"/>
    </w:rPr>
  </w:style>
  <w:style w:type="character" w:customStyle="1" w:styleId="Heading5Char">
    <w:name w:val="Heading 5 Char"/>
    <w:basedOn w:val="DefaultParagraphFont"/>
    <w:link w:val="Heading5"/>
    <w:semiHidden/>
    <w:rsid w:val="00E74511"/>
    <w:rPr>
      <w:rFonts w:ascii="Arial" w:eastAsia="Times New Roman" w:hAnsi="Arial"/>
      <w:b/>
      <w:bCs/>
      <w:i/>
      <w:iCs/>
      <w:sz w:val="26"/>
      <w:szCs w:val="26"/>
    </w:rPr>
  </w:style>
  <w:style w:type="character" w:customStyle="1" w:styleId="Heading6Char">
    <w:name w:val="Heading 6 Char"/>
    <w:basedOn w:val="DefaultParagraphFont"/>
    <w:link w:val="Heading6"/>
    <w:semiHidden/>
    <w:rsid w:val="00E74511"/>
    <w:rPr>
      <w:rFonts w:ascii="Arial" w:eastAsia="Times New Roman" w:hAnsi="Arial"/>
      <w:b/>
      <w:bCs/>
      <w:sz w:val="22"/>
      <w:szCs w:val="22"/>
    </w:rPr>
  </w:style>
  <w:style w:type="character" w:customStyle="1" w:styleId="Heading7Char">
    <w:name w:val="Heading 7 Char"/>
    <w:basedOn w:val="DefaultParagraphFont"/>
    <w:link w:val="Heading7"/>
    <w:semiHidden/>
    <w:rsid w:val="00E74511"/>
    <w:rPr>
      <w:rFonts w:ascii="Arial" w:eastAsia="Times New Roman" w:hAnsi="Arial"/>
      <w:szCs w:val="24"/>
    </w:rPr>
  </w:style>
  <w:style w:type="character" w:customStyle="1" w:styleId="Heading8Char">
    <w:name w:val="Heading 8 Char"/>
    <w:basedOn w:val="DefaultParagraphFont"/>
    <w:link w:val="Heading8"/>
    <w:semiHidden/>
    <w:rsid w:val="00E74511"/>
    <w:rPr>
      <w:rFonts w:ascii="Arial" w:eastAsia="Times New Roman" w:hAnsi="Arial"/>
      <w:i/>
      <w:iCs/>
      <w:szCs w:val="24"/>
    </w:rPr>
  </w:style>
  <w:style w:type="character" w:customStyle="1" w:styleId="Heading9Char">
    <w:name w:val="Heading 9 Char"/>
    <w:basedOn w:val="DefaultParagraphFont"/>
    <w:link w:val="Heading9"/>
    <w:semiHidden/>
    <w:rsid w:val="00E74511"/>
    <w:rPr>
      <w:rFonts w:ascii="Arial" w:eastAsia="Times New Roman" w:hAnsi="Arial" w:cs="Arial"/>
      <w:sz w:val="22"/>
      <w:szCs w:val="22"/>
    </w:rPr>
  </w:style>
  <w:style w:type="paragraph" w:customStyle="1" w:styleId="QPPBodytext">
    <w:name w:val="QPP Body text"/>
    <w:basedOn w:val="Normal"/>
    <w:link w:val="QPPBodytextChar"/>
    <w:rsid w:val="00652291"/>
    <w:pPr>
      <w:autoSpaceDE w:val="0"/>
      <w:autoSpaceDN w:val="0"/>
      <w:adjustRightInd w:val="0"/>
    </w:pPr>
    <w:rPr>
      <w:rFonts w:cs="Arial"/>
      <w:color w:val="000000"/>
      <w:szCs w:val="20"/>
    </w:rPr>
  </w:style>
  <w:style w:type="character" w:customStyle="1" w:styleId="QPPBodytextChar">
    <w:name w:val="QPP Body text Char"/>
    <w:link w:val="QPPBodytext"/>
    <w:rsid w:val="00756477"/>
    <w:rPr>
      <w:rFonts w:ascii="Arial" w:eastAsia="Times New Roman" w:hAnsi="Arial" w:cs="Arial"/>
      <w:color w:val="000000"/>
    </w:rPr>
  </w:style>
  <w:style w:type="paragraph" w:customStyle="1" w:styleId="HGTableBullet2">
    <w:name w:val="HG Table Bullet 2"/>
    <w:basedOn w:val="QPPTableTextBody"/>
    <w:rsid w:val="00652291"/>
    <w:pPr>
      <w:numPr>
        <w:numId w:val="23"/>
      </w:numPr>
      <w:tabs>
        <w:tab w:val="left" w:pos="567"/>
      </w:tabs>
    </w:pPr>
  </w:style>
  <w:style w:type="paragraph" w:customStyle="1" w:styleId="QPPEditorsNoteStyle1">
    <w:name w:val="QPP Editor's Note Style 1"/>
    <w:basedOn w:val="Normal"/>
    <w:next w:val="QPPBodytext"/>
    <w:link w:val="QPPEditorsNoteStyle1Char"/>
    <w:rsid w:val="00652291"/>
    <w:pPr>
      <w:spacing w:before="100" w:beforeAutospacing="1" w:after="100" w:afterAutospacing="1"/>
    </w:pPr>
    <w:rPr>
      <w:sz w:val="16"/>
      <w:szCs w:val="16"/>
    </w:rPr>
  </w:style>
  <w:style w:type="character" w:customStyle="1" w:styleId="QPPEditorsNoteStyle1Char">
    <w:name w:val="QPP Editor's Note Style 1 Char"/>
    <w:link w:val="QPPEditorsNoteStyle1"/>
    <w:rsid w:val="00756477"/>
    <w:rPr>
      <w:rFonts w:ascii="Arial" w:eastAsia="Times New Roman" w:hAnsi="Arial"/>
      <w:sz w:val="16"/>
      <w:szCs w:val="16"/>
    </w:rPr>
  </w:style>
  <w:style w:type="paragraph" w:customStyle="1" w:styleId="QPPTableHeadingStyle1">
    <w:name w:val="QPP Table Heading Style 1"/>
    <w:basedOn w:val="QPPHeading4"/>
    <w:rsid w:val="00652291"/>
    <w:pPr>
      <w:spacing w:after="0"/>
      <w:ind w:left="0" w:firstLine="0"/>
    </w:pPr>
  </w:style>
  <w:style w:type="paragraph" w:customStyle="1" w:styleId="QPPHeading4">
    <w:name w:val="QPP Heading 4"/>
    <w:basedOn w:val="Normal"/>
    <w:link w:val="QPPHeading4Char"/>
    <w:autoRedefine/>
    <w:rsid w:val="00652291"/>
    <w:pPr>
      <w:keepNext/>
      <w:spacing w:before="100" w:after="200"/>
      <w:ind w:left="851" w:hanging="851"/>
      <w:outlineLvl w:val="2"/>
    </w:pPr>
    <w:rPr>
      <w:rFonts w:cs="Arial"/>
      <w:b/>
      <w:bCs/>
      <w:szCs w:val="26"/>
    </w:rPr>
  </w:style>
  <w:style w:type="character" w:customStyle="1" w:styleId="QPPHeading4Char">
    <w:name w:val="QPP Heading 4 Char"/>
    <w:link w:val="QPPHeading4"/>
    <w:rsid w:val="00756477"/>
    <w:rPr>
      <w:rFonts w:ascii="Arial" w:eastAsia="Times New Roman" w:hAnsi="Arial" w:cs="Arial"/>
      <w:b/>
      <w:bCs/>
      <w:szCs w:val="26"/>
    </w:rPr>
  </w:style>
  <w:style w:type="paragraph" w:customStyle="1" w:styleId="QPPBulletPoint4">
    <w:name w:val="QPP Bullet Point 4"/>
    <w:basedOn w:val="Normal"/>
    <w:rsid w:val="00652291"/>
    <w:pPr>
      <w:numPr>
        <w:numId w:val="4"/>
      </w:numPr>
    </w:pPr>
    <w:rPr>
      <w:rFonts w:cs="Arial"/>
      <w:szCs w:val="20"/>
      <w:lang w:eastAsia="en-US"/>
    </w:rPr>
  </w:style>
  <w:style w:type="paragraph" w:customStyle="1" w:styleId="QPPHeading1">
    <w:name w:val="QPP Heading 1"/>
    <w:basedOn w:val="Heading1"/>
    <w:autoRedefine/>
    <w:rsid w:val="00652291"/>
    <w:pPr>
      <w:spacing w:before="100" w:after="200"/>
      <w:ind w:left="851" w:hanging="851"/>
    </w:pPr>
  </w:style>
  <w:style w:type="paragraph" w:customStyle="1" w:styleId="QPPDotBulletPoint">
    <w:name w:val="QPP Dot Bullet Point"/>
    <w:basedOn w:val="Normal"/>
    <w:semiHidden/>
    <w:locked/>
    <w:rsid w:val="00756477"/>
    <w:pPr>
      <w:numPr>
        <w:numId w:val="5"/>
      </w:numPr>
    </w:pPr>
  </w:style>
  <w:style w:type="paragraph" w:customStyle="1" w:styleId="QPPBulletpoint3">
    <w:name w:val="QPP Bullet point 3"/>
    <w:basedOn w:val="Normal"/>
    <w:rsid w:val="00652291"/>
    <w:pPr>
      <w:numPr>
        <w:numId w:val="3"/>
      </w:numPr>
      <w:tabs>
        <w:tab w:val="left" w:pos="1701"/>
      </w:tabs>
    </w:pPr>
    <w:rPr>
      <w:rFonts w:cs="Arial"/>
      <w:szCs w:val="20"/>
      <w:lang w:eastAsia="en-US"/>
    </w:rPr>
  </w:style>
  <w:style w:type="paragraph" w:customStyle="1" w:styleId="QPPBulletpoint2">
    <w:name w:val="QPP Bullet point 2"/>
    <w:basedOn w:val="Normal"/>
    <w:rsid w:val="00652291"/>
    <w:pPr>
      <w:numPr>
        <w:numId w:val="24"/>
      </w:numPr>
    </w:pPr>
    <w:rPr>
      <w:rFonts w:cs="Arial"/>
      <w:szCs w:val="20"/>
      <w:lang w:eastAsia="en-US"/>
    </w:rPr>
  </w:style>
  <w:style w:type="paragraph" w:customStyle="1" w:styleId="QPPHeading2">
    <w:name w:val="QPP Heading 2"/>
    <w:basedOn w:val="Normal"/>
    <w:autoRedefine/>
    <w:rsid w:val="00652291"/>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652291"/>
    <w:rPr>
      <w:i/>
      <w:iCs/>
    </w:rPr>
  </w:style>
  <w:style w:type="paragraph" w:customStyle="1" w:styleId="QPPFooter">
    <w:name w:val="QPP Footer"/>
    <w:basedOn w:val="Normal"/>
    <w:rsid w:val="00652291"/>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652291"/>
    <w:pPr>
      <w:spacing w:before="100" w:after="100"/>
      <w:ind w:left="567"/>
    </w:pPr>
    <w:rPr>
      <w:sz w:val="16"/>
      <w:szCs w:val="16"/>
    </w:rPr>
  </w:style>
  <w:style w:type="paragraph" w:customStyle="1" w:styleId="QPPEditorsnotebulletpoint1">
    <w:name w:val="QPP Editor's note bullet point 1"/>
    <w:basedOn w:val="Normal"/>
    <w:rsid w:val="00652291"/>
    <w:pPr>
      <w:numPr>
        <w:numId w:val="1"/>
      </w:numPr>
      <w:tabs>
        <w:tab w:val="left" w:pos="426"/>
      </w:tabs>
    </w:pPr>
    <w:rPr>
      <w:sz w:val="16"/>
      <w:szCs w:val="16"/>
    </w:rPr>
  </w:style>
  <w:style w:type="paragraph" w:customStyle="1" w:styleId="QPPTableBullet">
    <w:name w:val="QPP Table Bullet"/>
    <w:basedOn w:val="Normal"/>
    <w:rsid w:val="00652291"/>
    <w:pPr>
      <w:tabs>
        <w:tab w:val="num" w:pos="360"/>
      </w:tabs>
      <w:spacing w:before="60" w:after="40"/>
      <w:ind w:left="360" w:hanging="360"/>
    </w:pPr>
    <w:rPr>
      <w:rFonts w:eastAsia="MS Mincho"/>
      <w:lang w:eastAsia="en-US"/>
    </w:rPr>
  </w:style>
  <w:style w:type="paragraph" w:customStyle="1" w:styleId="QPPHeading3">
    <w:name w:val="QPP Heading 3"/>
    <w:basedOn w:val="Normal"/>
    <w:autoRedefine/>
    <w:rsid w:val="00652291"/>
    <w:pPr>
      <w:keepNext/>
      <w:spacing w:before="100" w:after="200"/>
      <w:outlineLvl w:val="2"/>
    </w:pPr>
    <w:rPr>
      <w:rFonts w:ascii="Arial Bold" w:hAnsi="Arial Bold" w:cs="Arial"/>
      <w:bCs/>
      <w:sz w:val="24"/>
    </w:rPr>
  </w:style>
  <w:style w:type="paragraph" w:customStyle="1" w:styleId="QPPBulletPoint1">
    <w:name w:val="QPP Bullet Point 1"/>
    <w:basedOn w:val="QPPBodytext"/>
    <w:rsid w:val="00652291"/>
    <w:pPr>
      <w:numPr>
        <w:numId w:val="22"/>
      </w:numPr>
    </w:pPr>
  </w:style>
  <w:style w:type="paragraph" w:customStyle="1" w:styleId="HGTableBullet3">
    <w:name w:val="HG Table Bullet 3"/>
    <w:basedOn w:val="QPPTableTextBody"/>
    <w:rsid w:val="00652291"/>
    <w:pPr>
      <w:numPr>
        <w:numId w:val="7"/>
      </w:numPr>
    </w:pPr>
  </w:style>
  <w:style w:type="paragraph" w:customStyle="1" w:styleId="QPPBullet">
    <w:name w:val="QPP Bullet"/>
    <w:basedOn w:val="Normal"/>
    <w:autoRedefine/>
    <w:rsid w:val="00652291"/>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652291"/>
    <w:rPr>
      <w:vertAlign w:val="subscript"/>
    </w:rPr>
  </w:style>
  <w:style w:type="character" w:customStyle="1" w:styleId="QPPSubscriptChar">
    <w:name w:val="QPP Subscript Char"/>
    <w:link w:val="QPPSubscript"/>
    <w:rsid w:val="00756477"/>
    <w:rPr>
      <w:rFonts w:ascii="Arial" w:eastAsia="Times New Roman" w:hAnsi="Arial" w:cs="Arial"/>
      <w:color w:val="000000"/>
      <w:vertAlign w:val="subscript"/>
    </w:rPr>
  </w:style>
  <w:style w:type="paragraph" w:customStyle="1" w:styleId="QPPBulletPoint5DOT">
    <w:name w:val="QPP Bullet Point 5 DOT"/>
    <w:basedOn w:val="QPPBodytext"/>
    <w:autoRedefine/>
    <w:rsid w:val="00652291"/>
    <w:pPr>
      <w:numPr>
        <w:numId w:val="6"/>
      </w:numPr>
    </w:pPr>
  </w:style>
  <w:style w:type="paragraph" w:customStyle="1" w:styleId="QPPBodyTextITALIC">
    <w:name w:val="QPP Body Text ITALIC"/>
    <w:basedOn w:val="QPPBodytext"/>
    <w:autoRedefine/>
    <w:rsid w:val="00652291"/>
    <w:rPr>
      <w:i/>
    </w:rPr>
  </w:style>
  <w:style w:type="paragraph" w:customStyle="1" w:styleId="QPPSuperscript">
    <w:name w:val="QPP Superscript"/>
    <w:basedOn w:val="QPPBodytext"/>
    <w:next w:val="QPPBodytext"/>
    <w:link w:val="QPPSuperscriptChar"/>
    <w:rsid w:val="00652291"/>
    <w:rPr>
      <w:vertAlign w:val="superscript"/>
    </w:rPr>
  </w:style>
  <w:style w:type="character" w:customStyle="1" w:styleId="QPPSuperscriptChar">
    <w:name w:val="QPP Superscript Char"/>
    <w:link w:val="QPPSuperscript"/>
    <w:rsid w:val="00756477"/>
    <w:rPr>
      <w:rFonts w:ascii="Arial" w:eastAsia="Times New Roman" w:hAnsi="Arial" w:cs="Arial"/>
      <w:color w:val="000000"/>
      <w:vertAlign w:val="superscript"/>
    </w:rPr>
  </w:style>
  <w:style w:type="character" w:styleId="CommentReference">
    <w:name w:val="annotation reference"/>
    <w:semiHidden/>
    <w:rsid w:val="00652291"/>
    <w:rPr>
      <w:sz w:val="16"/>
      <w:szCs w:val="16"/>
    </w:rPr>
  </w:style>
  <w:style w:type="paragraph" w:styleId="CommentText">
    <w:name w:val="annotation text"/>
    <w:basedOn w:val="Normal"/>
    <w:link w:val="CommentTextChar"/>
    <w:semiHidden/>
    <w:rsid w:val="00652291"/>
    <w:rPr>
      <w:szCs w:val="20"/>
    </w:rPr>
  </w:style>
  <w:style w:type="character" w:customStyle="1" w:styleId="CommentTextChar">
    <w:name w:val="Comment Text Char"/>
    <w:basedOn w:val="DefaultParagraphFont"/>
    <w:link w:val="CommentText"/>
    <w:semiHidden/>
    <w:rsid w:val="00E74511"/>
    <w:rPr>
      <w:rFonts w:ascii="Arial" w:eastAsia="Times New Roman" w:hAnsi="Arial"/>
    </w:rPr>
  </w:style>
  <w:style w:type="paragraph" w:styleId="CommentSubject">
    <w:name w:val="annotation subject"/>
    <w:basedOn w:val="CommentText"/>
    <w:next w:val="CommentText"/>
    <w:link w:val="CommentSubjectChar"/>
    <w:semiHidden/>
    <w:rsid w:val="00652291"/>
    <w:rPr>
      <w:b/>
      <w:bCs/>
    </w:rPr>
  </w:style>
  <w:style w:type="character" w:customStyle="1" w:styleId="CommentSubjectChar">
    <w:name w:val="Comment Subject Char"/>
    <w:basedOn w:val="CommentTextChar"/>
    <w:link w:val="CommentSubject"/>
    <w:semiHidden/>
    <w:rsid w:val="00E74511"/>
    <w:rPr>
      <w:rFonts w:ascii="Arial" w:eastAsia="Times New Roman" w:hAnsi="Arial"/>
      <w:b/>
      <w:bCs/>
    </w:rPr>
  </w:style>
  <w:style w:type="paragraph" w:customStyle="1" w:styleId="HGTableBullet4">
    <w:name w:val="HG Table Bullet 4"/>
    <w:basedOn w:val="QPPTableTextBody"/>
    <w:rsid w:val="00652291"/>
    <w:pPr>
      <w:numPr>
        <w:numId w:val="8"/>
      </w:numPr>
      <w:tabs>
        <w:tab w:val="left" w:pos="567"/>
      </w:tabs>
    </w:pPr>
  </w:style>
  <w:style w:type="paragraph" w:styleId="ListParagraph">
    <w:name w:val="List Paragraph"/>
    <w:basedOn w:val="Normal"/>
    <w:uiPriority w:val="34"/>
    <w:qFormat/>
    <w:locked/>
    <w:rsid w:val="00756477"/>
    <w:pPr>
      <w:ind w:left="720"/>
    </w:pPr>
    <w:rPr>
      <w:rFonts w:ascii="Calibri" w:eastAsia="Calibri" w:hAnsi="Calibri" w:cs="Calibri"/>
      <w:sz w:val="22"/>
      <w:szCs w:val="22"/>
      <w:lang w:eastAsia="en-US"/>
    </w:rPr>
  </w:style>
  <w:style w:type="character" w:styleId="FollowedHyperlink">
    <w:name w:val="FollowedHyperlink"/>
    <w:semiHidden/>
    <w:rsid w:val="00652291"/>
    <w:rPr>
      <w:color w:val="800080"/>
      <w:u w:val="single"/>
    </w:rPr>
  </w:style>
  <w:style w:type="paragraph" w:styleId="Header">
    <w:name w:val="header"/>
    <w:basedOn w:val="Normal"/>
    <w:link w:val="HeaderChar"/>
    <w:semiHidden/>
    <w:rsid w:val="00652291"/>
    <w:pPr>
      <w:tabs>
        <w:tab w:val="center" w:pos="4153"/>
        <w:tab w:val="right" w:pos="8306"/>
      </w:tabs>
    </w:pPr>
  </w:style>
  <w:style w:type="character" w:customStyle="1" w:styleId="HeaderChar">
    <w:name w:val="Header Char"/>
    <w:basedOn w:val="DefaultParagraphFont"/>
    <w:link w:val="Header"/>
    <w:semiHidden/>
    <w:rsid w:val="00E74511"/>
    <w:rPr>
      <w:rFonts w:ascii="Arial" w:eastAsia="Times New Roman" w:hAnsi="Arial"/>
      <w:szCs w:val="24"/>
    </w:rPr>
  </w:style>
  <w:style w:type="paragraph" w:styleId="Footer">
    <w:name w:val="footer"/>
    <w:basedOn w:val="Normal"/>
    <w:link w:val="FooterChar"/>
    <w:semiHidden/>
    <w:rsid w:val="00652291"/>
    <w:pPr>
      <w:tabs>
        <w:tab w:val="center" w:pos="4153"/>
        <w:tab w:val="right" w:pos="8306"/>
      </w:tabs>
    </w:pPr>
  </w:style>
  <w:style w:type="character" w:customStyle="1" w:styleId="FooterChar">
    <w:name w:val="Footer Char"/>
    <w:basedOn w:val="DefaultParagraphFont"/>
    <w:link w:val="Footer"/>
    <w:semiHidden/>
    <w:rsid w:val="00E74511"/>
    <w:rPr>
      <w:rFonts w:ascii="Arial" w:eastAsia="Times New Roman" w:hAnsi="Arial"/>
      <w:szCs w:val="24"/>
    </w:rPr>
  </w:style>
  <w:style w:type="numbering" w:styleId="111111">
    <w:name w:val="Outline List 2"/>
    <w:basedOn w:val="NoList"/>
    <w:semiHidden/>
    <w:rsid w:val="00652291"/>
    <w:pPr>
      <w:numPr>
        <w:numId w:val="9"/>
      </w:numPr>
    </w:pPr>
  </w:style>
  <w:style w:type="numbering" w:styleId="1ai">
    <w:name w:val="Outline List 1"/>
    <w:basedOn w:val="NoList"/>
    <w:semiHidden/>
    <w:rsid w:val="00652291"/>
    <w:pPr>
      <w:numPr>
        <w:numId w:val="10"/>
      </w:numPr>
    </w:pPr>
  </w:style>
  <w:style w:type="numbering" w:styleId="ArticleSection">
    <w:name w:val="Outline List 3"/>
    <w:basedOn w:val="NoList"/>
    <w:semiHidden/>
    <w:rsid w:val="00652291"/>
    <w:pPr>
      <w:numPr>
        <w:numId w:val="11"/>
      </w:numPr>
    </w:pPr>
  </w:style>
  <w:style w:type="paragraph" w:styleId="Bibliography">
    <w:name w:val="Bibliography"/>
    <w:basedOn w:val="Normal"/>
    <w:next w:val="Normal"/>
    <w:uiPriority w:val="37"/>
    <w:semiHidden/>
    <w:unhideWhenUsed/>
    <w:rsid w:val="00652291"/>
  </w:style>
  <w:style w:type="paragraph" w:styleId="BlockText">
    <w:name w:val="Block Text"/>
    <w:basedOn w:val="Normal"/>
    <w:semiHidden/>
    <w:rsid w:val="0065229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rsid w:val="00652291"/>
    <w:pPr>
      <w:spacing w:after="120"/>
    </w:pPr>
  </w:style>
  <w:style w:type="character" w:customStyle="1" w:styleId="BodyTextChar">
    <w:name w:val="Body Text Char"/>
    <w:basedOn w:val="DefaultParagraphFont"/>
    <w:link w:val="BodyText"/>
    <w:semiHidden/>
    <w:rsid w:val="00756477"/>
    <w:rPr>
      <w:rFonts w:ascii="Arial" w:eastAsia="Times New Roman" w:hAnsi="Arial"/>
      <w:szCs w:val="24"/>
    </w:rPr>
  </w:style>
  <w:style w:type="paragraph" w:styleId="BodyText2">
    <w:name w:val="Body Text 2"/>
    <w:basedOn w:val="Normal"/>
    <w:link w:val="BodyText2Char"/>
    <w:semiHidden/>
    <w:rsid w:val="00652291"/>
    <w:pPr>
      <w:spacing w:after="120" w:line="480" w:lineRule="auto"/>
    </w:pPr>
  </w:style>
  <w:style w:type="character" w:customStyle="1" w:styleId="BodyText2Char">
    <w:name w:val="Body Text 2 Char"/>
    <w:basedOn w:val="DefaultParagraphFont"/>
    <w:link w:val="BodyText2"/>
    <w:semiHidden/>
    <w:rsid w:val="00756477"/>
    <w:rPr>
      <w:rFonts w:ascii="Arial" w:eastAsia="Times New Roman" w:hAnsi="Arial"/>
      <w:szCs w:val="24"/>
    </w:rPr>
  </w:style>
  <w:style w:type="paragraph" w:styleId="BodyText3">
    <w:name w:val="Body Text 3"/>
    <w:basedOn w:val="Normal"/>
    <w:link w:val="BodyText3Char"/>
    <w:semiHidden/>
    <w:rsid w:val="00652291"/>
    <w:pPr>
      <w:spacing w:after="120"/>
    </w:pPr>
    <w:rPr>
      <w:sz w:val="16"/>
      <w:szCs w:val="16"/>
    </w:rPr>
  </w:style>
  <w:style w:type="character" w:customStyle="1" w:styleId="BodyText3Char">
    <w:name w:val="Body Text 3 Char"/>
    <w:basedOn w:val="DefaultParagraphFont"/>
    <w:link w:val="BodyText3"/>
    <w:semiHidden/>
    <w:rsid w:val="00756477"/>
    <w:rPr>
      <w:rFonts w:ascii="Arial" w:eastAsia="Times New Roman" w:hAnsi="Arial"/>
      <w:sz w:val="16"/>
      <w:szCs w:val="16"/>
    </w:rPr>
  </w:style>
  <w:style w:type="paragraph" w:styleId="BodyTextFirstIndent">
    <w:name w:val="Body Text First Indent"/>
    <w:basedOn w:val="BodyText"/>
    <w:link w:val="BodyTextFirstIndentChar"/>
    <w:semiHidden/>
    <w:rsid w:val="00652291"/>
    <w:pPr>
      <w:spacing w:after="0"/>
      <w:ind w:firstLine="360"/>
    </w:pPr>
  </w:style>
  <w:style w:type="character" w:customStyle="1" w:styleId="BodyTextFirstIndentChar">
    <w:name w:val="Body Text First Indent Char"/>
    <w:basedOn w:val="BodyTextChar"/>
    <w:link w:val="BodyTextFirstIndent"/>
    <w:semiHidden/>
    <w:rsid w:val="00756477"/>
    <w:rPr>
      <w:rFonts w:ascii="Arial" w:eastAsia="Times New Roman" w:hAnsi="Arial"/>
      <w:szCs w:val="24"/>
    </w:rPr>
  </w:style>
  <w:style w:type="paragraph" w:styleId="BodyTextIndent">
    <w:name w:val="Body Text Indent"/>
    <w:basedOn w:val="Normal"/>
    <w:link w:val="BodyTextIndentChar"/>
    <w:semiHidden/>
    <w:rsid w:val="00652291"/>
    <w:pPr>
      <w:spacing w:after="120"/>
      <w:ind w:left="283"/>
    </w:pPr>
  </w:style>
  <w:style w:type="character" w:customStyle="1" w:styleId="BodyTextIndentChar">
    <w:name w:val="Body Text Indent Char"/>
    <w:basedOn w:val="DefaultParagraphFont"/>
    <w:link w:val="BodyTextIndent"/>
    <w:semiHidden/>
    <w:rsid w:val="00756477"/>
    <w:rPr>
      <w:rFonts w:ascii="Arial" w:eastAsia="Times New Roman" w:hAnsi="Arial"/>
      <w:szCs w:val="24"/>
    </w:rPr>
  </w:style>
  <w:style w:type="paragraph" w:styleId="BodyTextFirstIndent2">
    <w:name w:val="Body Text First Indent 2"/>
    <w:basedOn w:val="BodyTextIndent"/>
    <w:link w:val="BodyTextFirstIndent2Char"/>
    <w:semiHidden/>
    <w:rsid w:val="00652291"/>
    <w:pPr>
      <w:spacing w:after="0"/>
      <w:ind w:left="360" w:firstLine="360"/>
    </w:pPr>
  </w:style>
  <w:style w:type="character" w:customStyle="1" w:styleId="BodyTextFirstIndent2Char">
    <w:name w:val="Body Text First Indent 2 Char"/>
    <w:basedOn w:val="BodyTextIndentChar"/>
    <w:link w:val="BodyTextFirstIndent2"/>
    <w:semiHidden/>
    <w:rsid w:val="00756477"/>
    <w:rPr>
      <w:rFonts w:ascii="Arial" w:eastAsia="Times New Roman" w:hAnsi="Arial"/>
      <w:szCs w:val="24"/>
    </w:rPr>
  </w:style>
  <w:style w:type="paragraph" w:styleId="BodyTextIndent2">
    <w:name w:val="Body Text Indent 2"/>
    <w:basedOn w:val="Normal"/>
    <w:link w:val="BodyTextIndent2Char"/>
    <w:semiHidden/>
    <w:rsid w:val="00652291"/>
    <w:pPr>
      <w:spacing w:after="120" w:line="480" w:lineRule="auto"/>
      <w:ind w:left="283"/>
    </w:pPr>
  </w:style>
  <w:style w:type="character" w:customStyle="1" w:styleId="BodyTextIndent2Char">
    <w:name w:val="Body Text Indent 2 Char"/>
    <w:basedOn w:val="DefaultParagraphFont"/>
    <w:link w:val="BodyTextIndent2"/>
    <w:semiHidden/>
    <w:rsid w:val="00756477"/>
    <w:rPr>
      <w:rFonts w:ascii="Arial" w:eastAsia="Times New Roman" w:hAnsi="Arial"/>
      <w:szCs w:val="24"/>
    </w:rPr>
  </w:style>
  <w:style w:type="paragraph" w:styleId="BodyTextIndent3">
    <w:name w:val="Body Text Indent 3"/>
    <w:basedOn w:val="Normal"/>
    <w:link w:val="BodyTextIndent3Char"/>
    <w:semiHidden/>
    <w:rsid w:val="00652291"/>
    <w:pPr>
      <w:spacing w:after="120"/>
      <w:ind w:left="283"/>
    </w:pPr>
    <w:rPr>
      <w:sz w:val="16"/>
      <w:szCs w:val="16"/>
    </w:rPr>
  </w:style>
  <w:style w:type="character" w:customStyle="1" w:styleId="BodyTextIndent3Char">
    <w:name w:val="Body Text Indent 3 Char"/>
    <w:basedOn w:val="DefaultParagraphFont"/>
    <w:link w:val="BodyTextIndent3"/>
    <w:semiHidden/>
    <w:rsid w:val="00756477"/>
    <w:rPr>
      <w:rFonts w:ascii="Arial" w:eastAsia="Times New Roman" w:hAnsi="Arial"/>
      <w:sz w:val="16"/>
      <w:szCs w:val="16"/>
    </w:rPr>
  </w:style>
  <w:style w:type="character" w:styleId="BookTitle">
    <w:name w:val="Book Title"/>
    <w:basedOn w:val="DefaultParagraphFont"/>
    <w:uiPriority w:val="33"/>
    <w:qFormat/>
    <w:locked/>
    <w:rsid w:val="00756477"/>
    <w:rPr>
      <w:b/>
      <w:bCs/>
      <w:smallCaps/>
      <w:spacing w:val="5"/>
    </w:rPr>
  </w:style>
  <w:style w:type="paragraph" w:styleId="Caption">
    <w:name w:val="caption"/>
    <w:basedOn w:val="Normal"/>
    <w:next w:val="Normal"/>
    <w:semiHidden/>
    <w:unhideWhenUsed/>
    <w:qFormat/>
    <w:rsid w:val="00652291"/>
    <w:pPr>
      <w:spacing w:after="200"/>
    </w:pPr>
    <w:rPr>
      <w:b/>
      <w:bCs/>
      <w:color w:val="4F81BD" w:themeColor="accent1"/>
      <w:sz w:val="18"/>
      <w:szCs w:val="18"/>
    </w:rPr>
  </w:style>
  <w:style w:type="paragraph" w:styleId="Closing">
    <w:name w:val="Closing"/>
    <w:basedOn w:val="Normal"/>
    <w:link w:val="ClosingChar"/>
    <w:semiHidden/>
    <w:rsid w:val="00652291"/>
    <w:pPr>
      <w:ind w:left="4252"/>
    </w:pPr>
  </w:style>
  <w:style w:type="character" w:customStyle="1" w:styleId="ClosingChar">
    <w:name w:val="Closing Char"/>
    <w:basedOn w:val="DefaultParagraphFont"/>
    <w:link w:val="Closing"/>
    <w:semiHidden/>
    <w:rsid w:val="00756477"/>
    <w:rPr>
      <w:rFonts w:ascii="Arial" w:eastAsia="Times New Roman" w:hAnsi="Arial"/>
      <w:szCs w:val="24"/>
    </w:rPr>
  </w:style>
  <w:style w:type="table" w:styleId="ColorfulGrid">
    <w:name w:val="Colorful Grid"/>
    <w:basedOn w:val="TableNormal"/>
    <w:uiPriority w:val="73"/>
    <w:locked/>
    <w:rsid w:val="00756477"/>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756477"/>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756477"/>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756477"/>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756477"/>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756477"/>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756477"/>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756477"/>
    <w:rPr>
      <w:rFonts w:ascii="Times New Roman" w:eastAsia="Times New Roman" w:hAnsi="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756477"/>
    <w:rPr>
      <w:rFonts w:ascii="Times New Roman" w:eastAsia="Times New Roman" w:hAnsi="Times New Roman"/>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756477"/>
    <w:rPr>
      <w:rFonts w:ascii="Times New Roman" w:eastAsia="Times New Roman" w:hAnsi="Times New Roman"/>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756477"/>
    <w:rPr>
      <w:rFonts w:ascii="Times New Roman" w:eastAsia="Times New Roman" w:hAnsi="Times New Roman"/>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756477"/>
    <w:rPr>
      <w:rFonts w:ascii="Times New Roman" w:eastAsia="Times New Roman" w:hAnsi="Times New Roman"/>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756477"/>
    <w:rPr>
      <w:rFonts w:ascii="Times New Roman" w:eastAsia="Times New Roman" w:hAnsi="Times New Roman"/>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756477"/>
    <w:rPr>
      <w:rFonts w:ascii="Times New Roman" w:eastAsia="Times New Roman" w:hAnsi="Times New Roman"/>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756477"/>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756477"/>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756477"/>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756477"/>
    <w:rPr>
      <w:rFonts w:ascii="Times New Roman" w:eastAsia="Times New Roman" w:hAnsi="Times New Roman"/>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756477"/>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756477"/>
    <w:rPr>
      <w:rFonts w:ascii="Times New Roman" w:eastAsia="Times New Roman" w:hAnsi="Times New Roman"/>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756477"/>
    <w:rPr>
      <w:rFonts w:ascii="Times New Roman" w:eastAsia="Times New Roman" w:hAnsi="Times New Roman"/>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756477"/>
    <w:rPr>
      <w:rFonts w:ascii="Times New Roman" w:eastAsia="Times New Roman" w:hAnsi="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756477"/>
    <w:rPr>
      <w:rFonts w:ascii="Times New Roman" w:eastAsia="Times New Roman" w:hAnsi="Times New Roman"/>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756477"/>
    <w:rPr>
      <w:rFonts w:ascii="Times New Roman" w:eastAsia="Times New Roman" w:hAnsi="Times New Roman"/>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756477"/>
    <w:rPr>
      <w:rFonts w:ascii="Times New Roman" w:eastAsia="Times New Roman" w:hAnsi="Times New Roman"/>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756477"/>
    <w:rPr>
      <w:rFonts w:ascii="Times New Roman" w:eastAsia="Times New Roman" w:hAnsi="Times New Roman"/>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756477"/>
    <w:rPr>
      <w:rFonts w:ascii="Times New Roman" w:eastAsia="Times New Roman" w:hAnsi="Times New Roman"/>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756477"/>
    <w:rPr>
      <w:rFonts w:ascii="Times New Roman" w:eastAsia="Times New Roman" w:hAnsi="Times New Roman"/>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rsid w:val="00652291"/>
  </w:style>
  <w:style w:type="character" w:customStyle="1" w:styleId="DateChar">
    <w:name w:val="Date Char"/>
    <w:basedOn w:val="DefaultParagraphFont"/>
    <w:link w:val="Date"/>
    <w:semiHidden/>
    <w:rsid w:val="00756477"/>
    <w:rPr>
      <w:rFonts w:ascii="Arial" w:eastAsia="Times New Roman" w:hAnsi="Arial"/>
      <w:szCs w:val="24"/>
    </w:rPr>
  </w:style>
  <w:style w:type="paragraph" w:styleId="DocumentMap">
    <w:name w:val="Document Map"/>
    <w:basedOn w:val="Normal"/>
    <w:link w:val="DocumentMapChar"/>
    <w:semiHidden/>
    <w:rsid w:val="00652291"/>
    <w:rPr>
      <w:rFonts w:ascii="Tahoma" w:hAnsi="Tahoma" w:cs="Tahoma"/>
      <w:sz w:val="16"/>
      <w:szCs w:val="16"/>
    </w:rPr>
  </w:style>
  <w:style w:type="character" w:customStyle="1" w:styleId="DocumentMapChar">
    <w:name w:val="Document Map Char"/>
    <w:basedOn w:val="DefaultParagraphFont"/>
    <w:link w:val="DocumentMap"/>
    <w:semiHidden/>
    <w:rsid w:val="00756477"/>
    <w:rPr>
      <w:rFonts w:ascii="Tahoma" w:eastAsia="Times New Roman" w:hAnsi="Tahoma" w:cs="Tahoma"/>
      <w:sz w:val="16"/>
      <w:szCs w:val="16"/>
    </w:rPr>
  </w:style>
  <w:style w:type="paragraph" w:styleId="E-mailSignature">
    <w:name w:val="E-mail Signature"/>
    <w:basedOn w:val="Normal"/>
    <w:link w:val="E-mailSignatureChar"/>
    <w:semiHidden/>
    <w:rsid w:val="00652291"/>
  </w:style>
  <w:style w:type="character" w:customStyle="1" w:styleId="E-mailSignatureChar">
    <w:name w:val="E-mail Signature Char"/>
    <w:basedOn w:val="DefaultParagraphFont"/>
    <w:link w:val="E-mailSignature"/>
    <w:semiHidden/>
    <w:rsid w:val="00756477"/>
    <w:rPr>
      <w:rFonts w:ascii="Arial" w:eastAsia="Times New Roman" w:hAnsi="Arial"/>
      <w:szCs w:val="24"/>
    </w:rPr>
  </w:style>
  <w:style w:type="character" w:styleId="Emphasis">
    <w:name w:val="Emphasis"/>
    <w:basedOn w:val="DefaultParagraphFont"/>
    <w:qFormat/>
    <w:locked/>
    <w:rsid w:val="00756477"/>
    <w:rPr>
      <w:i/>
      <w:iCs/>
    </w:rPr>
  </w:style>
  <w:style w:type="character" w:styleId="EndnoteReference">
    <w:name w:val="endnote reference"/>
    <w:basedOn w:val="DefaultParagraphFont"/>
    <w:semiHidden/>
    <w:rsid w:val="00652291"/>
    <w:rPr>
      <w:vertAlign w:val="superscript"/>
    </w:rPr>
  </w:style>
  <w:style w:type="paragraph" w:styleId="EndnoteText">
    <w:name w:val="endnote text"/>
    <w:basedOn w:val="Normal"/>
    <w:link w:val="EndnoteTextChar"/>
    <w:semiHidden/>
    <w:rsid w:val="00652291"/>
    <w:rPr>
      <w:szCs w:val="20"/>
    </w:rPr>
  </w:style>
  <w:style w:type="character" w:customStyle="1" w:styleId="EndnoteTextChar">
    <w:name w:val="Endnote Text Char"/>
    <w:basedOn w:val="DefaultParagraphFont"/>
    <w:link w:val="EndnoteText"/>
    <w:semiHidden/>
    <w:rsid w:val="00756477"/>
    <w:rPr>
      <w:rFonts w:ascii="Arial" w:eastAsia="Times New Roman" w:hAnsi="Arial"/>
    </w:rPr>
  </w:style>
  <w:style w:type="paragraph" w:styleId="EnvelopeAddress">
    <w:name w:val="envelope address"/>
    <w:basedOn w:val="Normal"/>
    <w:semiHidden/>
    <w:rsid w:val="00652291"/>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rsid w:val="00652291"/>
    <w:rPr>
      <w:rFonts w:asciiTheme="majorHAnsi" w:eastAsiaTheme="majorEastAsia" w:hAnsiTheme="majorHAnsi" w:cstheme="majorBidi"/>
      <w:szCs w:val="20"/>
    </w:rPr>
  </w:style>
  <w:style w:type="character" w:styleId="FootnoteReference">
    <w:name w:val="footnote reference"/>
    <w:basedOn w:val="DefaultParagraphFont"/>
    <w:semiHidden/>
    <w:rsid w:val="00652291"/>
    <w:rPr>
      <w:vertAlign w:val="superscript"/>
    </w:rPr>
  </w:style>
  <w:style w:type="paragraph" w:styleId="FootnoteText">
    <w:name w:val="footnote text"/>
    <w:basedOn w:val="Normal"/>
    <w:link w:val="FootnoteTextChar"/>
    <w:semiHidden/>
    <w:rsid w:val="00652291"/>
    <w:rPr>
      <w:szCs w:val="20"/>
    </w:rPr>
  </w:style>
  <w:style w:type="character" w:customStyle="1" w:styleId="FootnoteTextChar">
    <w:name w:val="Footnote Text Char"/>
    <w:basedOn w:val="DefaultParagraphFont"/>
    <w:link w:val="FootnoteText"/>
    <w:semiHidden/>
    <w:rsid w:val="00756477"/>
    <w:rPr>
      <w:rFonts w:ascii="Arial" w:eastAsia="Times New Roman" w:hAnsi="Arial"/>
    </w:rPr>
  </w:style>
  <w:style w:type="character" w:styleId="HTMLAcronym">
    <w:name w:val="HTML Acronym"/>
    <w:basedOn w:val="DefaultParagraphFont"/>
    <w:semiHidden/>
    <w:rsid w:val="00652291"/>
  </w:style>
  <w:style w:type="paragraph" w:styleId="HTMLAddress">
    <w:name w:val="HTML Address"/>
    <w:basedOn w:val="Normal"/>
    <w:link w:val="HTMLAddressChar"/>
    <w:semiHidden/>
    <w:rsid w:val="00652291"/>
    <w:rPr>
      <w:i/>
      <w:iCs/>
    </w:rPr>
  </w:style>
  <w:style w:type="character" w:customStyle="1" w:styleId="HTMLAddressChar">
    <w:name w:val="HTML Address Char"/>
    <w:basedOn w:val="DefaultParagraphFont"/>
    <w:link w:val="HTMLAddress"/>
    <w:semiHidden/>
    <w:rsid w:val="00756477"/>
    <w:rPr>
      <w:rFonts w:ascii="Arial" w:eastAsia="Times New Roman" w:hAnsi="Arial"/>
      <w:i/>
      <w:iCs/>
      <w:szCs w:val="24"/>
    </w:rPr>
  </w:style>
  <w:style w:type="character" w:styleId="HTMLCite">
    <w:name w:val="HTML Cite"/>
    <w:basedOn w:val="DefaultParagraphFont"/>
    <w:semiHidden/>
    <w:rsid w:val="00652291"/>
    <w:rPr>
      <w:i/>
      <w:iCs/>
    </w:rPr>
  </w:style>
  <w:style w:type="character" w:styleId="HTMLCode">
    <w:name w:val="HTML Code"/>
    <w:basedOn w:val="DefaultParagraphFont"/>
    <w:semiHidden/>
    <w:rsid w:val="00652291"/>
    <w:rPr>
      <w:rFonts w:ascii="Consolas" w:hAnsi="Consolas" w:cs="Consolas"/>
      <w:sz w:val="20"/>
      <w:szCs w:val="20"/>
    </w:rPr>
  </w:style>
  <w:style w:type="character" w:styleId="HTMLDefinition">
    <w:name w:val="HTML Definition"/>
    <w:basedOn w:val="DefaultParagraphFont"/>
    <w:semiHidden/>
    <w:rsid w:val="00652291"/>
    <w:rPr>
      <w:i/>
      <w:iCs/>
    </w:rPr>
  </w:style>
  <w:style w:type="character" w:styleId="HTMLKeyboard">
    <w:name w:val="HTML Keyboard"/>
    <w:basedOn w:val="DefaultParagraphFont"/>
    <w:semiHidden/>
    <w:rsid w:val="00652291"/>
    <w:rPr>
      <w:rFonts w:ascii="Consolas" w:hAnsi="Consolas" w:cs="Consolas"/>
      <w:sz w:val="20"/>
      <w:szCs w:val="20"/>
    </w:rPr>
  </w:style>
  <w:style w:type="paragraph" w:styleId="HTMLPreformatted">
    <w:name w:val="HTML Preformatted"/>
    <w:basedOn w:val="Normal"/>
    <w:link w:val="HTMLPreformattedChar"/>
    <w:semiHidden/>
    <w:rsid w:val="00652291"/>
    <w:rPr>
      <w:rFonts w:ascii="Consolas" w:hAnsi="Consolas" w:cs="Consolas"/>
      <w:szCs w:val="20"/>
    </w:rPr>
  </w:style>
  <w:style w:type="character" w:customStyle="1" w:styleId="HTMLPreformattedChar">
    <w:name w:val="HTML Preformatted Char"/>
    <w:basedOn w:val="DefaultParagraphFont"/>
    <w:link w:val="HTMLPreformatted"/>
    <w:semiHidden/>
    <w:rsid w:val="00756477"/>
    <w:rPr>
      <w:rFonts w:ascii="Consolas" w:eastAsia="Times New Roman" w:hAnsi="Consolas" w:cs="Consolas"/>
    </w:rPr>
  </w:style>
  <w:style w:type="character" w:styleId="HTMLSample">
    <w:name w:val="HTML Sample"/>
    <w:basedOn w:val="DefaultParagraphFont"/>
    <w:semiHidden/>
    <w:rsid w:val="00652291"/>
    <w:rPr>
      <w:rFonts w:ascii="Consolas" w:hAnsi="Consolas" w:cs="Consolas"/>
      <w:sz w:val="24"/>
      <w:szCs w:val="24"/>
    </w:rPr>
  </w:style>
  <w:style w:type="character" w:styleId="HTMLTypewriter">
    <w:name w:val="HTML Typewriter"/>
    <w:basedOn w:val="DefaultParagraphFont"/>
    <w:semiHidden/>
    <w:rsid w:val="00652291"/>
    <w:rPr>
      <w:rFonts w:ascii="Consolas" w:hAnsi="Consolas" w:cs="Consolas"/>
      <w:sz w:val="20"/>
      <w:szCs w:val="20"/>
    </w:rPr>
  </w:style>
  <w:style w:type="character" w:styleId="HTMLVariable">
    <w:name w:val="HTML Variable"/>
    <w:basedOn w:val="DefaultParagraphFont"/>
    <w:semiHidden/>
    <w:rsid w:val="00652291"/>
    <w:rPr>
      <w:i/>
      <w:iCs/>
    </w:rPr>
  </w:style>
  <w:style w:type="paragraph" w:styleId="Index1">
    <w:name w:val="index 1"/>
    <w:basedOn w:val="Normal"/>
    <w:next w:val="Normal"/>
    <w:autoRedefine/>
    <w:semiHidden/>
    <w:rsid w:val="00652291"/>
    <w:pPr>
      <w:ind w:left="200" w:hanging="200"/>
    </w:pPr>
  </w:style>
  <w:style w:type="paragraph" w:styleId="Index2">
    <w:name w:val="index 2"/>
    <w:basedOn w:val="Normal"/>
    <w:next w:val="Normal"/>
    <w:autoRedefine/>
    <w:semiHidden/>
    <w:rsid w:val="00652291"/>
    <w:pPr>
      <w:ind w:left="400" w:hanging="200"/>
    </w:pPr>
  </w:style>
  <w:style w:type="paragraph" w:styleId="Index3">
    <w:name w:val="index 3"/>
    <w:basedOn w:val="Normal"/>
    <w:next w:val="Normal"/>
    <w:autoRedefine/>
    <w:semiHidden/>
    <w:rsid w:val="00652291"/>
    <w:pPr>
      <w:ind w:left="600" w:hanging="200"/>
    </w:pPr>
  </w:style>
  <w:style w:type="paragraph" w:styleId="Index4">
    <w:name w:val="index 4"/>
    <w:basedOn w:val="Normal"/>
    <w:next w:val="Normal"/>
    <w:autoRedefine/>
    <w:semiHidden/>
    <w:rsid w:val="00652291"/>
    <w:pPr>
      <w:ind w:left="800" w:hanging="200"/>
    </w:pPr>
  </w:style>
  <w:style w:type="paragraph" w:styleId="Index5">
    <w:name w:val="index 5"/>
    <w:basedOn w:val="Normal"/>
    <w:next w:val="Normal"/>
    <w:autoRedefine/>
    <w:semiHidden/>
    <w:rsid w:val="00652291"/>
    <w:pPr>
      <w:ind w:left="1000" w:hanging="200"/>
    </w:pPr>
  </w:style>
  <w:style w:type="paragraph" w:styleId="Index6">
    <w:name w:val="index 6"/>
    <w:basedOn w:val="Normal"/>
    <w:next w:val="Normal"/>
    <w:autoRedefine/>
    <w:semiHidden/>
    <w:rsid w:val="00652291"/>
    <w:pPr>
      <w:ind w:left="1200" w:hanging="200"/>
    </w:pPr>
  </w:style>
  <w:style w:type="paragraph" w:styleId="Index7">
    <w:name w:val="index 7"/>
    <w:basedOn w:val="Normal"/>
    <w:next w:val="Normal"/>
    <w:autoRedefine/>
    <w:semiHidden/>
    <w:rsid w:val="00652291"/>
    <w:pPr>
      <w:ind w:left="1400" w:hanging="200"/>
    </w:pPr>
  </w:style>
  <w:style w:type="paragraph" w:styleId="Index8">
    <w:name w:val="index 8"/>
    <w:basedOn w:val="Normal"/>
    <w:next w:val="Normal"/>
    <w:autoRedefine/>
    <w:semiHidden/>
    <w:rsid w:val="00652291"/>
    <w:pPr>
      <w:ind w:left="1600" w:hanging="200"/>
    </w:pPr>
  </w:style>
  <w:style w:type="paragraph" w:styleId="Index9">
    <w:name w:val="index 9"/>
    <w:basedOn w:val="Normal"/>
    <w:next w:val="Normal"/>
    <w:autoRedefine/>
    <w:semiHidden/>
    <w:rsid w:val="00652291"/>
    <w:pPr>
      <w:ind w:left="1800" w:hanging="200"/>
    </w:pPr>
  </w:style>
  <w:style w:type="paragraph" w:styleId="IndexHeading">
    <w:name w:val="index heading"/>
    <w:basedOn w:val="Normal"/>
    <w:next w:val="Index1"/>
    <w:semiHidden/>
    <w:rsid w:val="00652291"/>
    <w:rPr>
      <w:rFonts w:asciiTheme="majorHAnsi" w:eastAsiaTheme="majorEastAsia" w:hAnsiTheme="majorHAnsi" w:cstheme="majorBidi"/>
      <w:b/>
      <w:bCs/>
    </w:rPr>
  </w:style>
  <w:style w:type="character" w:styleId="IntenseEmphasis">
    <w:name w:val="Intense Emphasis"/>
    <w:basedOn w:val="DefaultParagraphFont"/>
    <w:uiPriority w:val="21"/>
    <w:qFormat/>
    <w:locked/>
    <w:rsid w:val="00756477"/>
    <w:rPr>
      <w:b/>
      <w:bCs/>
      <w:i/>
      <w:iCs/>
      <w:color w:val="4F81BD" w:themeColor="accent1"/>
    </w:rPr>
  </w:style>
  <w:style w:type="paragraph" w:styleId="IntenseQuote">
    <w:name w:val="Intense Quote"/>
    <w:basedOn w:val="Normal"/>
    <w:next w:val="Normal"/>
    <w:link w:val="IntenseQuoteChar"/>
    <w:uiPriority w:val="30"/>
    <w:qFormat/>
    <w:locked/>
    <w:rsid w:val="0075647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56477"/>
    <w:rPr>
      <w:rFonts w:ascii="Arial" w:eastAsia="Times New Roman" w:hAnsi="Arial"/>
      <w:b/>
      <w:bCs/>
      <w:i/>
      <w:iCs/>
      <w:color w:val="4F81BD" w:themeColor="accent1"/>
      <w:szCs w:val="24"/>
    </w:rPr>
  </w:style>
  <w:style w:type="character" w:styleId="IntenseReference">
    <w:name w:val="Intense Reference"/>
    <w:basedOn w:val="DefaultParagraphFont"/>
    <w:uiPriority w:val="32"/>
    <w:qFormat/>
    <w:locked/>
    <w:rsid w:val="00756477"/>
    <w:rPr>
      <w:b/>
      <w:bCs/>
      <w:smallCaps/>
      <w:color w:val="C0504D" w:themeColor="accent2"/>
      <w:spacing w:val="5"/>
      <w:u w:val="single"/>
    </w:rPr>
  </w:style>
  <w:style w:type="table" w:styleId="LightGrid">
    <w:name w:val="Light Grid"/>
    <w:basedOn w:val="TableNormal"/>
    <w:uiPriority w:val="62"/>
    <w:locked/>
    <w:rsid w:val="00756477"/>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756477"/>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756477"/>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756477"/>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756477"/>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756477"/>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756477"/>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756477"/>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756477"/>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756477"/>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756477"/>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756477"/>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756477"/>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756477"/>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756477"/>
    <w:rPr>
      <w:rFonts w:ascii="Times New Roman" w:eastAsia="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756477"/>
    <w:rPr>
      <w:rFonts w:ascii="Times New Roman" w:eastAsia="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756477"/>
    <w:rPr>
      <w:rFonts w:ascii="Times New Roman" w:eastAsia="Times New Roman" w:hAnsi="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756477"/>
    <w:rPr>
      <w:rFonts w:ascii="Times New Roman" w:eastAsia="Times New Roman" w:hAnsi="Times New Roman"/>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756477"/>
    <w:rPr>
      <w:rFonts w:ascii="Times New Roman" w:eastAsia="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756477"/>
    <w:rPr>
      <w:rFonts w:ascii="Times New Roman" w:eastAsia="Times New Roman" w:hAnsi="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756477"/>
    <w:rPr>
      <w:rFonts w:ascii="Times New Roman" w:eastAsia="Times New Roman" w:hAnsi="Times New Roman"/>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rsid w:val="00652291"/>
  </w:style>
  <w:style w:type="paragraph" w:styleId="List">
    <w:name w:val="List"/>
    <w:basedOn w:val="Normal"/>
    <w:semiHidden/>
    <w:rsid w:val="00652291"/>
    <w:pPr>
      <w:ind w:left="283" w:hanging="283"/>
      <w:contextualSpacing/>
    </w:pPr>
  </w:style>
  <w:style w:type="paragraph" w:styleId="List2">
    <w:name w:val="List 2"/>
    <w:basedOn w:val="Normal"/>
    <w:semiHidden/>
    <w:rsid w:val="00652291"/>
    <w:pPr>
      <w:ind w:left="566" w:hanging="283"/>
      <w:contextualSpacing/>
    </w:pPr>
  </w:style>
  <w:style w:type="paragraph" w:styleId="List3">
    <w:name w:val="List 3"/>
    <w:basedOn w:val="Normal"/>
    <w:semiHidden/>
    <w:rsid w:val="00652291"/>
    <w:pPr>
      <w:ind w:left="849" w:hanging="283"/>
      <w:contextualSpacing/>
    </w:pPr>
  </w:style>
  <w:style w:type="paragraph" w:styleId="List4">
    <w:name w:val="List 4"/>
    <w:basedOn w:val="Normal"/>
    <w:semiHidden/>
    <w:rsid w:val="00652291"/>
    <w:pPr>
      <w:ind w:left="1132" w:hanging="283"/>
      <w:contextualSpacing/>
    </w:pPr>
  </w:style>
  <w:style w:type="paragraph" w:styleId="List5">
    <w:name w:val="List 5"/>
    <w:basedOn w:val="Normal"/>
    <w:semiHidden/>
    <w:rsid w:val="00652291"/>
    <w:pPr>
      <w:ind w:left="1415" w:hanging="283"/>
      <w:contextualSpacing/>
    </w:pPr>
  </w:style>
  <w:style w:type="paragraph" w:styleId="ListBullet">
    <w:name w:val="List Bullet"/>
    <w:basedOn w:val="Normal"/>
    <w:semiHidden/>
    <w:rsid w:val="00652291"/>
    <w:pPr>
      <w:numPr>
        <w:numId w:val="12"/>
      </w:numPr>
      <w:contextualSpacing/>
    </w:pPr>
  </w:style>
  <w:style w:type="paragraph" w:styleId="ListBullet2">
    <w:name w:val="List Bullet 2"/>
    <w:basedOn w:val="Normal"/>
    <w:semiHidden/>
    <w:rsid w:val="00652291"/>
    <w:pPr>
      <w:numPr>
        <w:numId w:val="13"/>
      </w:numPr>
      <w:contextualSpacing/>
    </w:pPr>
  </w:style>
  <w:style w:type="paragraph" w:styleId="ListBullet3">
    <w:name w:val="List Bullet 3"/>
    <w:basedOn w:val="Normal"/>
    <w:semiHidden/>
    <w:rsid w:val="00652291"/>
    <w:pPr>
      <w:numPr>
        <w:numId w:val="14"/>
      </w:numPr>
      <w:contextualSpacing/>
    </w:pPr>
  </w:style>
  <w:style w:type="paragraph" w:styleId="ListBullet4">
    <w:name w:val="List Bullet 4"/>
    <w:basedOn w:val="Normal"/>
    <w:semiHidden/>
    <w:rsid w:val="00652291"/>
    <w:pPr>
      <w:numPr>
        <w:numId w:val="15"/>
      </w:numPr>
      <w:contextualSpacing/>
    </w:pPr>
  </w:style>
  <w:style w:type="paragraph" w:styleId="ListBullet5">
    <w:name w:val="List Bullet 5"/>
    <w:basedOn w:val="Normal"/>
    <w:semiHidden/>
    <w:rsid w:val="00652291"/>
    <w:pPr>
      <w:numPr>
        <w:numId w:val="16"/>
      </w:numPr>
      <w:contextualSpacing/>
    </w:pPr>
  </w:style>
  <w:style w:type="paragraph" w:styleId="ListContinue">
    <w:name w:val="List Continue"/>
    <w:basedOn w:val="Normal"/>
    <w:semiHidden/>
    <w:rsid w:val="00652291"/>
    <w:pPr>
      <w:spacing w:after="120"/>
      <w:ind w:left="283"/>
      <w:contextualSpacing/>
    </w:pPr>
  </w:style>
  <w:style w:type="paragraph" w:styleId="ListContinue2">
    <w:name w:val="List Continue 2"/>
    <w:basedOn w:val="Normal"/>
    <w:semiHidden/>
    <w:rsid w:val="00652291"/>
    <w:pPr>
      <w:spacing w:after="120"/>
      <w:ind w:left="566"/>
      <w:contextualSpacing/>
    </w:pPr>
  </w:style>
  <w:style w:type="paragraph" w:styleId="ListContinue3">
    <w:name w:val="List Continue 3"/>
    <w:basedOn w:val="Normal"/>
    <w:semiHidden/>
    <w:rsid w:val="00652291"/>
    <w:pPr>
      <w:spacing w:after="120"/>
      <w:ind w:left="849"/>
      <w:contextualSpacing/>
    </w:pPr>
  </w:style>
  <w:style w:type="paragraph" w:styleId="ListContinue4">
    <w:name w:val="List Continue 4"/>
    <w:basedOn w:val="Normal"/>
    <w:semiHidden/>
    <w:rsid w:val="00652291"/>
    <w:pPr>
      <w:spacing w:after="120"/>
      <w:ind w:left="1132"/>
      <w:contextualSpacing/>
    </w:pPr>
  </w:style>
  <w:style w:type="paragraph" w:styleId="ListContinue5">
    <w:name w:val="List Continue 5"/>
    <w:basedOn w:val="Normal"/>
    <w:semiHidden/>
    <w:rsid w:val="00652291"/>
    <w:pPr>
      <w:spacing w:after="120"/>
      <w:ind w:left="1415"/>
      <w:contextualSpacing/>
    </w:pPr>
  </w:style>
  <w:style w:type="paragraph" w:styleId="ListNumber">
    <w:name w:val="List Number"/>
    <w:basedOn w:val="Normal"/>
    <w:semiHidden/>
    <w:rsid w:val="00652291"/>
    <w:pPr>
      <w:numPr>
        <w:numId w:val="17"/>
      </w:numPr>
      <w:contextualSpacing/>
    </w:pPr>
  </w:style>
  <w:style w:type="paragraph" w:styleId="ListNumber2">
    <w:name w:val="List Number 2"/>
    <w:basedOn w:val="Normal"/>
    <w:semiHidden/>
    <w:rsid w:val="00652291"/>
    <w:pPr>
      <w:numPr>
        <w:numId w:val="18"/>
      </w:numPr>
      <w:contextualSpacing/>
    </w:pPr>
  </w:style>
  <w:style w:type="paragraph" w:styleId="ListNumber3">
    <w:name w:val="List Number 3"/>
    <w:basedOn w:val="Normal"/>
    <w:semiHidden/>
    <w:rsid w:val="00652291"/>
    <w:pPr>
      <w:numPr>
        <w:numId w:val="19"/>
      </w:numPr>
      <w:contextualSpacing/>
    </w:pPr>
  </w:style>
  <w:style w:type="paragraph" w:styleId="ListNumber4">
    <w:name w:val="List Number 4"/>
    <w:basedOn w:val="Normal"/>
    <w:semiHidden/>
    <w:rsid w:val="00652291"/>
    <w:pPr>
      <w:numPr>
        <w:numId w:val="20"/>
      </w:numPr>
      <w:contextualSpacing/>
    </w:pPr>
  </w:style>
  <w:style w:type="paragraph" w:styleId="ListNumber5">
    <w:name w:val="List Number 5"/>
    <w:basedOn w:val="Normal"/>
    <w:semiHidden/>
    <w:rsid w:val="00652291"/>
    <w:pPr>
      <w:numPr>
        <w:numId w:val="21"/>
      </w:numPr>
      <w:contextualSpacing/>
    </w:pPr>
  </w:style>
  <w:style w:type="paragraph" w:styleId="MacroText">
    <w:name w:val="macro"/>
    <w:link w:val="MacroTextChar"/>
    <w:semiHidden/>
    <w:rsid w:val="00652291"/>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rPr>
  </w:style>
  <w:style w:type="character" w:customStyle="1" w:styleId="MacroTextChar">
    <w:name w:val="Macro Text Char"/>
    <w:basedOn w:val="DefaultParagraphFont"/>
    <w:link w:val="MacroText"/>
    <w:semiHidden/>
    <w:rsid w:val="00756477"/>
    <w:rPr>
      <w:rFonts w:ascii="Consolas" w:eastAsia="Times New Roman" w:hAnsi="Consolas" w:cs="Consolas"/>
    </w:rPr>
  </w:style>
  <w:style w:type="table" w:styleId="MediumGrid1">
    <w:name w:val="Medium Grid 1"/>
    <w:basedOn w:val="TableNormal"/>
    <w:uiPriority w:val="67"/>
    <w:locked/>
    <w:rsid w:val="00756477"/>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756477"/>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756477"/>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756477"/>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756477"/>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756477"/>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756477"/>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75647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75647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75647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75647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756477"/>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75647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75647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756477"/>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756477"/>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756477"/>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756477"/>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756477"/>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756477"/>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756477"/>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756477"/>
    <w:rPr>
      <w:rFonts w:ascii="Times New Roman" w:eastAsia="Times New Roman" w:hAnsi="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756477"/>
    <w:rPr>
      <w:rFonts w:ascii="Times New Roman" w:eastAsia="Times New Roman" w:hAnsi="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756477"/>
    <w:rPr>
      <w:rFonts w:ascii="Times New Roman" w:eastAsia="Times New Roman" w:hAnsi="Times New Roman"/>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756477"/>
    <w:rPr>
      <w:rFonts w:ascii="Times New Roman" w:eastAsia="Times New Roman" w:hAnsi="Times New Roman"/>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756477"/>
    <w:rPr>
      <w:rFonts w:ascii="Times New Roman" w:eastAsia="Times New Roman" w:hAnsi="Times New Roman"/>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756477"/>
    <w:rPr>
      <w:rFonts w:ascii="Times New Roman" w:eastAsia="Times New Roman" w:hAnsi="Times New Roman"/>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756477"/>
    <w:rPr>
      <w:rFonts w:ascii="Times New Roman" w:eastAsia="Times New Roman" w:hAnsi="Times New Roman"/>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75647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75647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75647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75647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756477"/>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75647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75647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756477"/>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756477"/>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756477"/>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756477"/>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756477"/>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756477"/>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756477"/>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75647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75647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75647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75647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75647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75647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75647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65229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756477"/>
    <w:rPr>
      <w:rFonts w:asciiTheme="majorHAnsi" w:eastAsiaTheme="majorEastAsia" w:hAnsiTheme="majorHAnsi" w:cstheme="majorBidi"/>
      <w:sz w:val="24"/>
      <w:szCs w:val="24"/>
      <w:shd w:val="pct20" w:color="auto" w:fill="auto"/>
    </w:rPr>
  </w:style>
  <w:style w:type="paragraph" w:styleId="NormalWeb">
    <w:name w:val="Normal (Web)"/>
    <w:basedOn w:val="Normal"/>
    <w:semiHidden/>
    <w:rsid w:val="00652291"/>
    <w:rPr>
      <w:rFonts w:ascii="Times New Roman" w:hAnsi="Times New Roman"/>
      <w:sz w:val="24"/>
    </w:rPr>
  </w:style>
  <w:style w:type="paragraph" w:styleId="NormalIndent">
    <w:name w:val="Normal Indent"/>
    <w:basedOn w:val="Normal"/>
    <w:semiHidden/>
    <w:rsid w:val="00652291"/>
    <w:pPr>
      <w:ind w:left="720"/>
    </w:pPr>
  </w:style>
  <w:style w:type="paragraph" w:styleId="NoteHeading">
    <w:name w:val="Note Heading"/>
    <w:basedOn w:val="Normal"/>
    <w:next w:val="Normal"/>
    <w:link w:val="NoteHeadingChar"/>
    <w:semiHidden/>
    <w:rsid w:val="00652291"/>
  </w:style>
  <w:style w:type="character" w:customStyle="1" w:styleId="NoteHeadingChar">
    <w:name w:val="Note Heading Char"/>
    <w:basedOn w:val="DefaultParagraphFont"/>
    <w:link w:val="NoteHeading"/>
    <w:semiHidden/>
    <w:rsid w:val="00756477"/>
    <w:rPr>
      <w:rFonts w:ascii="Arial" w:eastAsia="Times New Roman" w:hAnsi="Arial"/>
      <w:szCs w:val="24"/>
    </w:rPr>
  </w:style>
  <w:style w:type="character" w:styleId="PageNumber">
    <w:name w:val="page number"/>
    <w:basedOn w:val="DefaultParagraphFont"/>
    <w:semiHidden/>
    <w:rsid w:val="00652291"/>
  </w:style>
  <w:style w:type="character" w:styleId="PlaceholderText">
    <w:name w:val="Placeholder Text"/>
    <w:basedOn w:val="DefaultParagraphFont"/>
    <w:uiPriority w:val="99"/>
    <w:semiHidden/>
    <w:rsid w:val="00652291"/>
    <w:rPr>
      <w:color w:val="808080"/>
    </w:rPr>
  </w:style>
  <w:style w:type="paragraph" w:styleId="PlainText">
    <w:name w:val="Plain Text"/>
    <w:basedOn w:val="Normal"/>
    <w:link w:val="PlainTextChar"/>
    <w:semiHidden/>
    <w:rsid w:val="00652291"/>
    <w:rPr>
      <w:rFonts w:ascii="Consolas" w:hAnsi="Consolas" w:cs="Consolas"/>
      <w:sz w:val="21"/>
      <w:szCs w:val="21"/>
    </w:rPr>
  </w:style>
  <w:style w:type="character" w:customStyle="1" w:styleId="PlainTextChar">
    <w:name w:val="Plain Text Char"/>
    <w:basedOn w:val="DefaultParagraphFont"/>
    <w:link w:val="PlainText"/>
    <w:semiHidden/>
    <w:rsid w:val="00756477"/>
    <w:rPr>
      <w:rFonts w:ascii="Consolas" w:eastAsia="Times New Roman" w:hAnsi="Consolas" w:cs="Consolas"/>
      <w:sz w:val="21"/>
      <w:szCs w:val="21"/>
    </w:rPr>
  </w:style>
  <w:style w:type="paragraph" w:styleId="Quote">
    <w:name w:val="Quote"/>
    <w:basedOn w:val="Normal"/>
    <w:next w:val="Normal"/>
    <w:link w:val="QuoteChar"/>
    <w:uiPriority w:val="29"/>
    <w:qFormat/>
    <w:locked/>
    <w:rsid w:val="00756477"/>
    <w:rPr>
      <w:i/>
      <w:iCs/>
      <w:color w:val="000000" w:themeColor="text1"/>
    </w:rPr>
  </w:style>
  <w:style w:type="character" w:customStyle="1" w:styleId="QuoteChar">
    <w:name w:val="Quote Char"/>
    <w:basedOn w:val="DefaultParagraphFont"/>
    <w:link w:val="Quote"/>
    <w:uiPriority w:val="29"/>
    <w:rsid w:val="00756477"/>
    <w:rPr>
      <w:rFonts w:ascii="Arial" w:eastAsia="Times New Roman" w:hAnsi="Arial"/>
      <w:i/>
      <w:iCs/>
      <w:color w:val="000000" w:themeColor="text1"/>
      <w:szCs w:val="24"/>
    </w:rPr>
  </w:style>
  <w:style w:type="paragraph" w:styleId="Salutation">
    <w:name w:val="Salutation"/>
    <w:basedOn w:val="Normal"/>
    <w:next w:val="Normal"/>
    <w:link w:val="SalutationChar"/>
    <w:semiHidden/>
    <w:rsid w:val="00652291"/>
  </w:style>
  <w:style w:type="character" w:customStyle="1" w:styleId="SalutationChar">
    <w:name w:val="Salutation Char"/>
    <w:basedOn w:val="DefaultParagraphFont"/>
    <w:link w:val="Salutation"/>
    <w:semiHidden/>
    <w:rsid w:val="00756477"/>
    <w:rPr>
      <w:rFonts w:ascii="Arial" w:eastAsia="Times New Roman" w:hAnsi="Arial"/>
      <w:szCs w:val="24"/>
    </w:rPr>
  </w:style>
  <w:style w:type="paragraph" w:styleId="Signature">
    <w:name w:val="Signature"/>
    <w:basedOn w:val="Normal"/>
    <w:link w:val="SignatureChar"/>
    <w:semiHidden/>
    <w:rsid w:val="00652291"/>
    <w:pPr>
      <w:ind w:left="4252"/>
    </w:pPr>
  </w:style>
  <w:style w:type="character" w:customStyle="1" w:styleId="SignatureChar">
    <w:name w:val="Signature Char"/>
    <w:basedOn w:val="DefaultParagraphFont"/>
    <w:link w:val="Signature"/>
    <w:semiHidden/>
    <w:rsid w:val="00756477"/>
    <w:rPr>
      <w:rFonts w:ascii="Arial" w:eastAsia="Times New Roman" w:hAnsi="Arial"/>
      <w:szCs w:val="24"/>
    </w:rPr>
  </w:style>
  <w:style w:type="character" w:styleId="Strong">
    <w:name w:val="Strong"/>
    <w:basedOn w:val="DefaultParagraphFont"/>
    <w:qFormat/>
    <w:locked/>
    <w:rsid w:val="00756477"/>
    <w:rPr>
      <w:b/>
      <w:bCs/>
    </w:rPr>
  </w:style>
  <w:style w:type="paragraph" w:styleId="Subtitle">
    <w:name w:val="Subtitle"/>
    <w:basedOn w:val="Normal"/>
    <w:next w:val="Normal"/>
    <w:link w:val="SubtitleChar"/>
    <w:qFormat/>
    <w:locked/>
    <w:rsid w:val="00756477"/>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75647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756477"/>
    <w:rPr>
      <w:i/>
      <w:iCs/>
      <w:color w:val="808080" w:themeColor="text1" w:themeTint="7F"/>
    </w:rPr>
  </w:style>
  <w:style w:type="character" w:styleId="SubtleReference">
    <w:name w:val="Subtle Reference"/>
    <w:basedOn w:val="DefaultParagraphFont"/>
    <w:uiPriority w:val="31"/>
    <w:qFormat/>
    <w:locked/>
    <w:rsid w:val="00756477"/>
    <w:rPr>
      <w:smallCaps/>
      <w:color w:val="C0504D" w:themeColor="accent2"/>
      <w:u w:val="single"/>
    </w:rPr>
  </w:style>
  <w:style w:type="table" w:styleId="Table3Deffects1">
    <w:name w:val="Table 3D effects 1"/>
    <w:basedOn w:val="TableNormal"/>
    <w:semiHidden/>
    <w:rsid w:val="00652291"/>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52291"/>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52291"/>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52291"/>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52291"/>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52291"/>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52291"/>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52291"/>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52291"/>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52291"/>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52291"/>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52291"/>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52291"/>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52291"/>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52291"/>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52291"/>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52291"/>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5229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52291"/>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52291"/>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52291"/>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5229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5229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52291"/>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52291"/>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52291"/>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52291"/>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52291"/>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5229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5229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5229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52291"/>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5229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652291"/>
    <w:pPr>
      <w:ind w:left="200" w:hanging="200"/>
    </w:pPr>
  </w:style>
  <w:style w:type="paragraph" w:styleId="TableofFigures">
    <w:name w:val="table of figures"/>
    <w:basedOn w:val="Normal"/>
    <w:next w:val="Normal"/>
    <w:semiHidden/>
    <w:rsid w:val="00652291"/>
  </w:style>
  <w:style w:type="table" w:styleId="TableProfessional">
    <w:name w:val="Table Professional"/>
    <w:basedOn w:val="TableNormal"/>
    <w:semiHidden/>
    <w:rsid w:val="0065229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52291"/>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52291"/>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5229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52291"/>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52291"/>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5229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52291"/>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52291"/>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52291"/>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7564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5647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rsid w:val="00652291"/>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rsid w:val="00652291"/>
    <w:pPr>
      <w:spacing w:after="100"/>
    </w:pPr>
  </w:style>
  <w:style w:type="paragraph" w:styleId="TOC2">
    <w:name w:val="toc 2"/>
    <w:basedOn w:val="Normal"/>
    <w:next w:val="Normal"/>
    <w:autoRedefine/>
    <w:semiHidden/>
    <w:rsid w:val="00652291"/>
    <w:pPr>
      <w:spacing w:after="100"/>
      <w:ind w:left="200"/>
    </w:pPr>
  </w:style>
  <w:style w:type="paragraph" w:styleId="TOC3">
    <w:name w:val="toc 3"/>
    <w:basedOn w:val="Normal"/>
    <w:next w:val="Normal"/>
    <w:autoRedefine/>
    <w:semiHidden/>
    <w:rsid w:val="00652291"/>
    <w:pPr>
      <w:spacing w:after="100"/>
      <w:ind w:left="400"/>
    </w:pPr>
  </w:style>
  <w:style w:type="paragraph" w:styleId="TOC4">
    <w:name w:val="toc 4"/>
    <w:basedOn w:val="Normal"/>
    <w:next w:val="Normal"/>
    <w:autoRedefine/>
    <w:semiHidden/>
    <w:rsid w:val="00652291"/>
    <w:pPr>
      <w:spacing w:after="100"/>
      <w:ind w:left="600"/>
    </w:pPr>
  </w:style>
  <w:style w:type="paragraph" w:styleId="TOC5">
    <w:name w:val="toc 5"/>
    <w:basedOn w:val="Normal"/>
    <w:next w:val="Normal"/>
    <w:autoRedefine/>
    <w:semiHidden/>
    <w:rsid w:val="00652291"/>
    <w:pPr>
      <w:spacing w:after="100"/>
      <w:ind w:left="800"/>
    </w:pPr>
  </w:style>
  <w:style w:type="paragraph" w:styleId="TOC6">
    <w:name w:val="toc 6"/>
    <w:basedOn w:val="Normal"/>
    <w:next w:val="Normal"/>
    <w:autoRedefine/>
    <w:semiHidden/>
    <w:rsid w:val="00652291"/>
    <w:pPr>
      <w:spacing w:after="100"/>
      <w:ind w:left="1000"/>
    </w:pPr>
  </w:style>
  <w:style w:type="paragraph" w:styleId="TOC7">
    <w:name w:val="toc 7"/>
    <w:basedOn w:val="Normal"/>
    <w:next w:val="Normal"/>
    <w:autoRedefine/>
    <w:semiHidden/>
    <w:rsid w:val="00652291"/>
    <w:pPr>
      <w:spacing w:after="100"/>
      <w:ind w:left="1200"/>
    </w:pPr>
  </w:style>
  <w:style w:type="paragraph" w:styleId="TOC8">
    <w:name w:val="toc 8"/>
    <w:basedOn w:val="Normal"/>
    <w:next w:val="Normal"/>
    <w:autoRedefine/>
    <w:semiHidden/>
    <w:rsid w:val="00652291"/>
    <w:pPr>
      <w:spacing w:after="100"/>
      <w:ind w:left="1400"/>
    </w:pPr>
  </w:style>
  <w:style w:type="paragraph" w:styleId="TOC9">
    <w:name w:val="toc 9"/>
    <w:basedOn w:val="Normal"/>
    <w:next w:val="Normal"/>
    <w:autoRedefine/>
    <w:semiHidden/>
    <w:rsid w:val="00652291"/>
    <w:pPr>
      <w:spacing w:after="100"/>
      <w:ind w:left="1600"/>
    </w:pPr>
  </w:style>
  <w:style w:type="paragraph" w:styleId="TOCHeading">
    <w:name w:val="TOC Heading"/>
    <w:basedOn w:val="Heading1"/>
    <w:next w:val="Normal"/>
    <w:uiPriority w:val="39"/>
    <w:semiHidden/>
    <w:unhideWhenUsed/>
    <w:qFormat/>
    <w:rsid w:val="0065229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locked/>
    <w:rsid w:val="00756477"/>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652291"/>
    <w:rPr>
      <w:i/>
    </w:rPr>
  </w:style>
  <w:style w:type="character" w:customStyle="1" w:styleId="QPPTableTextITALICChar">
    <w:name w:val="QPP Table Text ITALIC Char"/>
    <w:basedOn w:val="QPPTableTextBodyChar"/>
    <w:link w:val="QPPTableTextITALIC"/>
    <w:rsid w:val="00756477"/>
    <w:rPr>
      <w:rFonts w:ascii="Arial" w:eastAsia="Times New Roman" w:hAnsi="Arial" w:cs="Arial"/>
      <w:i/>
      <w:color w:val="000000"/>
    </w:rPr>
  </w:style>
  <w:style w:type="table" w:customStyle="1" w:styleId="QPPTableGrid">
    <w:name w:val="QPP Table Grid"/>
    <w:basedOn w:val="TableNormal"/>
    <w:uiPriority w:val="99"/>
    <w:rsid w:val="0065229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24686A"/>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80160">
      <w:bodyDiv w:val="1"/>
      <w:marLeft w:val="0"/>
      <w:marRight w:val="0"/>
      <w:marTop w:val="0"/>
      <w:marBottom w:val="0"/>
      <w:divBdr>
        <w:top w:val="none" w:sz="0" w:space="0" w:color="auto"/>
        <w:left w:val="none" w:sz="0" w:space="0" w:color="auto"/>
        <w:bottom w:val="none" w:sz="0" w:space="0" w:color="auto"/>
        <w:right w:val="none" w:sz="0" w:space="0" w:color="auto"/>
      </w:divBdr>
    </w:div>
    <w:div w:id="599530003">
      <w:bodyDiv w:val="1"/>
      <w:marLeft w:val="0"/>
      <w:marRight w:val="0"/>
      <w:marTop w:val="0"/>
      <w:marBottom w:val="0"/>
      <w:divBdr>
        <w:top w:val="none" w:sz="0" w:space="0" w:color="auto"/>
        <w:left w:val="none" w:sz="0" w:space="0" w:color="auto"/>
        <w:bottom w:val="none" w:sz="0" w:space="0" w:color="auto"/>
        <w:right w:val="none" w:sz="0" w:space="0" w:color="auto"/>
      </w:divBdr>
    </w:div>
    <w:div w:id="832644470">
      <w:bodyDiv w:val="1"/>
      <w:marLeft w:val="0"/>
      <w:marRight w:val="0"/>
      <w:marTop w:val="0"/>
      <w:marBottom w:val="0"/>
      <w:divBdr>
        <w:top w:val="none" w:sz="0" w:space="0" w:color="auto"/>
        <w:left w:val="none" w:sz="0" w:space="0" w:color="auto"/>
        <w:bottom w:val="none" w:sz="0" w:space="0" w:color="auto"/>
        <w:right w:val="none" w:sz="0" w:space="0" w:color="auto"/>
      </w:divBdr>
    </w:div>
    <w:div w:id="954096186">
      <w:bodyDiv w:val="1"/>
      <w:marLeft w:val="0"/>
      <w:marRight w:val="0"/>
      <w:marTop w:val="0"/>
      <w:marBottom w:val="0"/>
      <w:divBdr>
        <w:top w:val="none" w:sz="0" w:space="0" w:color="auto"/>
        <w:left w:val="none" w:sz="0" w:space="0" w:color="auto"/>
        <w:bottom w:val="none" w:sz="0" w:space="0" w:color="auto"/>
        <w:right w:val="none" w:sz="0" w:space="0" w:color="auto"/>
      </w:divBdr>
    </w:div>
    <w:div w:id="1511212625">
      <w:bodyDiv w:val="1"/>
      <w:marLeft w:val="0"/>
      <w:marRight w:val="0"/>
      <w:marTop w:val="0"/>
      <w:marBottom w:val="0"/>
      <w:divBdr>
        <w:top w:val="none" w:sz="0" w:space="0" w:color="auto"/>
        <w:left w:val="none" w:sz="0" w:space="0" w:color="auto"/>
        <w:bottom w:val="none" w:sz="0" w:space="0" w:color="auto"/>
        <w:right w:val="none" w:sz="0" w:space="0" w:color="auto"/>
      </w:divBdr>
    </w:div>
    <w:div w:id="1566259555">
      <w:bodyDiv w:val="1"/>
      <w:marLeft w:val="0"/>
      <w:marRight w:val="0"/>
      <w:marTop w:val="0"/>
      <w:marBottom w:val="0"/>
      <w:divBdr>
        <w:top w:val="none" w:sz="0" w:space="0" w:color="auto"/>
        <w:left w:val="none" w:sz="0" w:space="0" w:color="auto"/>
        <w:bottom w:val="none" w:sz="0" w:space="0" w:color="auto"/>
        <w:right w:val="none" w:sz="0" w:space="0" w:color="auto"/>
      </w:divBdr>
    </w:div>
    <w:div w:id="1944721871">
      <w:bodyDiv w:val="1"/>
      <w:marLeft w:val="0"/>
      <w:marRight w:val="0"/>
      <w:marTop w:val="0"/>
      <w:marBottom w:val="0"/>
      <w:divBdr>
        <w:top w:val="none" w:sz="0" w:space="0" w:color="auto"/>
        <w:left w:val="none" w:sz="0" w:space="0" w:color="auto"/>
        <w:bottom w:val="none" w:sz="0" w:space="0" w:color="auto"/>
        <w:right w:val="none" w:sz="0" w:space="0" w:color="auto"/>
      </w:divBdr>
    </w:div>
    <w:div w:id="1958563183">
      <w:bodyDiv w:val="1"/>
      <w:marLeft w:val="0"/>
      <w:marRight w:val="0"/>
      <w:marTop w:val="0"/>
      <w:marBottom w:val="0"/>
      <w:divBdr>
        <w:top w:val="none" w:sz="0" w:space="0" w:color="auto"/>
        <w:left w:val="none" w:sz="0" w:space="0" w:color="auto"/>
        <w:bottom w:val="none" w:sz="0" w:space="0" w:color="auto"/>
        <w:right w:val="none" w:sz="0" w:space="0" w:color="auto"/>
      </w:divBdr>
    </w:div>
    <w:div w:id="203013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07%20Publications%20Unit%20secured\CP2014\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40DFE-206D-46AC-AB1D-9F153C275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828</TotalTime>
  <Pages>6</Pages>
  <Words>4021</Words>
  <Characters>22921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Brisbane City Council</Company>
  <LinksUpToDate>false</LinksUpToDate>
  <CharactersWithSpaces>26889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Marshall</dc:creator>
  <cp:keywords/>
  <dc:description/>
  <cp:lastModifiedBy>Alisha Pettit</cp:lastModifiedBy>
  <cp:revision>109</cp:revision>
  <cp:lastPrinted>2019-04-10T04:39:00Z</cp:lastPrinted>
  <dcterms:created xsi:type="dcterms:W3CDTF">2013-08-29T23:55:00Z</dcterms:created>
  <dcterms:modified xsi:type="dcterms:W3CDTF">2019-11-18T01:26:00Z</dcterms:modified>
</cp:coreProperties>
</file>