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Pr="001D1C59" w:rsidRDefault="006D0485" w:rsidP="003C1FD4">
      <w:pPr>
        <w:pStyle w:val="QPPTableHeadingStyle1"/>
      </w:pPr>
      <w:bookmarkStart w:id="0" w:name="Table5933A"/>
      <w:bookmarkStart w:id="1" w:name="_GoBack"/>
      <w:bookmarkEnd w:id="1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 w:rsidR="00F2080A">
        <w:t>.A</w:t>
      </w:r>
      <w:r w:rsidRPr="001D1C59">
        <w:t xml:space="preserve">—Kangaroo Point south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E245C" w:rsidRPr="001D1C59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E245C" w:rsidRPr="001D1C59" w:rsidRDefault="00BE245C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E245C" w:rsidRPr="001D1C59" w:rsidRDefault="00DE6E6C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E245C" w:rsidRPr="001D1C59">
              <w:t xml:space="preserve">of </w:t>
            </w:r>
            <w:r>
              <w:t xml:space="preserve">development and </w:t>
            </w:r>
            <w:r w:rsidR="00BE245C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E245C" w:rsidRPr="001D1C59" w:rsidRDefault="00BE245C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2080A" w:rsidRPr="001D1C59" w:rsidRDefault="00F2080A" w:rsidP="00F2080A">
            <w:pPr>
              <w:pStyle w:val="QPPTableTextBold"/>
            </w:pPr>
            <w:r>
              <w:t>If in the neighbourhood plan area</w:t>
            </w:r>
          </w:p>
        </w:tc>
      </w:tr>
      <w:tr w:rsidR="00F2080A" w:rsidRPr="001D1C59" w:rsidTr="00622D25">
        <w:tc>
          <w:tcPr>
            <w:tcW w:w="1620" w:type="dxa"/>
            <w:shd w:val="clear" w:color="auto" w:fill="auto"/>
          </w:tcPr>
          <w:p w:rsidR="00F2080A" w:rsidRPr="001D1C59" w:rsidRDefault="00F2080A" w:rsidP="00221682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2080A" w:rsidRPr="001D1C59" w:rsidRDefault="004D4925" w:rsidP="00F2080A">
            <w:pPr>
              <w:pStyle w:val="QPPTableTextBody"/>
            </w:pPr>
            <w:hyperlink r:id="rId8" w:history="1">
              <w:r w:rsidR="00F2080A" w:rsidRPr="00445F81">
                <w:rPr>
                  <w:rStyle w:val="Hyperlink"/>
                </w:rPr>
                <w:t>Kangaroo Point south neighbourhood plan code</w:t>
              </w:r>
            </w:hyperlink>
          </w:p>
        </w:tc>
      </w:tr>
      <w:tr w:rsidR="00EB0736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B0736" w:rsidRPr="001D1C59" w:rsidRDefault="00221682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EB0736" w:rsidRPr="001D1C59">
              <w:t xml:space="preserve">in </w:t>
            </w:r>
            <w:r w:rsidR="009822BE" w:rsidRPr="001D1C59">
              <w:t>the</w:t>
            </w:r>
            <w:r w:rsidR="00EB0736" w:rsidRPr="001D1C59">
              <w:t xml:space="preserve"> </w:t>
            </w:r>
            <w:r w:rsidR="00C4164C" w:rsidRPr="002959A4">
              <w:t>Mixed use zone</w:t>
            </w:r>
          </w:p>
        </w:tc>
      </w:tr>
      <w:tr w:rsidR="009822BE" w:rsidRPr="001D1C59" w:rsidTr="00622D25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9822BE" w:rsidRPr="001D1C59" w:rsidRDefault="004D4925" w:rsidP="00C50265">
            <w:pPr>
              <w:pStyle w:val="QPPTableTextBody"/>
            </w:pPr>
            <w:hyperlink r:id="rId9" w:anchor="CentreActivities" w:history="1">
              <w:r w:rsidR="00537AA5" w:rsidRPr="00A57F01">
                <w:rPr>
                  <w:rStyle w:val="Hyperlink"/>
                </w:rPr>
                <w:t>Centre activities</w:t>
              </w:r>
            </w:hyperlink>
            <w:r w:rsidR="00537AA5" w:rsidRPr="00A57F01">
              <w:t xml:space="preserve"> </w:t>
            </w:r>
            <w:r w:rsidR="00E97E0D">
              <w:t>(</w:t>
            </w:r>
            <w:r w:rsidR="00537AA5" w:rsidRPr="00A57F01">
              <w:t>activity group</w:t>
            </w:r>
            <w:r w:rsidR="00E97E0D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822BE" w:rsidRPr="001D1C59" w:rsidRDefault="00DE6E6C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9822BE" w:rsidRPr="001D1C59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9822BE" w:rsidRPr="001D1C59">
              <w:t>:</w:t>
            </w:r>
          </w:p>
          <w:p w:rsidR="003B0B6C" w:rsidRPr="001D1C59" w:rsidRDefault="004D4925" w:rsidP="00221682">
            <w:pPr>
              <w:pStyle w:val="HGTableBullet2"/>
            </w:pPr>
            <w:hyperlink r:id="rId10" w:anchor="GFA" w:history="1">
              <w:hyperlink r:id="rId11" w:anchor="GFA" w:history="1">
                <w:r w:rsidR="0063296D" w:rsidRPr="001D1C59">
                  <w:rPr>
                    <w:rStyle w:val="Hyperlink"/>
                  </w:rPr>
                  <w:t>gross floor area</w:t>
                </w:r>
              </w:hyperlink>
            </w:hyperlink>
            <w:r w:rsidR="009822BE" w:rsidRPr="001D1C59">
              <w:t xml:space="preserve"> is no greater than 1,500m</w:t>
            </w:r>
            <w:r w:rsidR="009822BE" w:rsidRPr="001D1C59">
              <w:rPr>
                <w:rStyle w:val="QPPSuperscriptChar"/>
              </w:rPr>
              <w:t>2</w:t>
            </w:r>
            <w:r w:rsidR="003B0B6C" w:rsidRPr="001D1C59">
              <w:t xml:space="preserve"> for any individual tenancy</w:t>
            </w:r>
            <w:r w:rsidR="009822BE" w:rsidRPr="001D1C59">
              <w:t xml:space="preserve"> where </w:t>
            </w:r>
            <w:hyperlink r:id="rId12" w:anchor="Shop" w:history="1">
              <w:r w:rsidR="003B0B6C" w:rsidRPr="004540E9">
                <w:rPr>
                  <w:rStyle w:val="Hyperlink"/>
                </w:rPr>
                <w:t>shop</w:t>
              </w:r>
            </w:hyperlink>
            <w:r w:rsidR="009822BE" w:rsidRPr="001D1C59">
              <w:t xml:space="preserve"> or </w:t>
            </w:r>
            <w:r w:rsidR="003B0B6C" w:rsidRPr="001D1C59">
              <w:t>s</w:t>
            </w:r>
            <w:r w:rsidR="009822BE" w:rsidRPr="001D1C59">
              <w:t xml:space="preserve">hop component of a </w:t>
            </w:r>
            <w:hyperlink r:id="rId13" w:anchor="ShopCentre" w:history="1">
              <w:r w:rsidR="003B0B6C" w:rsidRPr="00074841">
                <w:rPr>
                  <w:rStyle w:val="Hyperlink"/>
                </w:rPr>
                <w:t>s</w:t>
              </w:r>
              <w:r w:rsidR="009822BE" w:rsidRPr="00074841">
                <w:rPr>
                  <w:rStyle w:val="Hyperlink"/>
                </w:rPr>
                <w:t>hopping centre</w:t>
              </w:r>
            </w:hyperlink>
            <w:r w:rsidR="003B0B6C" w:rsidRPr="001D1C59">
              <w:t>;</w:t>
            </w:r>
          </w:p>
          <w:p w:rsidR="003B0B6C" w:rsidRPr="001D1C59" w:rsidRDefault="003B0B6C" w:rsidP="00734D84">
            <w:pPr>
              <w:pStyle w:val="HGTableBullet2"/>
            </w:pPr>
            <w:r w:rsidRPr="001D1C59">
              <w:t>complying with all acceptable outcomes</w:t>
            </w:r>
            <w:r w:rsidR="00DE6E6C">
              <w:t xml:space="preserve"> in section A of the </w:t>
            </w:r>
            <w:hyperlink r:id="rId14" w:history="1">
              <w:r w:rsidR="00DE6E6C" w:rsidRPr="00DE6E6C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9822BE" w:rsidRPr="001D1C59" w:rsidRDefault="00DE6E6C" w:rsidP="00452DD1">
            <w:pPr>
              <w:pStyle w:val="QPPTableTextBody"/>
            </w:pPr>
            <w:r>
              <w:t>Not applicable</w:t>
            </w:r>
          </w:p>
        </w:tc>
      </w:tr>
      <w:tr w:rsidR="009822BE" w:rsidRPr="001D1C59" w:rsidTr="00622D2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6660" w:type="dxa"/>
            <w:gridSpan w:val="3"/>
            <w:shd w:val="clear" w:color="auto" w:fill="auto"/>
          </w:tcPr>
          <w:p w:rsidR="009822BE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9822BE" w:rsidRPr="001D1C59">
              <w:t>Code assessment</w:t>
            </w:r>
          </w:p>
        </w:tc>
      </w:tr>
      <w:tr w:rsidR="009822BE" w:rsidRPr="001D1C59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9822BE" w:rsidRPr="001D1C59">
              <w:t>:</w:t>
            </w:r>
          </w:p>
          <w:p w:rsidR="003B0B6C" w:rsidRPr="00E95648" w:rsidRDefault="004D4925" w:rsidP="00E95648">
            <w:pPr>
              <w:pStyle w:val="HGTableBullet2"/>
              <w:numPr>
                <w:ilvl w:val="0"/>
                <w:numId w:val="15"/>
              </w:numPr>
            </w:pPr>
            <w:hyperlink r:id="rId15" w:anchor="GFA" w:history="1">
              <w:hyperlink r:id="rId16" w:anchor="GFA" w:history="1">
                <w:r w:rsidR="0063296D" w:rsidRPr="00E95648">
                  <w:rPr>
                    <w:rStyle w:val="Hyperlink"/>
                    <w:color w:val="000000"/>
                    <w:u w:val="none"/>
                  </w:rPr>
                  <w:t>gross floor area</w:t>
                </w:r>
              </w:hyperlink>
            </w:hyperlink>
            <w:r w:rsidR="009822BE" w:rsidRPr="00E95648">
              <w:t xml:space="preserve"> is no greater than 1,500</w:t>
            </w:r>
            <w:r w:rsidR="009822BE" w:rsidRPr="002959A4">
              <w:rPr>
                <w:rStyle w:val="HighlightingPink"/>
                <w:szCs w:val="20"/>
                <w:shd w:val="clear" w:color="auto" w:fill="auto"/>
              </w:rPr>
              <w:t>m</w:t>
            </w:r>
            <w:r w:rsidR="009822BE" w:rsidRPr="002959A4">
              <w:rPr>
                <w:rStyle w:val="QPPSuperscriptChar"/>
              </w:rPr>
              <w:t>2</w:t>
            </w:r>
            <w:r w:rsidR="009822BE" w:rsidRPr="00E95648">
              <w:rPr>
                <w:rStyle w:val="QPPSuperscriptChar"/>
              </w:rPr>
              <w:t xml:space="preserve"> </w:t>
            </w:r>
            <w:r w:rsidR="003B0B6C" w:rsidRPr="00E95648">
              <w:t xml:space="preserve">for any individual tenancy </w:t>
            </w:r>
            <w:r w:rsidR="009822BE" w:rsidRPr="00E95648">
              <w:t xml:space="preserve">where </w:t>
            </w:r>
            <w:hyperlink r:id="rId17" w:anchor="Shop" w:history="1">
              <w:r w:rsidR="00074841" w:rsidRPr="00FC2E7A">
                <w:rPr>
                  <w:rStyle w:val="Hyperlink"/>
                </w:rPr>
                <w:t>shop</w:t>
              </w:r>
            </w:hyperlink>
            <w:r w:rsidR="00074841" w:rsidRPr="00E95648">
              <w:t xml:space="preserve"> or shop component of a </w:t>
            </w:r>
            <w:hyperlink r:id="rId18" w:anchor="ShopCentre" w:history="1">
              <w:r w:rsidR="00074841" w:rsidRPr="00FC2E7A">
                <w:rPr>
                  <w:rStyle w:val="Hyperlink"/>
                </w:rPr>
                <w:t>shopping centre</w:t>
              </w:r>
            </w:hyperlink>
            <w:r w:rsidR="003B0B6C" w:rsidRPr="00E95648">
              <w:t>;</w:t>
            </w:r>
          </w:p>
          <w:p w:rsidR="003B0B6C" w:rsidRPr="009A5DE5" w:rsidRDefault="009A5DE5" w:rsidP="00291B78">
            <w:pPr>
              <w:pStyle w:val="HGTableBullet2"/>
            </w:pPr>
            <w:r w:rsidRPr="00A21899">
              <w:t xml:space="preserve">not </w:t>
            </w:r>
            <w:r w:rsidR="00C4164C">
              <w:t>complying with all acceptable outcomes</w:t>
            </w:r>
            <w:r w:rsidR="00291B78">
              <w:t xml:space="preserve"> in section A of the </w:t>
            </w:r>
            <w:hyperlink r:id="rId19" w:history="1">
              <w:r w:rsidR="00291B78" w:rsidRPr="00291B78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9822BE" w:rsidRPr="001D1C59" w:rsidRDefault="004D4925" w:rsidP="00452DD1">
            <w:pPr>
              <w:pStyle w:val="QPPTableTextBody"/>
            </w:pPr>
            <w:hyperlink r:id="rId20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DE6E6C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9822BE" w:rsidRPr="00622D25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21" w:anchor="GFA" w:history="1">
              <w:hyperlink r:id="rId22" w:anchor="GFA" w:history="1">
                <w:r w:rsidR="0063296D" w:rsidRPr="001D1C59">
                  <w:rPr>
                    <w:rStyle w:val="Hyperlink"/>
                  </w:rPr>
                  <w:t>gross floor area</w:t>
                </w:r>
              </w:hyperlink>
            </w:hyperlink>
            <w:r w:rsidRPr="001D1C59">
              <w:t xml:space="preserve">, where </w:t>
            </w:r>
            <w:hyperlink r:id="rId23" w:anchor="GFA" w:history="1">
              <w:r w:rsidR="009822BE" w:rsidRPr="00DF07CE">
                <w:rPr>
                  <w:rStyle w:val="Hyperlink"/>
                </w:rPr>
                <w:t>gross floor area</w:t>
              </w:r>
            </w:hyperlink>
            <w:r w:rsidR="009822BE" w:rsidRPr="001D1C59">
              <w:t xml:space="preserve"> is no greater than 1,500m</w:t>
            </w:r>
            <w:r w:rsidR="009822BE" w:rsidRPr="001D1C59">
              <w:rPr>
                <w:rStyle w:val="QPPSuperscriptChar"/>
              </w:rPr>
              <w:t>2</w:t>
            </w:r>
            <w:r w:rsidR="009822BE" w:rsidRPr="001D1C59">
              <w:t xml:space="preserve"> </w:t>
            </w:r>
            <w:r w:rsidRPr="001D1C59">
              <w:t xml:space="preserve">for any individual tenancy </w:t>
            </w:r>
            <w:r w:rsidR="009822BE" w:rsidRPr="001D1C59">
              <w:t xml:space="preserve">where </w:t>
            </w:r>
            <w:hyperlink r:id="rId24" w:anchor="Shop" w:history="1">
              <w:r w:rsidR="00074841" w:rsidRPr="004540E9">
                <w:rPr>
                  <w:rStyle w:val="Hyperlink"/>
                </w:rPr>
                <w:t>shop</w:t>
              </w:r>
            </w:hyperlink>
            <w:r w:rsidR="00074841" w:rsidRPr="001D1C59">
              <w:t xml:space="preserve"> or shop component of a </w:t>
            </w:r>
            <w:hyperlink r:id="rId25" w:anchor="ShopCentre" w:history="1">
              <w:r w:rsidR="00074841" w:rsidRPr="00074841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3330" w:type="dxa"/>
            <w:shd w:val="clear" w:color="auto" w:fill="auto"/>
          </w:tcPr>
          <w:p w:rsidR="00445F81" w:rsidRDefault="004D4925" w:rsidP="00452DD1">
            <w:pPr>
              <w:pStyle w:val="QPPTableTextBody"/>
            </w:pPr>
            <w:hyperlink r:id="rId26" w:history="1">
              <w:r w:rsidR="00445F81" w:rsidRPr="00445F81">
                <w:rPr>
                  <w:rStyle w:val="Hyperlink"/>
                </w:rPr>
                <w:t>Kangaroo Point south neighbourhood plan code</w:t>
              </w:r>
            </w:hyperlink>
          </w:p>
          <w:p w:rsidR="009822BE" w:rsidRDefault="004D4925" w:rsidP="00452DD1">
            <w:pPr>
              <w:pStyle w:val="QPPTableTextBody"/>
            </w:pPr>
            <w:hyperlink r:id="rId27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</w:p>
          <w:p w:rsidR="009822BE" w:rsidRPr="001D1C59" w:rsidRDefault="004D4925" w:rsidP="00452DD1">
            <w:pPr>
              <w:pStyle w:val="QPPTableTextBody"/>
            </w:pPr>
            <w:hyperlink r:id="rId28" w:anchor="Pt535PreSecCode" w:history="1">
              <w:r w:rsidR="00B93FAA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8A6E5F" w:rsidRPr="00622D25" w:rsidTr="00EC1181">
        <w:tc>
          <w:tcPr>
            <w:tcW w:w="8280" w:type="dxa"/>
            <w:gridSpan w:val="4"/>
            <w:shd w:val="clear" w:color="auto" w:fill="auto"/>
          </w:tcPr>
          <w:p w:rsidR="008A6E5F" w:rsidRDefault="008A6E5F" w:rsidP="002959A4">
            <w:pPr>
              <w:pStyle w:val="QPPTableTextBold"/>
            </w:pPr>
            <w:r>
              <w:t>If in the Neighbourhood heart sub-precinct (NPP-001a)</w:t>
            </w:r>
          </w:p>
        </w:tc>
      </w:tr>
      <w:tr w:rsidR="00E746D5" w:rsidRPr="00622D25" w:rsidTr="00F02377">
        <w:tc>
          <w:tcPr>
            <w:tcW w:w="1620" w:type="dxa"/>
            <w:vMerge w:val="restart"/>
            <w:shd w:val="clear" w:color="auto" w:fill="auto"/>
          </w:tcPr>
          <w:p w:rsidR="00E746D5" w:rsidRDefault="00DF07CE" w:rsidP="002959A4">
            <w:pPr>
              <w:pStyle w:val="QPPTableTextBody"/>
            </w:pPr>
            <w:hyperlink r:id="rId29" w:anchor="Bar" w:history="1">
              <w:r w:rsidR="00E746D5" w:rsidRPr="00DF07CE">
                <w:rPr>
                  <w:rStyle w:val="Hyperlink"/>
                </w:rPr>
                <w:t>Bar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E746D5" w:rsidRDefault="00E746D5" w:rsidP="002959A4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>
              <w:t>Code assessment</w:t>
            </w:r>
          </w:p>
        </w:tc>
      </w:tr>
      <w:tr w:rsidR="00E746D5" w:rsidRPr="00622D25" w:rsidTr="00DC53B0">
        <w:tc>
          <w:tcPr>
            <w:tcW w:w="1620" w:type="dxa"/>
            <w:vMerge/>
            <w:shd w:val="clear" w:color="auto" w:fill="auto"/>
          </w:tcPr>
          <w:p w:rsidR="00E746D5" w:rsidRDefault="00E746D5" w:rsidP="002959A4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746D5" w:rsidRDefault="00E746D5" w:rsidP="00E746D5">
            <w:pPr>
              <w:pStyle w:val="QPPTableTextBody"/>
            </w:pPr>
            <w:r>
              <w:t>If the site is made up of lots 1, 2, 3 and 10 on SP192111</w:t>
            </w:r>
          </w:p>
        </w:tc>
        <w:tc>
          <w:tcPr>
            <w:tcW w:w="3330" w:type="dxa"/>
            <w:shd w:val="clear" w:color="auto" w:fill="auto"/>
          </w:tcPr>
          <w:p w:rsidR="00E746D5" w:rsidRPr="00E746D5" w:rsidRDefault="00E746D5" w:rsidP="00E746D5">
            <w:pPr>
              <w:pStyle w:val="QPPTableTextBody"/>
            </w:pPr>
            <w:hyperlink r:id="rId30" w:history="1">
              <w:r w:rsidRPr="00E746D5">
                <w:rPr>
                  <w:rStyle w:val="Hyperlink"/>
                </w:rPr>
                <w:t>Kangaroo Point south neighbourhood plan code</w:t>
              </w:r>
            </w:hyperlink>
          </w:p>
          <w:p w:rsidR="00E746D5" w:rsidRPr="00E746D5" w:rsidRDefault="00E746D5" w:rsidP="00E746D5">
            <w:pPr>
              <w:pStyle w:val="QPPTableTextBody"/>
            </w:pPr>
            <w:hyperlink r:id="rId31" w:history="1">
              <w:r w:rsidRPr="00E746D5">
                <w:rPr>
                  <w:rStyle w:val="Hyperlink"/>
                </w:rPr>
                <w:t>Centre or mixed use code</w:t>
              </w:r>
            </w:hyperlink>
          </w:p>
          <w:p w:rsidR="00E746D5" w:rsidRDefault="00E746D5" w:rsidP="00E746D5">
            <w:pPr>
              <w:pStyle w:val="QPPTableTextBody"/>
            </w:pPr>
            <w:hyperlink r:id="rId32" w:anchor="Pt535PreSecCode" w:history="1">
              <w:r w:rsidRPr="00E746D5">
                <w:rPr>
                  <w:rStyle w:val="Hyperlink"/>
                </w:rPr>
                <w:t>Prescribed secondary code</w:t>
              </w:r>
            </w:hyperlink>
          </w:p>
        </w:tc>
      </w:tr>
      <w:tr w:rsidR="008A6E5F" w:rsidRPr="00622D25" w:rsidTr="00F02377">
        <w:tc>
          <w:tcPr>
            <w:tcW w:w="1620" w:type="dxa"/>
            <w:vMerge w:val="restart"/>
            <w:shd w:val="clear" w:color="auto" w:fill="auto"/>
          </w:tcPr>
          <w:p w:rsidR="008A6E5F" w:rsidRPr="002959A4" w:rsidRDefault="004D4925" w:rsidP="002959A4">
            <w:pPr>
              <w:pStyle w:val="QPPTableTextBody"/>
              <w:rPr>
                <w:rStyle w:val="Hyperlink"/>
              </w:rPr>
            </w:pPr>
            <w:hyperlink r:id="rId33" w:anchor="Hotel" w:history="1">
              <w:r w:rsidR="008A6E5F" w:rsidRPr="002959A4">
                <w:rPr>
                  <w:rStyle w:val="Hyperlink"/>
                </w:rPr>
                <w:t>Hotel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8A6E5F" w:rsidRDefault="00DE6E6C" w:rsidP="002959A4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8A6E5F">
              <w:t>Code assessment</w:t>
            </w:r>
          </w:p>
        </w:tc>
      </w:tr>
      <w:tr w:rsidR="008A6E5F" w:rsidRPr="00622D25" w:rsidTr="00622D25">
        <w:tc>
          <w:tcPr>
            <w:tcW w:w="1620" w:type="dxa"/>
            <w:vMerge/>
            <w:shd w:val="clear" w:color="auto" w:fill="auto"/>
          </w:tcPr>
          <w:p w:rsidR="008A6E5F" w:rsidRPr="001D1C59" w:rsidRDefault="008A6E5F" w:rsidP="00D12FA6"/>
        </w:tc>
        <w:tc>
          <w:tcPr>
            <w:tcW w:w="3330" w:type="dxa"/>
            <w:gridSpan w:val="2"/>
            <w:shd w:val="clear" w:color="auto" w:fill="auto"/>
          </w:tcPr>
          <w:p w:rsidR="008A6E5F" w:rsidRPr="001D1C59" w:rsidRDefault="008A6E5F" w:rsidP="00452DD1">
            <w:pPr>
              <w:pStyle w:val="QPPTableTextBody"/>
            </w:pPr>
            <w:r>
              <w:t>If the site is made up of lots 1, 2, 3 and 10 on SP192111</w:t>
            </w:r>
          </w:p>
        </w:tc>
        <w:tc>
          <w:tcPr>
            <w:tcW w:w="3330" w:type="dxa"/>
            <w:shd w:val="clear" w:color="auto" w:fill="auto"/>
          </w:tcPr>
          <w:p w:rsidR="008A6E5F" w:rsidRPr="008A6E5F" w:rsidRDefault="004D4925" w:rsidP="008A6E5F">
            <w:pPr>
              <w:pStyle w:val="QPPTableTextBody"/>
            </w:pPr>
            <w:hyperlink r:id="rId34" w:history="1">
              <w:r w:rsidR="008A6E5F" w:rsidRPr="008A6E5F">
                <w:rPr>
                  <w:rStyle w:val="Hyperlink"/>
                </w:rPr>
                <w:t>Kangaroo Point south neighbourhood plan code</w:t>
              </w:r>
            </w:hyperlink>
          </w:p>
          <w:p w:rsidR="008A6E5F" w:rsidRPr="008A6E5F" w:rsidRDefault="004D4925" w:rsidP="008A6E5F">
            <w:pPr>
              <w:pStyle w:val="QPPTableTextBody"/>
            </w:pPr>
            <w:hyperlink r:id="rId35" w:history="1">
              <w:r w:rsidR="008A6E5F" w:rsidRPr="008A6E5F">
                <w:rPr>
                  <w:rStyle w:val="Hyperlink"/>
                </w:rPr>
                <w:t>Centre or mixed use code</w:t>
              </w:r>
            </w:hyperlink>
          </w:p>
          <w:p w:rsidR="008A6E5F" w:rsidRDefault="004D4925" w:rsidP="00452DD1">
            <w:pPr>
              <w:pStyle w:val="QPPTableTextBody"/>
            </w:pPr>
            <w:hyperlink r:id="rId36" w:anchor="Pt535PreSecCode" w:history="1">
              <w:r w:rsidR="008A6E5F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B724D7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B724D7" w:rsidRPr="001D1C59" w:rsidRDefault="00221682" w:rsidP="00452DD1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B724D7" w:rsidRPr="001D1C59">
              <w:t xml:space="preserve">in the Raymond Park south precinct </w:t>
            </w:r>
            <w:r>
              <w:t>(</w:t>
            </w:r>
            <w:r w:rsidR="003B0B6C" w:rsidRPr="001D1C59">
              <w:t>N</w:t>
            </w:r>
            <w:r w:rsidR="00B724D7" w:rsidRPr="001D1C59">
              <w:t>PP-003</w:t>
            </w:r>
            <w:r>
              <w:t xml:space="preserve">), where in </w:t>
            </w:r>
            <w:r w:rsidR="00B724D7" w:rsidRPr="001D1C59">
              <w:t xml:space="preserve">the </w:t>
            </w:r>
            <w:r w:rsidR="00C4164C" w:rsidRPr="002959A4">
              <w:t>Mixed use zone</w:t>
            </w:r>
          </w:p>
        </w:tc>
      </w:tr>
      <w:tr w:rsidR="00B724D7" w:rsidRPr="001D1C59" w:rsidTr="00622D25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B724D7" w:rsidRPr="001D1C59" w:rsidRDefault="004D4925" w:rsidP="00452DD1">
            <w:pPr>
              <w:pStyle w:val="QPPTableTextBody"/>
            </w:pPr>
            <w:hyperlink r:id="rId37" w:anchor="CentreActivities" w:history="1">
              <w:r w:rsidR="00537AA5" w:rsidRPr="00FF6FC1">
                <w:rPr>
                  <w:rStyle w:val="Hyperlink"/>
                </w:rPr>
                <w:t>Centre activities</w:t>
              </w:r>
            </w:hyperlink>
            <w:r w:rsidR="00537AA5" w:rsidRPr="00A57F01">
              <w:t xml:space="preserve"> </w:t>
            </w:r>
            <w:r w:rsidR="00BF3CEE">
              <w:t>(</w:t>
            </w:r>
            <w:r w:rsidR="00537AA5" w:rsidRPr="00A57F01">
              <w:t>activity group</w:t>
            </w:r>
            <w:r w:rsidR="00BF3CEE">
              <w:t>)</w:t>
            </w:r>
            <w:r w:rsidR="00B25D92">
              <w:t xml:space="preserve"> where not child care centre, emergency services or 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724D7" w:rsidRPr="001D1C59" w:rsidRDefault="00132FF3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B724D7" w:rsidRPr="001D1C59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B724D7" w:rsidRPr="001D1C59">
              <w:t>:</w:t>
            </w:r>
          </w:p>
          <w:p w:rsidR="003B0B6C" w:rsidRPr="001D1C59" w:rsidRDefault="004D4925" w:rsidP="008C2416">
            <w:pPr>
              <w:pStyle w:val="HGTableBullet2"/>
              <w:numPr>
                <w:ilvl w:val="0"/>
                <w:numId w:val="13"/>
              </w:numPr>
            </w:pPr>
            <w:hyperlink r:id="rId38" w:anchor="GFA" w:history="1">
              <w:hyperlink r:id="rId39" w:anchor="GFA" w:history="1">
                <w:r w:rsidR="0063296D" w:rsidRPr="001D1C59">
                  <w:rPr>
                    <w:rStyle w:val="Hyperlink"/>
                  </w:rPr>
                  <w:t>gross floor area</w:t>
                </w:r>
              </w:hyperlink>
            </w:hyperlink>
            <w:r w:rsidR="00B724D7" w:rsidRPr="001D1C59">
              <w:t xml:space="preserve"> is no greater than 500m</w:t>
            </w:r>
            <w:r w:rsidR="00B724D7" w:rsidRPr="001D1C59">
              <w:rPr>
                <w:rStyle w:val="QPPSuperscriptChar"/>
              </w:rPr>
              <w:t>2</w:t>
            </w:r>
            <w:r w:rsidR="00B724D7" w:rsidRPr="001D1C59">
              <w:t xml:space="preserve"> </w:t>
            </w:r>
            <w:r w:rsidR="003B0B6C" w:rsidRPr="001D1C59">
              <w:t xml:space="preserve">for any individual tenancy </w:t>
            </w:r>
            <w:r w:rsidR="00B724D7" w:rsidRPr="001D1C59">
              <w:t xml:space="preserve">where </w:t>
            </w:r>
            <w:hyperlink r:id="rId40" w:anchor="Shop" w:history="1">
              <w:r w:rsidR="00074841" w:rsidRPr="004540E9">
                <w:rPr>
                  <w:rStyle w:val="Hyperlink"/>
                </w:rPr>
                <w:t>shop</w:t>
              </w:r>
            </w:hyperlink>
            <w:r w:rsidR="00074841" w:rsidRPr="001D1C59">
              <w:t xml:space="preserve"> or shop component of a </w:t>
            </w:r>
            <w:hyperlink r:id="rId41" w:anchor="ShopCentre" w:history="1">
              <w:r w:rsidR="00074841" w:rsidRPr="00074841">
                <w:rPr>
                  <w:rStyle w:val="Hyperlink"/>
                </w:rPr>
                <w:t>shopping centre</w:t>
              </w:r>
            </w:hyperlink>
            <w:r w:rsidR="003B0B6C" w:rsidRPr="001D1C59">
              <w:t>;</w:t>
            </w:r>
          </w:p>
          <w:p w:rsidR="003B0B6C" w:rsidRPr="001D1C59" w:rsidRDefault="003B0B6C" w:rsidP="00734D84">
            <w:pPr>
              <w:pStyle w:val="HGTableBullet2"/>
              <w:numPr>
                <w:ilvl w:val="0"/>
                <w:numId w:val="13"/>
              </w:numPr>
            </w:pPr>
            <w:r w:rsidRPr="001D1C59">
              <w:t>complying with all acceptable outcomes</w:t>
            </w:r>
            <w:r w:rsidR="00DE6E6C">
              <w:t xml:space="preserve"> in section A of the </w:t>
            </w:r>
            <w:hyperlink r:id="rId42" w:history="1">
              <w:r w:rsidR="00DE6E6C" w:rsidRPr="00DE6E6C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B724D7" w:rsidRPr="001D1C59" w:rsidRDefault="00DE6E6C" w:rsidP="00452DD1">
            <w:pPr>
              <w:pStyle w:val="QPPTableTextBody"/>
            </w:pPr>
            <w:r>
              <w:t>Not applicable</w:t>
            </w:r>
          </w:p>
        </w:tc>
      </w:tr>
      <w:tr w:rsidR="00B724D7" w:rsidRPr="001D1C59" w:rsidTr="00622D2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6660" w:type="dxa"/>
            <w:gridSpan w:val="3"/>
            <w:shd w:val="clear" w:color="auto" w:fill="auto"/>
          </w:tcPr>
          <w:p w:rsidR="00B724D7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B724D7" w:rsidRPr="001D1C59">
              <w:t>Code assessment</w:t>
            </w:r>
          </w:p>
        </w:tc>
      </w:tr>
      <w:tr w:rsidR="00B724D7" w:rsidRPr="001D1C59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B724D7" w:rsidRPr="001D1C59">
              <w:t>:</w:t>
            </w:r>
          </w:p>
          <w:p w:rsidR="003B0B6C" w:rsidRPr="00DE277D" w:rsidRDefault="004D4925" w:rsidP="008C2416">
            <w:pPr>
              <w:pStyle w:val="HGTableBullet2"/>
              <w:numPr>
                <w:ilvl w:val="0"/>
                <w:numId w:val="14"/>
              </w:numPr>
            </w:pPr>
            <w:hyperlink r:id="rId43" w:anchor="GFA" w:history="1">
              <w:hyperlink r:id="rId44" w:anchor="GFA" w:history="1">
                <w:r w:rsidR="0063296D" w:rsidRPr="00DE277D">
                  <w:rPr>
                    <w:rStyle w:val="Hyperlink"/>
                  </w:rPr>
                  <w:t>gross floor area</w:t>
                </w:r>
              </w:hyperlink>
            </w:hyperlink>
            <w:r w:rsidR="00B724D7" w:rsidRPr="00DE277D">
              <w:t xml:space="preserve"> is no greater than 500</w:t>
            </w:r>
            <w:r w:rsidR="00B724D7" w:rsidRPr="00015540">
              <w:t>m</w:t>
            </w:r>
            <w:r w:rsidR="00B724D7" w:rsidRPr="002959A4">
              <w:rPr>
                <w:rStyle w:val="QPPSuperscriptChar"/>
              </w:rPr>
              <w:t>2</w:t>
            </w:r>
            <w:r w:rsidR="00B724D7" w:rsidRPr="00DE277D">
              <w:t xml:space="preserve"> </w:t>
            </w:r>
            <w:r w:rsidR="003B0B6C" w:rsidRPr="00DE277D">
              <w:t xml:space="preserve">for any individual tenancy </w:t>
            </w:r>
            <w:r w:rsidR="00B724D7" w:rsidRPr="00DE277D">
              <w:t xml:space="preserve">where </w:t>
            </w:r>
            <w:hyperlink r:id="rId45" w:anchor="Shop" w:history="1">
              <w:r w:rsidR="00074841" w:rsidRPr="00DE277D">
                <w:rPr>
                  <w:rStyle w:val="Hyperlink"/>
                </w:rPr>
                <w:t>shop</w:t>
              </w:r>
            </w:hyperlink>
            <w:r w:rsidR="00074841" w:rsidRPr="00DE277D">
              <w:t xml:space="preserve"> or shop component of a </w:t>
            </w:r>
            <w:hyperlink r:id="rId46" w:anchor="ShopCentre" w:history="1">
              <w:r w:rsidR="00074841" w:rsidRPr="00DE277D">
                <w:rPr>
                  <w:rStyle w:val="Hyperlink"/>
                </w:rPr>
                <w:t>shopping centre</w:t>
              </w:r>
            </w:hyperlink>
            <w:r w:rsidR="004E4AEC" w:rsidRPr="00DE277D">
              <w:t>;</w:t>
            </w:r>
          </w:p>
          <w:p w:rsidR="003B0B6C" w:rsidRPr="001D1C59" w:rsidRDefault="003B0B6C" w:rsidP="00291B78">
            <w:pPr>
              <w:pStyle w:val="HGTableBullet2"/>
            </w:pPr>
            <w:r w:rsidRPr="00DE277D">
              <w:t xml:space="preserve">not </w:t>
            </w:r>
            <w:r w:rsidR="001E37CD">
              <w:t>complying with all acceptable outcomes</w:t>
            </w:r>
            <w:r w:rsidR="00291B78">
              <w:t xml:space="preserve"> in section A of the </w:t>
            </w:r>
            <w:hyperlink r:id="rId47" w:history="1">
              <w:r w:rsidR="00291B78" w:rsidRPr="00291B78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B724D7" w:rsidRPr="001D1C59" w:rsidRDefault="004D4925" w:rsidP="00452DD1">
            <w:pPr>
              <w:pStyle w:val="QPPTableTextBody"/>
            </w:pPr>
            <w:hyperlink r:id="rId48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DE6E6C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B724D7" w:rsidRPr="00622D25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4E4AEC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49" w:anchor="GFA" w:history="1">
              <w:hyperlink r:id="rId50" w:anchor="GFA" w:history="1">
                <w:r w:rsidR="0063296D" w:rsidRPr="001D1C59">
                  <w:rPr>
                    <w:rStyle w:val="Hyperlink"/>
                  </w:rPr>
                  <w:t>gross floor area</w:t>
                </w:r>
              </w:hyperlink>
            </w:hyperlink>
            <w:r w:rsidRPr="001D1C59">
              <w:t xml:space="preserve">, where </w:t>
            </w:r>
            <w:hyperlink r:id="rId51" w:anchor="GFA" w:history="1">
              <w:r w:rsidR="00B724D7" w:rsidRPr="00DF07CE">
                <w:rPr>
                  <w:rStyle w:val="Hyperlink"/>
                </w:rPr>
                <w:t>gross floor area</w:t>
              </w:r>
            </w:hyperlink>
            <w:r w:rsidR="00B724D7" w:rsidRPr="001D1C59">
              <w:t xml:space="preserve"> is no greater than 500m</w:t>
            </w:r>
            <w:r w:rsidR="00B724D7" w:rsidRPr="001D1C59">
              <w:rPr>
                <w:rStyle w:val="QPPSuperscriptChar"/>
              </w:rPr>
              <w:t>2</w:t>
            </w:r>
            <w:r w:rsidR="00B724D7" w:rsidRPr="001D1C59">
              <w:t xml:space="preserve"> </w:t>
            </w:r>
            <w:r w:rsidRPr="001D1C59">
              <w:t xml:space="preserve">for any individual tenancy </w:t>
            </w:r>
            <w:r w:rsidR="00B724D7" w:rsidRPr="001D1C59">
              <w:t xml:space="preserve">where </w:t>
            </w:r>
            <w:hyperlink r:id="rId52" w:anchor="Shop" w:history="1">
              <w:r w:rsidR="00074841" w:rsidRPr="004540E9">
                <w:rPr>
                  <w:rStyle w:val="Hyperlink"/>
                </w:rPr>
                <w:t>shop</w:t>
              </w:r>
            </w:hyperlink>
            <w:r w:rsidR="00074841" w:rsidRPr="001D1C59">
              <w:t xml:space="preserve"> or shop component of a </w:t>
            </w:r>
            <w:hyperlink r:id="rId53" w:anchor="ShopCentre" w:history="1">
              <w:r w:rsidR="00074841" w:rsidRPr="00074841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3330" w:type="dxa"/>
            <w:shd w:val="clear" w:color="auto" w:fill="auto"/>
          </w:tcPr>
          <w:p w:rsidR="00445F81" w:rsidRDefault="004D4925" w:rsidP="00452DD1">
            <w:pPr>
              <w:pStyle w:val="QPPTableTextBody"/>
            </w:pPr>
            <w:hyperlink r:id="rId54" w:history="1">
              <w:r w:rsidR="00445F81" w:rsidRPr="00445F81">
                <w:rPr>
                  <w:rStyle w:val="Hyperlink"/>
                </w:rPr>
                <w:t>Kangaroo Point south neighbourhood plan code</w:t>
              </w:r>
            </w:hyperlink>
          </w:p>
          <w:p w:rsidR="00B724D7" w:rsidRPr="001D1C59" w:rsidRDefault="004D4925" w:rsidP="00452DD1">
            <w:pPr>
              <w:pStyle w:val="QPPTableTextBody"/>
            </w:pPr>
            <w:hyperlink r:id="rId55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</w:p>
          <w:p w:rsidR="00B724D7" w:rsidRPr="001D1C59" w:rsidRDefault="004D4925" w:rsidP="00452DD1">
            <w:pPr>
              <w:pStyle w:val="QPPTableTextBody"/>
            </w:pPr>
            <w:hyperlink r:id="rId56" w:anchor="Pt535PreSecCode" w:history="1">
              <w:r w:rsidR="00B93FAA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4D4925" w:rsidP="00452DD1">
            <w:pPr>
              <w:pStyle w:val="QPPTableTextBody"/>
            </w:pPr>
            <w:hyperlink r:id="rId57" w:anchor="Childcare" w:history="1">
              <w:r w:rsidR="00EB0736" w:rsidRPr="0063296D">
                <w:rPr>
                  <w:rStyle w:val="Hyperlink"/>
                </w:rPr>
                <w:t>Child care centre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The planning scheme including:</w:t>
            </w:r>
          </w:p>
          <w:p w:rsidR="00EB0736" w:rsidRPr="001D1C59" w:rsidRDefault="004D4925" w:rsidP="00452DD1">
            <w:pPr>
              <w:pStyle w:val="QPPTableTextBody"/>
            </w:pPr>
            <w:hyperlink r:id="rId58" w:history="1">
              <w:r w:rsidR="00445F81" w:rsidRPr="00445F81">
                <w:rPr>
                  <w:rStyle w:val="Hyperlink"/>
                </w:rPr>
                <w:t>Kangaroo Point south neighbourhood plan code</w:t>
              </w:r>
            </w:hyperlink>
          </w:p>
          <w:p w:rsidR="00EB0736" w:rsidRPr="001D1C59" w:rsidRDefault="004D4925" w:rsidP="00452DD1">
            <w:pPr>
              <w:pStyle w:val="QPPTableTextBody"/>
            </w:pPr>
            <w:hyperlink r:id="rId59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</w:p>
          <w:p w:rsidR="00074841" w:rsidRDefault="004D4925" w:rsidP="00452DD1">
            <w:pPr>
              <w:pStyle w:val="QPPTableTextBody"/>
            </w:pPr>
            <w:hyperlink r:id="rId60" w:history="1">
              <w:r w:rsidR="00074841">
                <w:rPr>
                  <w:rStyle w:val="Hyperlink"/>
                </w:rPr>
                <w:t>Mixed use zone code</w:t>
              </w:r>
            </w:hyperlink>
          </w:p>
          <w:p w:rsidR="002A2D11" w:rsidRPr="001D1C59" w:rsidRDefault="004D4925" w:rsidP="00452DD1">
            <w:pPr>
              <w:pStyle w:val="QPPTableTextBody"/>
            </w:pPr>
            <w:hyperlink r:id="rId61" w:anchor="Pt535PreSecCode" w:history="1">
              <w:r w:rsidR="00B93FAA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4D4925" w:rsidP="00452DD1">
            <w:pPr>
              <w:pStyle w:val="QPPTableTextBody"/>
            </w:pPr>
            <w:hyperlink r:id="rId62" w:anchor="EmergServ" w:history="1">
              <w:r w:rsidR="0063296D" w:rsidRPr="00135308">
                <w:rPr>
                  <w:rStyle w:val="Hyperlink"/>
                </w:rPr>
                <w:t>Emergency services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The planning scheme including:</w:t>
            </w:r>
          </w:p>
          <w:p w:rsidR="00EB0736" w:rsidRPr="001D1C59" w:rsidRDefault="004D4925" w:rsidP="00452DD1">
            <w:pPr>
              <w:pStyle w:val="QPPTableTextBody"/>
            </w:pPr>
            <w:hyperlink r:id="rId63" w:history="1">
              <w:r w:rsidR="00445F81" w:rsidRPr="00445F81">
                <w:rPr>
                  <w:rStyle w:val="Hyperlink"/>
                </w:rPr>
                <w:t>Kangaroo Point south neighbourhood plan code</w:t>
              </w:r>
            </w:hyperlink>
          </w:p>
          <w:p w:rsidR="00EB0736" w:rsidRPr="001D1C59" w:rsidRDefault="004D4925" w:rsidP="00452DD1">
            <w:pPr>
              <w:pStyle w:val="QPPTableTextBody"/>
            </w:pPr>
            <w:hyperlink r:id="rId64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</w:p>
          <w:p w:rsidR="00074841" w:rsidRDefault="004D4925" w:rsidP="00074841">
            <w:pPr>
              <w:pStyle w:val="QPPTableTextBody"/>
            </w:pPr>
            <w:hyperlink r:id="rId65" w:history="1">
              <w:r w:rsidR="00074841">
                <w:rPr>
                  <w:rStyle w:val="Hyperlink"/>
                </w:rPr>
                <w:t>Mixed use zone code</w:t>
              </w:r>
            </w:hyperlink>
          </w:p>
          <w:p w:rsidR="002A2D11" w:rsidRPr="001D1C59" w:rsidRDefault="004D4925" w:rsidP="00452DD1">
            <w:pPr>
              <w:pStyle w:val="QPPTableTextBody"/>
            </w:pPr>
            <w:hyperlink r:id="rId66" w:anchor="Pt535PreSecCode" w:history="1">
              <w:r w:rsidR="00B93FAA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9E463E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9E463E" w:rsidRPr="001D1C59" w:rsidRDefault="004D4925" w:rsidP="00452DD1">
            <w:pPr>
              <w:pStyle w:val="QPPTableTextBody"/>
            </w:pPr>
            <w:hyperlink r:id="rId67" w:anchor="GardenCentre" w:history="1">
              <w:r w:rsidR="009E463E" w:rsidRPr="0063296D">
                <w:rPr>
                  <w:rStyle w:val="Hyperlink"/>
                </w:rPr>
                <w:t>Garden centre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9E463E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9E463E" w:rsidRPr="001D1C59">
              <w:t>Impact assessment</w:t>
            </w:r>
          </w:p>
        </w:tc>
      </w:tr>
      <w:tr w:rsidR="009E463E" w:rsidRPr="001D1C59" w:rsidTr="00622D25">
        <w:tc>
          <w:tcPr>
            <w:tcW w:w="1620" w:type="dxa"/>
            <w:vMerge/>
            <w:shd w:val="clear" w:color="auto" w:fill="auto"/>
          </w:tcPr>
          <w:p w:rsidR="009E463E" w:rsidRPr="001D1C59" w:rsidRDefault="009E463E" w:rsidP="00D12FA6"/>
        </w:tc>
        <w:tc>
          <w:tcPr>
            <w:tcW w:w="3308" w:type="dxa"/>
            <w:shd w:val="clear" w:color="auto" w:fill="auto"/>
          </w:tcPr>
          <w:p w:rsidR="009E463E" w:rsidRPr="001D1C59" w:rsidRDefault="009E463E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E463E" w:rsidRPr="001D1C59" w:rsidRDefault="009E463E" w:rsidP="00452DD1">
            <w:pPr>
              <w:pStyle w:val="QPPTableTextBody"/>
            </w:pPr>
            <w:r w:rsidRPr="001D1C59">
              <w:t>The planning scheme including:</w:t>
            </w:r>
          </w:p>
          <w:p w:rsidR="009E463E" w:rsidRPr="001D1C59" w:rsidRDefault="004D4925" w:rsidP="00452DD1">
            <w:pPr>
              <w:pStyle w:val="QPPTableTextBody"/>
            </w:pPr>
            <w:hyperlink r:id="rId68" w:history="1">
              <w:r w:rsidR="00445F81" w:rsidRPr="00445F81">
                <w:rPr>
                  <w:rStyle w:val="Hyperlink"/>
                </w:rPr>
                <w:t>Kangaroo Point south neighbourhood plan code</w:t>
              </w:r>
            </w:hyperlink>
          </w:p>
          <w:p w:rsidR="009E463E" w:rsidRPr="001D1C59" w:rsidRDefault="004D4925" w:rsidP="00452DD1">
            <w:pPr>
              <w:pStyle w:val="QPPTableTextBody"/>
            </w:pPr>
            <w:hyperlink r:id="rId69" w:history="1">
              <w:r w:rsidR="00445F81" w:rsidRPr="001D1C59">
                <w:rPr>
                  <w:rStyle w:val="Hyperlink"/>
                </w:rPr>
                <w:t>Centre or mixed use code</w:t>
              </w:r>
            </w:hyperlink>
          </w:p>
          <w:p w:rsidR="00074841" w:rsidRDefault="004D4925" w:rsidP="00074841">
            <w:pPr>
              <w:pStyle w:val="QPPTableTextBody"/>
            </w:pPr>
            <w:hyperlink r:id="rId70" w:history="1">
              <w:r w:rsidR="00074841">
                <w:rPr>
                  <w:rStyle w:val="Hyperlink"/>
                </w:rPr>
                <w:t>Mixed use zone code</w:t>
              </w:r>
            </w:hyperlink>
          </w:p>
          <w:p w:rsidR="002A2D11" w:rsidRPr="001D1C59" w:rsidRDefault="004D4925" w:rsidP="00452DD1">
            <w:pPr>
              <w:pStyle w:val="QPPTableTextBody"/>
            </w:pPr>
            <w:hyperlink r:id="rId71" w:anchor="Pt535PreSecCode" w:history="1">
              <w:r w:rsidR="00B93FAA" w:rsidRPr="00074841">
                <w:rPr>
                  <w:rStyle w:val="Hyperlink"/>
                </w:rPr>
                <w:t>Prescribed secondary code</w:t>
              </w:r>
            </w:hyperlink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4D4925" w:rsidP="001E37CD">
            <w:pPr>
              <w:pStyle w:val="QPPTableTextBody"/>
            </w:pPr>
            <w:hyperlink r:id="rId72" w:anchor="IndoorSport" w:history="1">
              <w:r w:rsidR="0063296D" w:rsidRPr="00FF6FC1">
                <w:rPr>
                  <w:rStyle w:val="Hyperlink"/>
                </w:rPr>
                <w:t>Indoor sport and recreation</w:t>
              </w:r>
            </w:hyperlink>
            <w:r w:rsidR="0063296D">
              <w:t xml:space="preserve"> </w:t>
            </w:r>
            <w:r w:rsidR="00EB0736" w:rsidRPr="001D1C59">
              <w:t xml:space="preserve">where </w:t>
            </w:r>
            <w:r w:rsidR="004E4AEC" w:rsidRPr="001D1C59">
              <w:t>a</w:t>
            </w:r>
            <w:r w:rsidR="00EB0736" w:rsidRPr="001D1C59">
              <w:t xml:space="preserve">musement </w:t>
            </w:r>
            <w:r w:rsidR="001E37CD">
              <w:t>parlour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258" w:rsidRDefault="00EB0736" w:rsidP="006D0258">
            <w:pPr>
              <w:pStyle w:val="QPPTableTextBody"/>
            </w:pPr>
            <w:r w:rsidRPr="006D0258">
              <w:t>The planning scheme including:</w:t>
            </w:r>
          </w:p>
          <w:p w:rsidR="006D0258" w:rsidRPr="006D0258" w:rsidRDefault="004D4925" w:rsidP="006D0258">
            <w:pPr>
              <w:pStyle w:val="QPPTableTextBody"/>
            </w:pPr>
            <w:hyperlink r:id="rId73" w:history="1">
              <w:r w:rsidR="006D0258" w:rsidRPr="006D0258">
                <w:rPr>
                  <w:rStyle w:val="Hyperlink"/>
                </w:rPr>
                <w:t>Kangaroo Point south neighbourhood plan code</w:t>
              </w:r>
            </w:hyperlink>
          </w:p>
          <w:p w:rsidR="00EB0736" w:rsidRPr="006D0258" w:rsidRDefault="004D4925" w:rsidP="006D0258">
            <w:pPr>
              <w:pStyle w:val="QPPTableTextBody"/>
            </w:pPr>
            <w:hyperlink r:id="rId74" w:history="1">
              <w:r w:rsidR="00445F81" w:rsidRPr="006D0258">
                <w:rPr>
                  <w:rStyle w:val="Hyperlink"/>
                </w:rPr>
                <w:t>Centre or mixed use code</w:t>
              </w:r>
            </w:hyperlink>
          </w:p>
          <w:p w:rsidR="00074841" w:rsidRPr="006D0258" w:rsidRDefault="004D4925" w:rsidP="006D0258">
            <w:pPr>
              <w:pStyle w:val="QPPTableTextBody"/>
            </w:pPr>
            <w:hyperlink r:id="rId75" w:history="1">
              <w:r w:rsidR="00074841" w:rsidRPr="006D0258">
                <w:rPr>
                  <w:rStyle w:val="Hyperlink"/>
                </w:rPr>
                <w:t>Mixed use zone code</w:t>
              </w:r>
            </w:hyperlink>
          </w:p>
          <w:p w:rsidR="002A2D11" w:rsidRPr="006D0258" w:rsidRDefault="004D4925" w:rsidP="006D0258">
            <w:pPr>
              <w:pStyle w:val="QPPTableTextBody"/>
              <w:rPr>
                <w:rStyle w:val="Hyperlink"/>
              </w:rPr>
            </w:pPr>
            <w:hyperlink r:id="rId76" w:anchor="Pt535PreSecCode" w:history="1">
              <w:r w:rsidR="002A2D11" w:rsidRPr="006D0258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F2080A" w:rsidRPr="001D1C59" w:rsidRDefault="00F2080A" w:rsidP="00F2080A">
      <w:pPr>
        <w:pStyle w:val="QPPTableHeadingStyle1"/>
      </w:pPr>
      <w:bookmarkStart w:id="2" w:name="Table5933B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.B</w:t>
      </w:r>
      <w:r w:rsidRPr="001D1C59">
        <w:t xml:space="preserve">—Kangaroo Point south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4D4925" w:rsidP="00F2080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77" w:history="1">
              <w:r w:rsidR="00F2080A" w:rsidRPr="00445F81">
                <w:rPr>
                  <w:rStyle w:val="Hyperlink"/>
                </w:rPr>
                <w:t>Kangaroo Point south neighbourhood plan code</w:t>
              </w:r>
            </w:hyperlink>
          </w:p>
        </w:tc>
      </w:tr>
    </w:tbl>
    <w:p w:rsidR="00F2080A" w:rsidRPr="001D1C59" w:rsidRDefault="00F2080A" w:rsidP="00F2080A">
      <w:pPr>
        <w:pStyle w:val="QPPTableHeadingStyle1"/>
      </w:pPr>
      <w:bookmarkStart w:id="3" w:name="Table5933C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.C</w:t>
      </w:r>
      <w:r w:rsidRPr="001D1C59">
        <w:t xml:space="preserve">—Kangaroo Point south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4D4925" w:rsidP="00F2080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78" w:history="1">
              <w:r w:rsidR="00F2080A" w:rsidRPr="00445F81">
                <w:rPr>
                  <w:rStyle w:val="Hyperlink"/>
                </w:rPr>
                <w:t>Kangaroo Point south neighbourhood plan code</w:t>
              </w:r>
            </w:hyperlink>
          </w:p>
        </w:tc>
      </w:tr>
    </w:tbl>
    <w:p w:rsidR="00F2080A" w:rsidRPr="001D1C59" w:rsidRDefault="00F2080A" w:rsidP="00F2080A">
      <w:pPr>
        <w:pStyle w:val="QPPTableHeadingStyle1"/>
      </w:pPr>
      <w:bookmarkStart w:id="4" w:name="Table5933D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.D</w:t>
      </w:r>
      <w:r w:rsidRPr="001D1C59">
        <w:t xml:space="preserve">—Kangaroo Point south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4D4925" w:rsidP="00F2080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79" w:history="1">
              <w:r w:rsidR="00F2080A" w:rsidRPr="00445F81">
                <w:rPr>
                  <w:rStyle w:val="Hyperlink"/>
                </w:rPr>
                <w:t>Kangaroo Point south neighbourhood plan code</w:t>
              </w:r>
            </w:hyperlink>
          </w:p>
        </w:tc>
      </w:tr>
    </w:tbl>
    <w:p w:rsidR="00F2080A" w:rsidRDefault="00F2080A" w:rsidP="00D8441C">
      <w:pPr>
        <w:pStyle w:val="QPPBodytext"/>
      </w:pPr>
    </w:p>
    <w:sectPr w:rsidR="00F2080A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4C" w:rsidRDefault="00C4164C">
      <w:r>
        <w:separator/>
      </w:r>
    </w:p>
  </w:endnote>
  <w:endnote w:type="continuationSeparator" w:id="0">
    <w:p w:rsidR="00C4164C" w:rsidRDefault="00C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D2" w:rsidRDefault="00361B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4C" w:rsidRDefault="00C4164C" w:rsidP="009B5EA7">
    <w:pPr>
      <w:pStyle w:val="QPPFooter"/>
    </w:pPr>
    <w:r>
      <w:t>Part 5 - Tables of Assessment (</w:t>
    </w:r>
    <w:r w:rsidR="00664ACE">
      <w:t>Kangaroo Point south</w:t>
    </w:r>
    <w:r>
      <w:t xml:space="preserve"> NP)</w:t>
    </w:r>
    <w:r>
      <w:tab/>
    </w:r>
    <w:r w:rsidR="000E4FDE">
      <w:tab/>
    </w:r>
    <w:r w:rsidR="000E4FDE" w:rsidRPr="000E4FDE">
      <w:t xml:space="preserve">Effective </w:t>
    </w:r>
    <w:r w:rsidR="00361BD2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D2" w:rsidRDefault="00361B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4C" w:rsidRDefault="00C4164C">
      <w:r>
        <w:separator/>
      </w:r>
    </w:p>
  </w:footnote>
  <w:footnote w:type="continuationSeparator" w:id="0">
    <w:p w:rsidR="00C4164C" w:rsidRDefault="00C4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CE" w:rsidRDefault="004D492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40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D2" w:rsidRDefault="00361B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CE" w:rsidRDefault="004D492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40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592427B"/>
    <w:multiLevelType w:val="hybridMultilevel"/>
    <w:tmpl w:val="7B2A648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25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24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Fk92/yTakwP+JaJxJankvYhQZzY=" w:salt="Szyyf9CEPrb4uanapM+zS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45D6"/>
    <w:rsid w:val="00005F6D"/>
    <w:rsid w:val="00006300"/>
    <w:rsid w:val="00006F6E"/>
    <w:rsid w:val="000071F5"/>
    <w:rsid w:val="00007872"/>
    <w:rsid w:val="00010CA4"/>
    <w:rsid w:val="00010FA4"/>
    <w:rsid w:val="000121E9"/>
    <w:rsid w:val="00012447"/>
    <w:rsid w:val="000153BB"/>
    <w:rsid w:val="00015540"/>
    <w:rsid w:val="000171D2"/>
    <w:rsid w:val="00017D95"/>
    <w:rsid w:val="00021AE4"/>
    <w:rsid w:val="00021FE7"/>
    <w:rsid w:val="000249CD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4393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4841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4BA2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4FDE"/>
    <w:rsid w:val="000E6A9B"/>
    <w:rsid w:val="000E72B1"/>
    <w:rsid w:val="000E7574"/>
    <w:rsid w:val="000F0948"/>
    <w:rsid w:val="000F0B8A"/>
    <w:rsid w:val="000F0CB4"/>
    <w:rsid w:val="000F1760"/>
    <w:rsid w:val="000F18F4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2FF3"/>
    <w:rsid w:val="00133DF1"/>
    <w:rsid w:val="00140497"/>
    <w:rsid w:val="001409B0"/>
    <w:rsid w:val="001409F6"/>
    <w:rsid w:val="001426C1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1B62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37CD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1682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B78"/>
    <w:rsid w:val="00291EFC"/>
    <w:rsid w:val="002925A1"/>
    <w:rsid w:val="002926C4"/>
    <w:rsid w:val="002930E6"/>
    <w:rsid w:val="00294508"/>
    <w:rsid w:val="00294E00"/>
    <w:rsid w:val="002951F1"/>
    <w:rsid w:val="002959A4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66B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0C5"/>
    <w:rsid w:val="00331F6A"/>
    <w:rsid w:val="00336211"/>
    <w:rsid w:val="003372A3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BD2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2EA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1294"/>
    <w:rsid w:val="003E315E"/>
    <w:rsid w:val="003E3854"/>
    <w:rsid w:val="003E41AC"/>
    <w:rsid w:val="003E5C60"/>
    <w:rsid w:val="003E6AEA"/>
    <w:rsid w:val="003F06BD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7630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5F81"/>
    <w:rsid w:val="004473A6"/>
    <w:rsid w:val="00447ACC"/>
    <w:rsid w:val="00450808"/>
    <w:rsid w:val="004528B9"/>
    <w:rsid w:val="00452B49"/>
    <w:rsid w:val="00452DD1"/>
    <w:rsid w:val="004540E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4925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334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37AA5"/>
    <w:rsid w:val="005409D0"/>
    <w:rsid w:val="00540B36"/>
    <w:rsid w:val="00541C98"/>
    <w:rsid w:val="0054283F"/>
    <w:rsid w:val="00545D4F"/>
    <w:rsid w:val="00545D98"/>
    <w:rsid w:val="00547F48"/>
    <w:rsid w:val="00551DAE"/>
    <w:rsid w:val="00555152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276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25"/>
    <w:rsid w:val="00623AA2"/>
    <w:rsid w:val="006258AC"/>
    <w:rsid w:val="00627D5D"/>
    <w:rsid w:val="00630623"/>
    <w:rsid w:val="00630931"/>
    <w:rsid w:val="0063123C"/>
    <w:rsid w:val="0063296D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ACE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258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4D84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899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475EE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E5F"/>
    <w:rsid w:val="008B034A"/>
    <w:rsid w:val="008B0CC7"/>
    <w:rsid w:val="008B37C9"/>
    <w:rsid w:val="008B3916"/>
    <w:rsid w:val="008B5045"/>
    <w:rsid w:val="008B6E35"/>
    <w:rsid w:val="008B6E50"/>
    <w:rsid w:val="008C0DE7"/>
    <w:rsid w:val="008C1258"/>
    <w:rsid w:val="008C240B"/>
    <w:rsid w:val="008C2416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3B90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BF2"/>
    <w:rsid w:val="00961D98"/>
    <w:rsid w:val="00962961"/>
    <w:rsid w:val="00962D9B"/>
    <w:rsid w:val="009636D2"/>
    <w:rsid w:val="009640B9"/>
    <w:rsid w:val="0096695C"/>
    <w:rsid w:val="009674C0"/>
    <w:rsid w:val="009679EA"/>
    <w:rsid w:val="009720F6"/>
    <w:rsid w:val="009724FD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5DE5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0DD4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899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D57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92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EE3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3FAA"/>
    <w:rsid w:val="00B95299"/>
    <w:rsid w:val="00B964D2"/>
    <w:rsid w:val="00BA2A73"/>
    <w:rsid w:val="00BA2DCB"/>
    <w:rsid w:val="00BA2E5C"/>
    <w:rsid w:val="00BA520E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3CEE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0796"/>
    <w:rsid w:val="00C4104B"/>
    <w:rsid w:val="00C41255"/>
    <w:rsid w:val="00C4164C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3E6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72F"/>
    <w:rsid w:val="00D23DF0"/>
    <w:rsid w:val="00D25F60"/>
    <w:rsid w:val="00D2614F"/>
    <w:rsid w:val="00D2638D"/>
    <w:rsid w:val="00D2678F"/>
    <w:rsid w:val="00D30CED"/>
    <w:rsid w:val="00D3375E"/>
    <w:rsid w:val="00D33BDB"/>
    <w:rsid w:val="00D345E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441C"/>
    <w:rsid w:val="00D85035"/>
    <w:rsid w:val="00D85D3B"/>
    <w:rsid w:val="00D85D70"/>
    <w:rsid w:val="00D86904"/>
    <w:rsid w:val="00D9273F"/>
    <w:rsid w:val="00D93024"/>
    <w:rsid w:val="00D9652C"/>
    <w:rsid w:val="00D96F14"/>
    <w:rsid w:val="00DA0865"/>
    <w:rsid w:val="00DA1DDF"/>
    <w:rsid w:val="00DA5D85"/>
    <w:rsid w:val="00DA71BC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77D"/>
    <w:rsid w:val="00DE2AF8"/>
    <w:rsid w:val="00DE5C8A"/>
    <w:rsid w:val="00DE623E"/>
    <w:rsid w:val="00DE6457"/>
    <w:rsid w:val="00DE6812"/>
    <w:rsid w:val="00DE6E6C"/>
    <w:rsid w:val="00DF07CE"/>
    <w:rsid w:val="00DF1B32"/>
    <w:rsid w:val="00DF2817"/>
    <w:rsid w:val="00DF2A45"/>
    <w:rsid w:val="00DF2B7C"/>
    <w:rsid w:val="00DF474A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5BB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46D5"/>
    <w:rsid w:val="00E75079"/>
    <w:rsid w:val="00E75E92"/>
    <w:rsid w:val="00E761C8"/>
    <w:rsid w:val="00E7716F"/>
    <w:rsid w:val="00E8077A"/>
    <w:rsid w:val="00E821AA"/>
    <w:rsid w:val="00E909B2"/>
    <w:rsid w:val="00E95648"/>
    <w:rsid w:val="00E965E7"/>
    <w:rsid w:val="00E97E0D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80A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97D54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2E7A"/>
    <w:rsid w:val="00FC4613"/>
    <w:rsid w:val="00FC4BFB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223"/>
    <w:rsid w:val="00FF43CD"/>
    <w:rsid w:val="00FF4644"/>
    <w:rsid w:val="00FF5678"/>
    <w:rsid w:val="00FF5F74"/>
    <w:rsid w:val="00FF63A8"/>
    <w:rsid w:val="00FF6D60"/>
    <w:rsid w:val="00FF6FC1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4D492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4B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84B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84B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4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4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4B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4BA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4B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4B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D49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4925"/>
  </w:style>
  <w:style w:type="paragraph" w:customStyle="1" w:styleId="QPPBodytext">
    <w:name w:val="QPP Body text"/>
    <w:basedOn w:val="Normal"/>
    <w:link w:val="QPPBodytextChar"/>
    <w:rsid w:val="004D49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84BA2"/>
    <w:rPr>
      <w:rFonts w:ascii="Arial" w:hAnsi="Arial" w:cs="Arial"/>
      <w:color w:val="000000"/>
    </w:rPr>
  </w:style>
  <w:style w:type="table" w:styleId="TableGrid">
    <w:name w:val="Table Grid"/>
    <w:basedOn w:val="TableNormal"/>
    <w:rsid w:val="004D49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D492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D492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D49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D492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84BA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D4925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D49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D49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D49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D49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D492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84BA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D49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D49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D49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D492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D49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D492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D492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D492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D49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D4925"/>
    <w:rPr>
      <w:vertAlign w:val="superscript"/>
    </w:rPr>
  </w:style>
  <w:style w:type="character" w:customStyle="1" w:styleId="QPPSuperscriptChar">
    <w:name w:val="QPP Superscript Char"/>
    <w:link w:val="QPPSuperscript"/>
    <w:rsid w:val="00084BA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84BA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4D4925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84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84BA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84BA2"/>
    <w:rPr>
      <w:b/>
      <w:bCs/>
    </w:rPr>
  </w:style>
  <w:style w:type="paragraph" w:styleId="BalloonText">
    <w:name w:val="Balloon Text"/>
    <w:basedOn w:val="Normal"/>
    <w:semiHidden/>
    <w:locked/>
    <w:rsid w:val="00084B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84BA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84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D492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D492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D4925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084BA2"/>
    <w:rPr>
      <w:color w:val="800080"/>
      <w:u w:val="single"/>
    </w:rPr>
  </w:style>
  <w:style w:type="character" w:customStyle="1" w:styleId="QPPHeading4Char">
    <w:name w:val="QPP Heading 4 Char"/>
    <w:link w:val="QPPHeading4"/>
    <w:rsid w:val="00084BA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84BA2"/>
    <w:pPr>
      <w:numPr>
        <w:numId w:val="16"/>
      </w:numPr>
    </w:pPr>
  </w:style>
  <w:style w:type="paragraph" w:customStyle="1" w:styleId="QPPBulletpoint3">
    <w:name w:val="QPP Bullet point 3"/>
    <w:basedOn w:val="Normal"/>
    <w:rsid w:val="004D492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084BA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D49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4D492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4D492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4D492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4D492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4D492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C241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C241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84BA2"/>
    <w:pPr>
      <w:numPr>
        <w:numId w:val="17"/>
      </w:numPr>
    </w:pPr>
  </w:style>
  <w:style w:type="numbering" w:styleId="1ai">
    <w:name w:val="Outline List 1"/>
    <w:basedOn w:val="NoList"/>
    <w:semiHidden/>
    <w:locked/>
    <w:rsid w:val="00084BA2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084BA2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D4925"/>
  </w:style>
  <w:style w:type="paragraph" w:styleId="BlockText">
    <w:name w:val="Block Text"/>
    <w:basedOn w:val="Normal"/>
    <w:semiHidden/>
    <w:locked/>
    <w:rsid w:val="00084B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84B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84BA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84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84BA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84B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4BA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84B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84BA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84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4BA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84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4BA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84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4BA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84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4BA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D49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4BA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4BA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4BA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4BA2"/>
  </w:style>
  <w:style w:type="character" w:customStyle="1" w:styleId="DateChar">
    <w:name w:val="Date Char"/>
    <w:basedOn w:val="DefaultParagraphFont"/>
    <w:link w:val="Date"/>
    <w:semiHidden/>
    <w:rsid w:val="00084BA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84B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84BA2"/>
  </w:style>
  <w:style w:type="character" w:customStyle="1" w:styleId="E-mailSignatureChar">
    <w:name w:val="E-mail Signature Char"/>
    <w:basedOn w:val="DefaultParagraphFont"/>
    <w:link w:val="E-mailSignature"/>
    <w:semiHidden/>
    <w:rsid w:val="00084BA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4BA2"/>
    <w:rPr>
      <w:i/>
      <w:iCs/>
    </w:rPr>
  </w:style>
  <w:style w:type="character" w:styleId="EndnoteReference">
    <w:name w:val="endnote reference"/>
    <w:basedOn w:val="DefaultParagraphFont"/>
    <w:semiHidden/>
    <w:locked/>
    <w:rsid w:val="00084BA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4BA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4BA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4B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4BA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4BA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4BA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BA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4BA2"/>
  </w:style>
  <w:style w:type="paragraph" w:styleId="HTMLAddress">
    <w:name w:val="HTML Address"/>
    <w:basedOn w:val="Normal"/>
    <w:link w:val="HTMLAddressChar"/>
    <w:semiHidden/>
    <w:locked/>
    <w:rsid w:val="00084BA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4BA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4BA2"/>
    <w:rPr>
      <w:i/>
      <w:iCs/>
    </w:rPr>
  </w:style>
  <w:style w:type="character" w:styleId="HTMLCode">
    <w:name w:val="HTML Code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4BA2"/>
    <w:rPr>
      <w:i/>
      <w:iCs/>
    </w:rPr>
  </w:style>
  <w:style w:type="character" w:styleId="HTMLKeyboard">
    <w:name w:val="HTML Keyboard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4BA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4BA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4BA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4BA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4BA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4BA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4BA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4BA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4BA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4BA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4BA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4BA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4BA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4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D49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D4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BA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D49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D49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D4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D49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D49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D49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D49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D49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4BA2"/>
  </w:style>
  <w:style w:type="paragraph" w:styleId="List">
    <w:name w:val="List"/>
    <w:basedOn w:val="Normal"/>
    <w:semiHidden/>
    <w:locked/>
    <w:rsid w:val="00084BA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4BA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4BA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4BA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4BA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4BA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084BA2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084BA2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084BA2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084BA2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084B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4B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4B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4B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4B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4BA2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084BA2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084BA2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084BA2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084BA2"/>
    <w:pPr>
      <w:numPr>
        <w:numId w:val="28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84BA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4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4B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D49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4BA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4B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4BA2"/>
  </w:style>
  <w:style w:type="character" w:customStyle="1" w:styleId="NoteHeadingChar">
    <w:name w:val="Note Heading Char"/>
    <w:basedOn w:val="DefaultParagraphFont"/>
    <w:link w:val="NoteHeading"/>
    <w:semiHidden/>
    <w:rsid w:val="00084BA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4BA2"/>
  </w:style>
  <w:style w:type="character" w:styleId="PlaceholderText">
    <w:name w:val="Placeholder Text"/>
    <w:basedOn w:val="DefaultParagraphFont"/>
    <w:uiPriority w:val="99"/>
    <w:semiHidden/>
    <w:rsid w:val="004D49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4B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4BA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D49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BA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4BA2"/>
  </w:style>
  <w:style w:type="character" w:customStyle="1" w:styleId="SalutationChar">
    <w:name w:val="Salutation Char"/>
    <w:basedOn w:val="DefaultParagraphFont"/>
    <w:link w:val="Salutation"/>
    <w:semiHidden/>
    <w:rsid w:val="00084BA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4BA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4BA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4BA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4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4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D49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D49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4B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4B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4B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4B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4B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4B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4B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4B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4B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4B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4B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4B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4B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4B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4B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4B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4B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4B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4B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4B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4B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4B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4BA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4BA2"/>
  </w:style>
  <w:style w:type="table" w:styleId="TableProfessional">
    <w:name w:val="Table Professional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4B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4B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4B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4B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4B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4B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4B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4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4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4BA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4BA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4BA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4BA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4BA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4BA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4BA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4BA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4BA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4BA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9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D49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D49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84BA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4D492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4D49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4D492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4B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84B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84B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4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4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4B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4BA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4B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4B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D49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4925"/>
  </w:style>
  <w:style w:type="paragraph" w:customStyle="1" w:styleId="QPPBodytext">
    <w:name w:val="QPP Body text"/>
    <w:basedOn w:val="Normal"/>
    <w:link w:val="QPPBodytextChar"/>
    <w:rsid w:val="004D49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84BA2"/>
    <w:rPr>
      <w:rFonts w:ascii="Arial" w:hAnsi="Arial" w:cs="Arial"/>
      <w:color w:val="000000"/>
    </w:rPr>
  </w:style>
  <w:style w:type="table" w:styleId="TableGrid">
    <w:name w:val="Table Grid"/>
    <w:basedOn w:val="TableNormal"/>
    <w:rsid w:val="004D49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D492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D492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D49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D492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84BA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D4925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D49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D49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D49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D49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D492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84BA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D49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D49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D49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D492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D49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D492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D492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D492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D49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D4925"/>
    <w:rPr>
      <w:vertAlign w:val="superscript"/>
    </w:rPr>
  </w:style>
  <w:style w:type="character" w:customStyle="1" w:styleId="QPPSuperscriptChar">
    <w:name w:val="QPP Superscript Char"/>
    <w:link w:val="QPPSuperscript"/>
    <w:rsid w:val="00084BA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84BA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4D4925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84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84BA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84BA2"/>
    <w:rPr>
      <w:b/>
      <w:bCs/>
    </w:rPr>
  </w:style>
  <w:style w:type="paragraph" w:styleId="BalloonText">
    <w:name w:val="Balloon Text"/>
    <w:basedOn w:val="Normal"/>
    <w:semiHidden/>
    <w:locked/>
    <w:rsid w:val="00084B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84BA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84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D492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D492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D4925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084BA2"/>
    <w:rPr>
      <w:color w:val="800080"/>
      <w:u w:val="single"/>
    </w:rPr>
  </w:style>
  <w:style w:type="character" w:customStyle="1" w:styleId="QPPHeading4Char">
    <w:name w:val="QPP Heading 4 Char"/>
    <w:link w:val="QPPHeading4"/>
    <w:rsid w:val="00084BA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84BA2"/>
    <w:pPr>
      <w:numPr>
        <w:numId w:val="16"/>
      </w:numPr>
    </w:pPr>
  </w:style>
  <w:style w:type="paragraph" w:customStyle="1" w:styleId="QPPBulletpoint3">
    <w:name w:val="QPP Bullet point 3"/>
    <w:basedOn w:val="Normal"/>
    <w:rsid w:val="004D492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084BA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D49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4D492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4D492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4D492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4D492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4D492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C241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C241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84BA2"/>
    <w:pPr>
      <w:numPr>
        <w:numId w:val="17"/>
      </w:numPr>
    </w:pPr>
  </w:style>
  <w:style w:type="numbering" w:styleId="1ai">
    <w:name w:val="Outline List 1"/>
    <w:basedOn w:val="NoList"/>
    <w:semiHidden/>
    <w:locked/>
    <w:rsid w:val="00084BA2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084BA2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D4925"/>
  </w:style>
  <w:style w:type="paragraph" w:styleId="BlockText">
    <w:name w:val="Block Text"/>
    <w:basedOn w:val="Normal"/>
    <w:semiHidden/>
    <w:locked/>
    <w:rsid w:val="00084B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84B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84BA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84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84BA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84B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4BA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84B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84BA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84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4BA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84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4BA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84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4BA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84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4BA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D49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4BA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4BA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4BA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D49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D49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D49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4BA2"/>
  </w:style>
  <w:style w:type="character" w:customStyle="1" w:styleId="DateChar">
    <w:name w:val="Date Char"/>
    <w:basedOn w:val="DefaultParagraphFont"/>
    <w:link w:val="Date"/>
    <w:semiHidden/>
    <w:rsid w:val="00084BA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84B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84BA2"/>
  </w:style>
  <w:style w:type="character" w:customStyle="1" w:styleId="E-mailSignatureChar">
    <w:name w:val="E-mail Signature Char"/>
    <w:basedOn w:val="DefaultParagraphFont"/>
    <w:link w:val="E-mailSignature"/>
    <w:semiHidden/>
    <w:rsid w:val="00084BA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4BA2"/>
    <w:rPr>
      <w:i/>
      <w:iCs/>
    </w:rPr>
  </w:style>
  <w:style w:type="character" w:styleId="EndnoteReference">
    <w:name w:val="endnote reference"/>
    <w:basedOn w:val="DefaultParagraphFont"/>
    <w:semiHidden/>
    <w:locked/>
    <w:rsid w:val="00084BA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4BA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4BA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4B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4BA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4BA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4BA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BA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4BA2"/>
  </w:style>
  <w:style w:type="paragraph" w:styleId="HTMLAddress">
    <w:name w:val="HTML Address"/>
    <w:basedOn w:val="Normal"/>
    <w:link w:val="HTMLAddressChar"/>
    <w:semiHidden/>
    <w:locked/>
    <w:rsid w:val="00084BA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4BA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4BA2"/>
    <w:rPr>
      <w:i/>
      <w:iCs/>
    </w:rPr>
  </w:style>
  <w:style w:type="character" w:styleId="HTMLCode">
    <w:name w:val="HTML Code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4BA2"/>
    <w:rPr>
      <w:i/>
      <w:iCs/>
    </w:rPr>
  </w:style>
  <w:style w:type="character" w:styleId="HTMLKeyboard">
    <w:name w:val="HTML Keyboard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4BA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4BA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4BA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4BA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4BA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4BA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4BA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4BA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4BA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4BA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4BA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4BA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4BA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4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D49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D4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BA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D49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D49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D49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D49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D4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D49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D49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D49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D49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D49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4BA2"/>
  </w:style>
  <w:style w:type="paragraph" w:styleId="List">
    <w:name w:val="List"/>
    <w:basedOn w:val="Normal"/>
    <w:semiHidden/>
    <w:locked/>
    <w:rsid w:val="00084BA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4BA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4BA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4BA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4BA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4BA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084BA2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084BA2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084BA2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084BA2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084B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4B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4B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4B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4B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4BA2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084BA2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084BA2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084BA2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084BA2"/>
    <w:pPr>
      <w:numPr>
        <w:numId w:val="28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84BA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D49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D49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D49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D49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D49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D49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4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4B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D49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4BA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4B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4BA2"/>
  </w:style>
  <w:style w:type="character" w:customStyle="1" w:styleId="NoteHeadingChar">
    <w:name w:val="Note Heading Char"/>
    <w:basedOn w:val="DefaultParagraphFont"/>
    <w:link w:val="NoteHeading"/>
    <w:semiHidden/>
    <w:rsid w:val="00084BA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4BA2"/>
  </w:style>
  <w:style w:type="character" w:styleId="PlaceholderText">
    <w:name w:val="Placeholder Text"/>
    <w:basedOn w:val="DefaultParagraphFont"/>
    <w:uiPriority w:val="99"/>
    <w:semiHidden/>
    <w:rsid w:val="004D49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4B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4BA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D49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BA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4BA2"/>
  </w:style>
  <w:style w:type="character" w:customStyle="1" w:styleId="SalutationChar">
    <w:name w:val="Salutation Char"/>
    <w:basedOn w:val="DefaultParagraphFont"/>
    <w:link w:val="Salutation"/>
    <w:semiHidden/>
    <w:rsid w:val="00084BA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4BA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4BA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4BA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4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4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D49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D49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4B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4B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4B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4B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4B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4B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4B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4B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4B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4B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4B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4B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4B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4B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4B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4B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4B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4B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4B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4B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4B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4B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4BA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4BA2"/>
  </w:style>
  <w:style w:type="table" w:styleId="TableProfessional">
    <w:name w:val="Table Professional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4B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4B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4B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4B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4B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4B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4B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4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4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4BA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4BA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4BA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4BA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4BA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4BA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4BA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4BA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4BA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4BA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9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D49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D49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84BA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4D492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4D49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hyperlink" Target="KangarooPtSthLP.docx" TargetMode="External"/><Relationship Id="rId39" Type="http://schemas.openxmlformats.org/officeDocument/2006/relationships/hyperlink" Target="Definitions.doc" TargetMode="Externa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KangarooPtSthLP.docx" TargetMode="External"/><Relationship Id="rId42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7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50" Type="http://schemas.openxmlformats.org/officeDocument/2006/relationships/hyperlink" Target="Definitions.doc" TargetMode="External"/><Relationship Id="rId55" Type="http://schemas.openxmlformats.org/officeDocument/2006/relationships/hyperlink" Target="CentreUseCode.docx" TargetMode="External"/><Relationship Id="rId63" Type="http://schemas.openxmlformats.org/officeDocument/2006/relationships/hyperlink" Target="KangarooPtSthLP.docx" TargetMode="External"/><Relationship Id="rId68" Type="http://schemas.openxmlformats.org/officeDocument/2006/relationships/hyperlink" Target="KangarooPtSthLP.docx" TargetMode="External"/><Relationship Id="rId76" Type="http://schemas.openxmlformats.org/officeDocument/2006/relationships/hyperlink" Target="Part5TablesOfAssessmentIntro.docx" TargetMode="External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Part5TablesOfAssessmentIntr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tions.doc" TargetMode="External"/><Relationship Id="rId29" Type="http://schemas.openxmlformats.org/officeDocument/2006/relationships/hyperlink" Target="Definitions.docx" TargetMode="External"/><Relationship Id="rId11" Type="http://schemas.openxmlformats.org/officeDocument/2006/relationships/hyperlink" Target="Definitions.doc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file:///\\ad\groups\CPS\CPED\CPBranch\C_PConf\CPOT_Sandbox\2017_Planning%20Act%20readiness\TEXT\Part%205%20-%20Tables%20of%20assessment\Part5NeighbourhoodPlans\Part5TablesOfAssessmentIntro.docx" TargetMode="External"/><Relationship Id="rId37" Type="http://schemas.openxmlformats.org/officeDocument/2006/relationships/hyperlink" Target="Definitions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Definitions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KangarooPtSthLP.docx" TargetMode="External"/><Relationship Id="rId66" Type="http://schemas.openxmlformats.org/officeDocument/2006/relationships/hyperlink" Target="Part5TablesOfAssessmentIntro.docx" TargetMode="External"/><Relationship Id="rId74" Type="http://schemas.openxmlformats.org/officeDocument/2006/relationships/hyperlink" Target="CentreUseCode.docx" TargetMode="External"/><Relationship Id="rId79" Type="http://schemas.openxmlformats.org/officeDocument/2006/relationships/hyperlink" Target="KangarooPtSthLP.docx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Part5TablesOfAssessmentIntro.docx" TargetMode="External"/><Relationship Id="rId82" Type="http://schemas.openxmlformats.org/officeDocument/2006/relationships/footer" Target="footer1.xml"/><Relationship Id="rId1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2" Type="http://schemas.openxmlformats.org/officeDocument/2006/relationships/hyperlink" Target="Definitions.doc" TargetMode="External"/><Relationship Id="rId27" Type="http://schemas.openxmlformats.org/officeDocument/2006/relationships/hyperlink" Target="CentreUseCode.docx" TargetMode="External"/><Relationship Id="rId30" Type="http://schemas.openxmlformats.org/officeDocument/2006/relationships/hyperlink" Target="file:///\\ad\groups\CPS\CPED\CPBranch\C_PConf\CPOT_Sandbox\2017_Planning%20Act%20readiness\TEXT\Part%205%20-%20Tables%20of%20assessment\Part5NeighbourhoodPlans\KangarooPtSthLP.docx" TargetMode="External"/><Relationship Id="rId35" Type="http://schemas.openxmlformats.org/officeDocument/2006/relationships/hyperlink" Target="CentreUseCode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CentreUseCode.docx" TargetMode="External"/><Relationship Id="rId56" Type="http://schemas.openxmlformats.org/officeDocument/2006/relationships/hyperlink" Target="Part5TablesOfAssessmentIntro.docx" TargetMode="External"/><Relationship Id="rId64" Type="http://schemas.openxmlformats.org/officeDocument/2006/relationships/hyperlink" Target="CentreUseCode.docx" TargetMode="External"/><Relationship Id="rId69" Type="http://schemas.openxmlformats.org/officeDocument/2006/relationships/hyperlink" Target="CentreUseCode.docx" TargetMode="External"/><Relationship Id="rId77" Type="http://schemas.openxmlformats.org/officeDocument/2006/relationships/hyperlink" Target="KangarooPtSthLP.docx" TargetMode="External"/><Relationship Id="rId8" Type="http://schemas.openxmlformats.org/officeDocument/2006/relationships/hyperlink" Target="KangarooPtSthLP.docx" TargetMode="External"/><Relationship Id="rId51" Type="http://schemas.openxmlformats.org/officeDocument/2006/relationships/hyperlink" Target="Definitions.doc" TargetMode="External"/><Relationship Id="rId72" Type="http://schemas.openxmlformats.org/officeDocument/2006/relationships/hyperlink" Target="Definitions.docx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Definitions.docx" TargetMode="External"/><Relationship Id="rId59" Type="http://schemas.openxmlformats.org/officeDocument/2006/relationships/hyperlink" Target="CentreUseCode.docx" TargetMode="External"/><Relationship Id="rId67" Type="http://schemas.openxmlformats.org/officeDocument/2006/relationships/hyperlink" Target="Definitions.docx" TargetMode="External"/><Relationship Id="rId20" Type="http://schemas.openxmlformats.org/officeDocument/2006/relationships/hyperlink" Target="CentreUseCode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KangarooPtSthLP.docx" TargetMode="External"/><Relationship Id="rId62" Type="http://schemas.openxmlformats.org/officeDocument/2006/relationships/hyperlink" Target="Definitions.docx" TargetMode="External"/><Relationship Id="rId70" Type="http://schemas.openxmlformats.org/officeDocument/2006/relationships/hyperlink" Target="MixedUseZC.docx" TargetMode="External"/><Relationship Id="rId75" Type="http://schemas.openxmlformats.org/officeDocument/2006/relationships/hyperlink" Target="MixedUseZC.docx" TargetMode="External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Part5TablesOfAssessmentIntro.docx" TargetMode="External"/><Relationship Id="rId36" Type="http://schemas.openxmlformats.org/officeDocument/2006/relationships/hyperlink" Target="Part5TablesOfAssessmentIntro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Definitions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4" Type="http://schemas.openxmlformats.org/officeDocument/2006/relationships/hyperlink" Target="Definitions.doc" TargetMode="External"/><Relationship Id="rId52" Type="http://schemas.openxmlformats.org/officeDocument/2006/relationships/hyperlink" Target="Definitions.docx" TargetMode="External"/><Relationship Id="rId60" Type="http://schemas.openxmlformats.org/officeDocument/2006/relationships/hyperlink" Target="MixedUseZC.docx" TargetMode="External"/><Relationship Id="rId65" Type="http://schemas.openxmlformats.org/officeDocument/2006/relationships/hyperlink" Target="MixedUseZC.docx" TargetMode="External"/><Relationship Id="rId73" Type="http://schemas.openxmlformats.org/officeDocument/2006/relationships/hyperlink" Target="KangarooPtSthLP.docx" TargetMode="External"/><Relationship Id="rId78" Type="http://schemas.openxmlformats.org/officeDocument/2006/relationships/hyperlink" Target="KangarooPtSthLP.docx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135</TotalTime>
  <Pages>3</Pages>
  <Words>706</Words>
  <Characters>8160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8849</CharactersWithSpaces>
  <SharedDoc>false</SharedDoc>
  <HLinks>
    <vt:vector size="432" baseType="variant">
      <vt:variant>
        <vt:i4>3539000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210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207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1572865</vt:i4>
      </vt:variant>
      <vt:variant>
        <vt:i4>204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201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198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195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5439500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189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186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3997821</vt:i4>
      </vt:variant>
      <vt:variant>
        <vt:i4>177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GardenCentre</vt:lpwstr>
      </vt:variant>
      <vt:variant>
        <vt:i4>1572865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171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3932272</vt:i4>
      </vt:variant>
      <vt:variant>
        <vt:i4>162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159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156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3604605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128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110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3080319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81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7143547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>Table721123B</vt:lpwstr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48</cp:revision>
  <cp:lastPrinted>2012-11-04T06:38:00Z</cp:lastPrinted>
  <dcterms:created xsi:type="dcterms:W3CDTF">2013-06-20T22:57:00Z</dcterms:created>
  <dcterms:modified xsi:type="dcterms:W3CDTF">2017-05-16T02:49:00Z</dcterms:modified>
</cp:coreProperties>
</file>