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C7" w:rsidRPr="00596B12" w:rsidRDefault="00CE1AC7" w:rsidP="00D42A92">
      <w:pPr>
        <w:pStyle w:val="QPPHeading4"/>
      </w:pPr>
      <w:bookmarkStart w:id="0" w:name="_GoBack"/>
      <w:bookmarkEnd w:id="0"/>
      <w:r w:rsidRPr="00D3404A">
        <w:t>7</w:t>
      </w:r>
      <w:r w:rsidR="00D71448">
        <w:t>.2.5.1</w:t>
      </w:r>
      <w:r w:rsidR="00596B12">
        <w:t xml:space="preserve"> </w:t>
      </w:r>
      <w:r w:rsidRPr="00D3404A">
        <w:t xml:space="preserve">East </w:t>
      </w:r>
      <w:smartTag w:uri="urn:schemas-microsoft-com:office:smarttags" w:element="place">
        <w:smartTag w:uri="urn:schemas-microsoft-com:office:smarttags" w:element="City">
          <w:r w:rsidRPr="00D3404A">
            <w:t>Brisbane</w:t>
          </w:r>
        </w:smartTag>
      </w:smartTag>
      <w:r w:rsidR="00EF1631" w:rsidRPr="00D3404A">
        <w:t>—</w:t>
      </w:r>
      <w:r w:rsidR="005D2CF1" w:rsidRPr="00D3404A">
        <w:t>Coorparoo d</w:t>
      </w:r>
      <w:r w:rsidRPr="00D3404A">
        <w:t xml:space="preserve">istrict </w:t>
      </w:r>
      <w:r w:rsidR="005410AC">
        <w:t>neighbourhood plan</w:t>
      </w:r>
      <w:r w:rsidR="00EF1631" w:rsidRPr="00D3404A">
        <w:t xml:space="preserve"> code</w:t>
      </w:r>
    </w:p>
    <w:p w:rsidR="00CE1AC7" w:rsidRPr="00F011C9" w:rsidRDefault="00596B12" w:rsidP="00D3404A">
      <w:pPr>
        <w:pStyle w:val="QPPHeading4"/>
      </w:pPr>
      <w:r>
        <w:t xml:space="preserve">7.2.5.1.1 </w:t>
      </w:r>
      <w:r w:rsidR="00EF1631">
        <w:t>Application</w:t>
      </w:r>
    </w:p>
    <w:p w:rsidR="00EF1631" w:rsidRDefault="008579F4" w:rsidP="00FD12F5">
      <w:pPr>
        <w:pStyle w:val="QPPBulletPoint1"/>
      </w:pPr>
      <w:r w:rsidRPr="008579F4">
        <w:t>This code applies to assessing a material change of use, reconfiguring a lot, operational work or building work in the</w:t>
      </w:r>
      <w:r w:rsidR="00EF1631">
        <w:t xml:space="preserve"> </w:t>
      </w:r>
      <w:r w:rsidR="00964526" w:rsidRPr="007D0A79">
        <w:t xml:space="preserve">East Brisbane—Coorparoo district </w:t>
      </w:r>
      <w:r w:rsidR="005410AC" w:rsidRPr="007D0A79">
        <w:t>neighbourhood pla</w:t>
      </w:r>
      <w:r w:rsidR="00F25548" w:rsidRPr="007D0A79">
        <w:t>n area</w:t>
      </w:r>
      <w:r>
        <w:t xml:space="preserve"> if:</w:t>
      </w:r>
    </w:p>
    <w:p w:rsidR="008579F4" w:rsidRPr="008579F4" w:rsidRDefault="008579F4" w:rsidP="008579F4">
      <w:pPr>
        <w:pStyle w:val="QPPBulletpoint2"/>
      </w:pPr>
      <w:r w:rsidRPr="008579F4">
        <w:t xml:space="preserve">assessable development where this code is an applicable code identified in the assessment </w:t>
      </w:r>
      <w:r w:rsidR="001A73F2">
        <w:t>benchmarks</w:t>
      </w:r>
      <w:r w:rsidR="001A73F2" w:rsidRPr="008579F4">
        <w:t xml:space="preserve"> </w:t>
      </w:r>
      <w:r w:rsidRPr="008579F4">
        <w:t>column of a table of assessment for</w:t>
      </w:r>
      <w:r w:rsidR="000024F7">
        <w:t xml:space="preserve"> a</w:t>
      </w:r>
      <w:r w:rsidRPr="008579F4">
        <w:t xml:space="preserve"> neighbourhood plan (</w:t>
      </w:r>
      <w:hyperlink r:id="rId9" w:history="1">
        <w:r w:rsidR="00A37F49" w:rsidRPr="00B6689B">
          <w:rPr>
            <w:rStyle w:val="Hyperlink"/>
          </w:rPr>
          <w:t>section 5.</w:t>
        </w:r>
        <w:r w:rsidR="00A12E62" w:rsidRPr="00D42A92">
          <w:rPr>
            <w:rStyle w:val="Hyperlink"/>
          </w:rPr>
          <w:t>9</w:t>
        </w:r>
      </w:hyperlink>
      <w:r w:rsidRPr="008579F4">
        <w:t>);</w:t>
      </w:r>
      <w:r w:rsidR="00A80556">
        <w:t xml:space="preserve"> or</w:t>
      </w:r>
    </w:p>
    <w:p w:rsidR="008579F4" w:rsidRDefault="008579F4" w:rsidP="008579F4">
      <w:pPr>
        <w:pStyle w:val="QPPBulletpoint2"/>
      </w:pPr>
      <w:r w:rsidRPr="008579F4">
        <w:t>impact assessable development.</w:t>
      </w:r>
    </w:p>
    <w:p w:rsidR="00FD12F5" w:rsidRDefault="00FD12F5" w:rsidP="00FD12F5">
      <w:pPr>
        <w:pStyle w:val="QPPBulletPoint1"/>
      </w:pPr>
      <w:r>
        <w:t>Land in the East Brisbane—Coorparoo district</w:t>
      </w:r>
      <w:r w:rsidRPr="0055403E">
        <w:t xml:space="preserve"> </w:t>
      </w:r>
      <w:r>
        <w:t xml:space="preserve">neighbourhood plan area is identified on </w:t>
      </w:r>
      <w:r w:rsidR="00724BF5">
        <w:t xml:space="preserve">the </w:t>
      </w:r>
      <w:hyperlink r:id="rId10" w:history="1">
        <w:r w:rsidR="00724BF5" w:rsidRPr="001B0BB8">
          <w:rPr>
            <w:rStyle w:val="Hyperlink"/>
          </w:rPr>
          <w:t>NPM-005.1</w:t>
        </w:r>
        <w:r w:rsidR="00D71448" w:rsidRPr="001B0BB8">
          <w:rPr>
            <w:rStyle w:val="Hyperlink"/>
          </w:rPr>
          <w:t xml:space="preserve"> East Brisbane—Coorparoo district neighbourhood p</w:t>
        </w:r>
        <w:r w:rsidR="001B0BB8" w:rsidRPr="001B0BB8">
          <w:rPr>
            <w:rStyle w:val="Hyperlink"/>
          </w:rPr>
          <w:t>l</w:t>
        </w:r>
        <w:r w:rsidR="00D71448" w:rsidRPr="001B0BB8">
          <w:rPr>
            <w:rStyle w:val="Hyperlink"/>
          </w:rPr>
          <w:t>an map</w:t>
        </w:r>
      </w:hyperlink>
      <w:r w:rsidR="00724BF5">
        <w:t>.</w:t>
      </w:r>
    </w:p>
    <w:p w:rsidR="00280504" w:rsidRDefault="00EF1631" w:rsidP="00FD12F5">
      <w:pPr>
        <w:pStyle w:val="QPPBulletPoint1"/>
      </w:pPr>
      <w:r w:rsidRPr="00A05DEA">
        <w:t xml:space="preserve">When using this code, reference should be made to </w:t>
      </w:r>
      <w:hyperlink r:id="rId11" w:anchor="Part1Pt5" w:history="1">
        <w:r w:rsidR="00A37F49" w:rsidRPr="00093106">
          <w:rPr>
            <w:rStyle w:val="Hyperlink"/>
          </w:rPr>
          <w:t>section 1.5</w:t>
        </w:r>
      </w:hyperlink>
      <w:r w:rsidR="00467ED4">
        <w:t xml:space="preserve">, </w:t>
      </w:r>
      <w:hyperlink r:id="rId12" w:anchor="Part532" w:history="1">
        <w:r w:rsidR="00B716F8" w:rsidRPr="00B716F8">
          <w:rPr>
            <w:rStyle w:val="Hyperlink"/>
          </w:rPr>
          <w:t>section 5.3.2</w:t>
        </w:r>
      </w:hyperlink>
      <w:r w:rsidR="00A37F49" w:rsidRPr="00093106">
        <w:t xml:space="preserve"> and </w:t>
      </w:r>
      <w:hyperlink r:id="rId13" w:anchor="Part533" w:history="1">
        <w:r w:rsidR="00A37F49" w:rsidRPr="00093106">
          <w:rPr>
            <w:rStyle w:val="Hyperlink"/>
          </w:rPr>
          <w:t>section 5.3.3</w:t>
        </w:r>
      </w:hyperlink>
      <w:r w:rsidR="00F22AAF">
        <w:t>.</w:t>
      </w:r>
    </w:p>
    <w:p w:rsidR="00FF6569" w:rsidRPr="00FF6569" w:rsidRDefault="00FF6569" w:rsidP="00FF6569">
      <w:pPr>
        <w:pStyle w:val="QPPEditorsNoteStyle1"/>
      </w:pPr>
      <w:r w:rsidRPr="00FF6569">
        <w:t>Note—The following purpose, overall outcomes, performance outcomes and acceptable outcomes comprise the assessment benchmarks of this code.</w:t>
      </w:r>
    </w:p>
    <w:p w:rsidR="00280504" w:rsidRPr="00467ED4" w:rsidRDefault="008D5ACD" w:rsidP="00467ED4">
      <w:pPr>
        <w:pStyle w:val="QPPEditorsNoteStyle1"/>
      </w:pPr>
      <w:r>
        <w:t>Note</w:t>
      </w:r>
      <w:r w:rsidR="00FD2E9F">
        <w:t>—</w:t>
      </w:r>
      <w:r>
        <w:t xml:space="preserve">This neighbourhood plan includes a table of assessment. Refer to </w:t>
      </w:r>
      <w:hyperlink r:id="rId14" w:anchor="Table5921A" w:history="1">
        <w:r w:rsidR="00B716F8" w:rsidRPr="00B6689B">
          <w:rPr>
            <w:rStyle w:val="Hyperlink"/>
          </w:rPr>
          <w:t>Table 5.</w:t>
        </w:r>
        <w:r w:rsidR="00A12E62" w:rsidRPr="00B6689B">
          <w:rPr>
            <w:rStyle w:val="Hyperlink"/>
          </w:rPr>
          <w:t>9</w:t>
        </w:r>
        <w:r w:rsidR="00B716F8" w:rsidRPr="00B6689B">
          <w:rPr>
            <w:rStyle w:val="Hyperlink"/>
          </w:rPr>
          <w:t>.21.A</w:t>
        </w:r>
      </w:hyperlink>
      <w:r>
        <w:t xml:space="preserve">, </w:t>
      </w:r>
      <w:hyperlink r:id="rId15" w:anchor="Table5921B" w:history="1">
        <w:r w:rsidR="00B716F8" w:rsidRPr="00B6689B">
          <w:rPr>
            <w:rStyle w:val="Hyperlink"/>
          </w:rPr>
          <w:t>Table 5.</w:t>
        </w:r>
        <w:r w:rsidR="00A12E62" w:rsidRPr="00B6689B">
          <w:rPr>
            <w:rStyle w:val="Hyperlink"/>
          </w:rPr>
          <w:t>9</w:t>
        </w:r>
        <w:r w:rsidR="00B716F8" w:rsidRPr="00B6689B">
          <w:rPr>
            <w:rStyle w:val="Hyperlink"/>
          </w:rPr>
          <w:t>.21.B</w:t>
        </w:r>
      </w:hyperlink>
      <w:r>
        <w:t xml:space="preserve">, </w:t>
      </w:r>
      <w:hyperlink r:id="rId16" w:anchor="Table5921C" w:history="1">
        <w:r w:rsidR="00B716F8" w:rsidRPr="00B6689B">
          <w:rPr>
            <w:rStyle w:val="Hyperlink"/>
          </w:rPr>
          <w:t>Table 5.</w:t>
        </w:r>
        <w:r w:rsidR="00A12E62" w:rsidRPr="00B6689B">
          <w:rPr>
            <w:rStyle w:val="Hyperlink"/>
          </w:rPr>
          <w:t>9</w:t>
        </w:r>
        <w:r w:rsidR="00B716F8" w:rsidRPr="00B6689B">
          <w:rPr>
            <w:rStyle w:val="Hyperlink"/>
          </w:rPr>
          <w:t>.21.C</w:t>
        </w:r>
      </w:hyperlink>
      <w:r>
        <w:t xml:space="preserve"> and </w:t>
      </w:r>
      <w:hyperlink r:id="rId17" w:anchor="Table5921D" w:history="1">
        <w:r w:rsidR="00B716F8" w:rsidRPr="00B6689B">
          <w:rPr>
            <w:rStyle w:val="Hyperlink"/>
          </w:rPr>
          <w:t>Table 5.</w:t>
        </w:r>
        <w:r w:rsidR="00A12E62" w:rsidRPr="00B6689B">
          <w:rPr>
            <w:rStyle w:val="Hyperlink"/>
          </w:rPr>
          <w:t>9</w:t>
        </w:r>
        <w:r w:rsidR="00B716F8" w:rsidRPr="00B6689B">
          <w:rPr>
            <w:rStyle w:val="Hyperlink"/>
          </w:rPr>
          <w:t>.21.D</w:t>
        </w:r>
      </w:hyperlink>
      <w:r>
        <w:t>.</w:t>
      </w:r>
    </w:p>
    <w:p w:rsidR="00CE1AC7" w:rsidRPr="00F011C9" w:rsidRDefault="00EF1631" w:rsidP="00D3404A">
      <w:pPr>
        <w:pStyle w:val="QPPHeading4"/>
      </w:pPr>
      <w:r>
        <w:t>7.2.5.1.2</w:t>
      </w:r>
      <w:r w:rsidR="00596B12">
        <w:t xml:space="preserve"> </w:t>
      </w:r>
      <w:r w:rsidR="00CE1AC7" w:rsidRPr="00F011C9">
        <w:t>Purpose</w:t>
      </w:r>
    </w:p>
    <w:p w:rsidR="00CE1AC7" w:rsidRDefault="00CE1AC7" w:rsidP="00EC618A">
      <w:pPr>
        <w:pStyle w:val="QPPBulletPoint1"/>
        <w:numPr>
          <w:ilvl w:val="0"/>
          <w:numId w:val="12"/>
        </w:numPr>
      </w:pPr>
      <w:r w:rsidRPr="005D2CF1">
        <w:t>The purpose of</w:t>
      </w:r>
      <w:r w:rsidR="00AA0A47">
        <w:t xml:space="preserve"> the East </w:t>
      </w:r>
      <w:r w:rsidR="00EF1631">
        <w:t xml:space="preserve">Brisbane—Coorparoo </w:t>
      </w:r>
      <w:r w:rsidR="00AA0A47">
        <w:t xml:space="preserve">district </w:t>
      </w:r>
      <w:r w:rsidR="005410AC">
        <w:t>neighbourhood plan</w:t>
      </w:r>
      <w:r w:rsidRPr="005D2CF1">
        <w:t xml:space="preserve"> code is to provide finer grained planning at a local level for the </w:t>
      </w:r>
      <w:r w:rsidR="00FD12F5">
        <w:t>East Brisbane—Coorparoo district</w:t>
      </w:r>
      <w:r w:rsidR="00FD12F5" w:rsidRPr="0055403E">
        <w:t xml:space="preserve"> </w:t>
      </w:r>
      <w:r w:rsidR="00FD12F5">
        <w:t>neighbourhood plan area</w:t>
      </w:r>
      <w:r w:rsidR="004928AB">
        <w:t>.</w:t>
      </w:r>
    </w:p>
    <w:p w:rsidR="00FD12F5" w:rsidRDefault="00FD12F5" w:rsidP="00D3404A">
      <w:pPr>
        <w:pStyle w:val="QPPBulletPoint1"/>
      </w:pPr>
      <w:r>
        <w:t>The purpose of the East Brisbane—Coorparoo district</w:t>
      </w:r>
      <w:r w:rsidRPr="0055403E">
        <w:t xml:space="preserve"> </w:t>
      </w:r>
      <w:r>
        <w:t xml:space="preserve">neighbourhood plan code will be achieved through </w:t>
      </w:r>
      <w:r w:rsidR="008579F4">
        <w:t>the following overall outcomes:</w:t>
      </w:r>
    </w:p>
    <w:p w:rsidR="00CE1AC7" w:rsidRDefault="00CE1AC7" w:rsidP="00EC618A">
      <w:pPr>
        <w:pStyle w:val="QPPBulletpoint2"/>
        <w:numPr>
          <w:ilvl w:val="0"/>
          <w:numId w:val="13"/>
        </w:numPr>
      </w:pPr>
      <w:r>
        <w:t xml:space="preserve">Identified character housing and precincts </w:t>
      </w:r>
      <w:r w:rsidRPr="00A14347">
        <w:t>of distinctive local character</w:t>
      </w:r>
      <w:r>
        <w:t xml:space="preserve">, such as the </w:t>
      </w:r>
      <w:r w:rsidR="00AA0A47">
        <w:t>area bounded by Mowbray Terrace</w:t>
      </w:r>
      <w:r w:rsidR="008D5ACD">
        <w:t>,</w:t>
      </w:r>
      <w:r w:rsidR="003E1D17">
        <w:t xml:space="preserve"> </w:t>
      </w:r>
      <w:smartTag w:uri="urn:schemas-microsoft-com:office:smarttags" w:element="Street">
        <w:smartTag w:uri="urn:schemas-microsoft-com:office:smarttags" w:element="address">
          <w:r w:rsidR="003E1D17">
            <w:t>Barker</w:t>
          </w:r>
          <w:r w:rsidR="008D5ACD">
            <w:t xml:space="preserve"> Street</w:t>
          </w:r>
        </w:smartTag>
      </w:smartTag>
      <w:r w:rsidR="003E1D17">
        <w:t xml:space="preserve">, </w:t>
      </w:r>
      <w:smartTag w:uri="urn:schemas-microsoft-com:office:smarttags" w:element="Street">
        <w:smartTag w:uri="urn:schemas-microsoft-com:office:smarttags" w:element="address">
          <w:r w:rsidR="003E1D17">
            <w:t>Heath</w:t>
          </w:r>
          <w:r w:rsidR="008D5ACD">
            <w:t xml:space="preserve"> Street</w:t>
          </w:r>
        </w:smartTag>
      </w:smartTag>
      <w:r w:rsidR="003E1D17">
        <w:t xml:space="preserve"> and </w:t>
      </w:r>
      <w:smartTag w:uri="urn:schemas-microsoft-com:office:smarttags" w:element="Street">
        <w:smartTag w:uri="urn:schemas-microsoft-com:office:smarttags" w:element="address">
          <w:r w:rsidR="003E1D17">
            <w:t xml:space="preserve">Geelong </w:t>
          </w:r>
          <w:r w:rsidR="008D5ACD">
            <w:t>S</w:t>
          </w:r>
          <w:r>
            <w:t>treet</w:t>
          </w:r>
        </w:smartTag>
      </w:smartTag>
      <w:r>
        <w:t xml:space="preserve"> are maintained.</w:t>
      </w:r>
    </w:p>
    <w:p w:rsidR="00CE1AC7" w:rsidRPr="006A7564" w:rsidRDefault="00CE1AC7" w:rsidP="00D3404A">
      <w:pPr>
        <w:pStyle w:val="QPPBulletpoint2"/>
      </w:pPr>
      <w:r>
        <w:t xml:space="preserve">The </w:t>
      </w:r>
      <w:r w:rsidRPr="00771ABB">
        <w:t xml:space="preserve">natural values of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Type">
            <w:r w:rsidRPr="00771ABB">
              <w:t>Norman</w:t>
            </w:r>
          </w:smartTag>
        </w:smartTag>
        <w:r w:rsidRPr="00771ABB">
          <w:t xml:space="preserve"> </w:t>
        </w:r>
        <w:smartTag w:uri="urn:schemas-microsoft-com:office:smarttags" w:element="PlaceName">
          <w:smartTag w:uri="urn:schemas-microsoft-com:office:smarttags" w:element="PlaceType">
            <w:r w:rsidRPr="00771ABB">
              <w:t>Creek</w:t>
            </w:r>
          </w:smartTag>
        </w:smartTag>
      </w:smartTag>
      <w:r>
        <w:t xml:space="preserve"> are</w:t>
      </w:r>
      <w:r w:rsidRPr="008370D1">
        <w:t xml:space="preserve"> protected</w:t>
      </w:r>
      <w:r>
        <w:t xml:space="preserve"> and m</w:t>
      </w:r>
      <w:r w:rsidRPr="006A7564">
        <w:t xml:space="preserve">ajor development proposals provide physical links in strategic locations to enable enhanced access to </w:t>
      </w:r>
      <w:r>
        <w:t>the c</w:t>
      </w:r>
      <w:r w:rsidRPr="006A7564">
        <w:t xml:space="preserve">reek and the associated </w:t>
      </w:r>
      <w:r>
        <w:t>walking</w:t>
      </w:r>
      <w:r w:rsidRPr="006A7564">
        <w:t xml:space="preserve"> and </w:t>
      </w:r>
      <w:r>
        <w:t>cycling routes.</w:t>
      </w:r>
    </w:p>
    <w:p w:rsidR="00751E23" w:rsidRPr="00BF5BD4" w:rsidRDefault="00CE1AC7" w:rsidP="00CE1AC7">
      <w:pPr>
        <w:pStyle w:val="QPPBulletpoint2"/>
      </w:pPr>
      <w:r w:rsidRPr="006A7564">
        <w:t xml:space="preserve">The Anglican Church Grammar School does not intrude further into residential areas and is limited to the block defined by </w:t>
      </w:r>
      <w:proofErr w:type="spellStart"/>
      <w:r w:rsidRPr="006A7564">
        <w:t>O</w:t>
      </w:r>
      <w:r w:rsidR="00AA0A47">
        <w:t>aklands</w:t>
      </w:r>
      <w:proofErr w:type="spellEnd"/>
      <w:r w:rsidR="00AA0A47">
        <w:t xml:space="preserve"> Parade, Mowbray Terrace</w:t>
      </w:r>
      <w:r w:rsidR="008D5ACD">
        <w:t xml:space="preserve">, </w:t>
      </w:r>
      <w:r w:rsidRPr="006A7564">
        <w:t>Ba</w:t>
      </w:r>
      <w:r w:rsidR="00AA0A47">
        <w:t>r</w:t>
      </w:r>
      <w:r w:rsidRPr="006A7564">
        <w:t xml:space="preserve">ker </w:t>
      </w:r>
      <w:r w:rsidR="008D5ACD">
        <w:t xml:space="preserve">Street </w:t>
      </w:r>
      <w:r w:rsidRPr="006A7564">
        <w:t>and Heath Street.</w:t>
      </w:r>
    </w:p>
    <w:p w:rsidR="00CE1AC7" w:rsidRDefault="002D0CA3" w:rsidP="008D4ACF">
      <w:pPr>
        <w:pStyle w:val="QPPHeading4"/>
      </w:pPr>
      <w:r>
        <w:t>7.2.5.1.3</w:t>
      </w:r>
      <w:r w:rsidR="00EF1631">
        <w:tab/>
      </w:r>
      <w:r w:rsidR="001A73F2">
        <w:t>Performance outcomes and acceptable outcomes</w:t>
      </w:r>
    </w:p>
    <w:p w:rsidR="00CE1AC7" w:rsidRDefault="00EF1631" w:rsidP="00EF1631">
      <w:pPr>
        <w:pStyle w:val="QPPTableHeadingStyle1"/>
      </w:pPr>
      <w:r w:rsidRPr="00D23DF0">
        <w:t xml:space="preserve">Table </w:t>
      </w:r>
      <w:r w:rsidR="00964526">
        <w:t>7.2.5.1.</w:t>
      </w:r>
      <w:r w:rsidR="008579F4">
        <w:t>3</w:t>
      </w:r>
      <w:r w:rsidRPr="00D23DF0">
        <w:t>—</w:t>
      </w:r>
      <w:r w:rsidR="001A73F2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4258"/>
      </w:tblGrid>
      <w:tr w:rsidR="00CE1AC7" w:rsidRPr="00A9168F" w:rsidTr="00260650">
        <w:tc>
          <w:tcPr>
            <w:tcW w:w="4258" w:type="dxa"/>
            <w:shd w:val="clear" w:color="auto" w:fill="auto"/>
          </w:tcPr>
          <w:p w:rsidR="00CE1AC7" w:rsidRPr="00342FD8" w:rsidRDefault="00CE1AC7" w:rsidP="00342FD8">
            <w:pPr>
              <w:pStyle w:val="QPPTableTextBold"/>
            </w:pPr>
            <w:r w:rsidRPr="00342FD8">
              <w:t>Performance outcomes</w:t>
            </w:r>
          </w:p>
        </w:tc>
        <w:tc>
          <w:tcPr>
            <w:tcW w:w="4258" w:type="dxa"/>
            <w:shd w:val="clear" w:color="auto" w:fill="auto"/>
          </w:tcPr>
          <w:p w:rsidR="00CE1AC7" w:rsidRPr="00342FD8" w:rsidRDefault="00CE1AC7" w:rsidP="00342FD8">
            <w:pPr>
              <w:pStyle w:val="QPPTableTextBold"/>
            </w:pPr>
            <w:r w:rsidRPr="00342FD8">
              <w:t>Acceptable outcomes</w:t>
            </w:r>
          </w:p>
        </w:tc>
      </w:tr>
      <w:tr w:rsidR="00EF1631" w:rsidRPr="00A9168F" w:rsidTr="00260650">
        <w:tc>
          <w:tcPr>
            <w:tcW w:w="4258" w:type="dxa"/>
            <w:shd w:val="clear" w:color="auto" w:fill="auto"/>
          </w:tcPr>
          <w:p w:rsidR="00EF1631" w:rsidRPr="00B242CF" w:rsidRDefault="00EF1631" w:rsidP="00771ABB">
            <w:pPr>
              <w:pStyle w:val="QPPTableTextBold"/>
            </w:pPr>
            <w:r>
              <w:t>PO1</w:t>
            </w:r>
          </w:p>
          <w:p w:rsidR="00EF1631" w:rsidRPr="00B242CF" w:rsidRDefault="008D5ACD" w:rsidP="00771ABB">
            <w:pPr>
              <w:pStyle w:val="QPPTableTextBody"/>
            </w:pPr>
            <w:r>
              <w:t>Development maintains t</w:t>
            </w:r>
            <w:r w:rsidR="00EF1631" w:rsidRPr="00B242CF">
              <w:t xml:space="preserve">he unique local street character of </w:t>
            </w:r>
            <w:r w:rsidR="00EF1631">
              <w:t xml:space="preserve">narrow </w:t>
            </w:r>
            <w:r w:rsidR="00EF1631" w:rsidRPr="00B242CF">
              <w:t>rear lanes</w:t>
            </w:r>
            <w:r>
              <w:t>.</w:t>
            </w:r>
          </w:p>
        </w:tc>
        <w:tc>
          <w:tcPr>
            <w:tcW w:w="4258" w:type="dxa"/>
            <w:shd w:val="clear" w:color="auto" w:fill="auto"/>
          </w:tcPr>
          <w:p w:rsidR="00EF1631" w:rsidRPr="00B242CF" w:rsidRDefault="00EF1631" w:rsidP="00771ABB">
            <w:pPr>
              <w:pStyle w:val="QPPTableTextBold"/>
            </w:pPr>
            <w:r w:rsidRPr="00B242CF">
              <w:t>AO</w:t>
            </w:r>
            <w:r>
              <w:t>1</w:t>
            </w:r>
          </w:p>
          <w:p w:rsidR="00EF1631" w:rsidRPr="00B242CF" w:rsidRDefault="008D5ACD" w:rsidP="00771ABB">
            <w:pPr>
              <w:pStyle w:val="QPPTableTextBody"/>
            </w:pPr>
            <w:r>
              <w:t xml:space="preserve">Development does not involve </w:t>
            </w:r>
            <w:r w:rsidR="00640780">
              <w:t>widening Kingfisher</w:t>
            </w:r>
            <w:r w:rsidR="00EF1631">
              <w:t xml:space="preserve"> Lane, Fisher Lane, Emu Lane and Balmoral Terrace south of Lomond Terrace</w:t>
            </w:r>
            <w:r>
              <w:t>.</w:t>
            </w:r>
          </w:p>
        </w:tc>
      </w:tr>
    </w:tbl>
    <w:p w:rsidR="00CE1AC7" w:rsidRDefault="00CE1AC7" w:rsidP="001502C6">
      <w:pPr>
        <w:pStyle w:val="QPPBodytext"/>
      </w:pPr>
    </w:p>
    <w:sectPr w:rsidR="00CE1AC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D3" w:rsidRDefault="005C29D3">
      <w:r>
        <w:separator/>
      </w:r>
    </w:p>
  </w:endnote>
  <w:endnote w:type="continuationSeparator" w:id="0">
    <w:p w:rsidR="005C29D3" w:rsidRDefault="005C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3F" w:rsidRDefault="00164D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99" w:rsidRDefault="001502C6" w:rsidP="00853C99">
    <w:pPr>
      <w:pStyle w:val="QPPFooter"/>
    </w:pPr>
    <w:r w:rsidRPr="001502C6">
      <w:t>Part 7 – Neighbourhood plans (East Brisbane–Coorparoo)</w:t>
    </w:r>
    <w:r w:rsidRPr="001502C6">
      <w:tab/>
    </w:r>
    <w:r>
      <w:ptab w:relativeTo="margin" w:alignment="center" w:leader="none"/>
    </w:r>
    <w:r>
      <w:ptab w:relativeTo="margin" w:alignment="right" w:leader="none"/>
    </w:r>
    <w:r w:rsidRPr="001502C6">
      <w:t xml:space="preserve">Effective </w:t>
    </w:r>
    <w:r w:rsidR="00164D3F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3F" w:rsidRDefault="00164D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D3" w:rsidRDefault="005C29D3">
      <w:r>
        <w:separator/>
      </w:r>
    </w:p>
  </w:footnote>
  <w:footnote w:type="continuationSeparator" w:id="0">
    <w:p w:rsidR="005C29D3" w:rsidRDefault="005C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4A" w:rsidRDefault="008F76D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4697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3F" w:rsidRDefault="00164D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4A" w:rsidRDefault="008F76D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4696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35"/>
  </w:num>
  <w:num w:numId="30">
    <w:abstractNumId w:val="20"/>
  </w:num>
  <w:num w:numId="31">
    <w:abstractNumId w:val="17"/>
  </w:num>
  <w:num w:numId="32">
    <w:abstractNumId w:val="34"/>
  </w:num>
  <w:num w:numId="33">
    <w:abstractNumId w:val="14"/>
  </w:num>
  <w:num w:numId="34">
    <w:abstractNumId w:val="36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fjLiqBawqiZaQHovqCW8tzcbzXQ=" w:salt="7eY2IF4K2pg5nT+RMqmgI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C7"/>
    <w:rsid w:val="000024F7"/>
    <w:rsid w:val="00007921"/>
    <w:rsid w:val="00050A29"/>
    <w:rsid w:val="000B12BE"/>
    <w:rsid w:val="000B2C55"/>
    <w:rsid w:val="00114A08"/>
    <w:rsid w:val="00123A48"/>
    <w:rsid w:val="001502C6"/>
    <w:rsid w:val="0015400B"/>
    <w:rsid w:val="0015688D"/>
    <w:rsid w:val="00164D3F"/>
    <w:rsid w:val="00185141"/>
    <w:rsid w:val="001A73F2"/>
    <w:rsid w:val="001B0BB8"/>
    <w:rsid w:val="00260650"/>
    <w:rsid w:val="00280504"/>
    <w:rsid w:val="002D0CA3"/>
    <w:rsid w:val="002D651D"/>
    <w:rsid w:val="002F36CC"/>
    <w:rsid w:val="002F7BD2"/>
    <w:rsid w:val="00342FD8"/>
    <w:rsid w:val="00366F06"/>
    <w:rsid w:val="00396658"/>
    <w:rsid w:val="003B0260"/>
    <w:rsid w:val="003C6100"/>
    <w:rsid w:val="003E1D17"/>
    <w:rsid w:val="003F2105"/>
    <w:rsid w:val="00457618"/>
    <w:rsid w:val="00467ED4"/>
    <w:rsid w:val="00476A25"/>
    <w:rsid w:val="004915B4"/>
    <w:rsid w:val="004928AB"/>
    <w:rsid w:val="005410AC"/>
    <w:rsid w:val="005878E2"/>
    <w:rsid w:val="00596B12"/>
    <w:rsid w:val="005A2898"/>
    <w:rsid w:val="005C29D3"/>
    <w:rsid w:val="005D2CF1"/>
    <w:rsid w:val="005F546C"/>
    <w:rsid w:val="00640780"/>
    <w:rsid w:val="00667561"/>
    <w:rsid w:val="00724BF5"/>
    <w:rsid w:val="00742978"/>
    <w:rsid w:val="00751E23"/>
    <w:rsid w:val="00771ABB"/>
    <w:rsid w:val="00795F74"/>
    <w:rsid w:val="007D0A79"/>
    <w:rsid w:val="007E1EEC"/>
    <w:rsid w:val="00850FA4"/>
    <w:rsid w:val="00851C0B"/>
    <w:rsid w:val="00853C99"/>
    <w:rsid w:val="008579F4"/>
    <w:rsid w:val="008A01BC"/>
    <w:rsid w:val="008D4ACF"/>
    <w:rsid w:val="008D5ACD"/>
    <w:rsid w:val="008F76DB"/>
    <w:rsid w:val="009024E5"/>
    <w:rsid w:val="00964526"/>
    <w:rsid w:val="009C50EE"/>
    <w:rsid w:val="009E7667"/>
    <w:rsid w:val="00A00D0B"/>
    <w:rsid w:val="00A12E62"/>
    <w:rsid w:val="00A311C9"/>
    <w:rsid w:val="00A37F49"/>
    <w:rsid w:val="00A66382"/>
    <w:rsid w:val="00A80556"/>
    <w:rsid w:val="00A85A73"/>
    <w:rsid w:val="00A964BE"/>
    <w:rsid w:val="00AA0A47"/>
    <w:rsid w:val="00AA2749"/>
    <w:rsid w:val="00B16788"/>
    <w:rsid w:val="00B6689B"/>
    <w:rsid w:val="00B716F8"/>
    <w:rsid w:val="00B82227"/>
    <w:rsid w:val="00BF0AF5"/>
    <w:rsid w:val="00BF5BD4"/>
    <w:rsid w:val="00C03C4A"/>
    <w:rsid w:val="00C050E7"/>
    <w:rsid w:val="00C108D2"/>
    <w:rsid w:val="00C5735D"/>
    <w:rsid w:val="00C7376E"/>
    <w:rsid w:val="00CB5B5C"/>
    <w:rsid w:val="00CE1AC7"/>
    <w:rsid w:val="00D0008B"/>
    <w:rsid w:val="00D03D74"/>
    <w:rsid w:val="00D3404A"/>
    <w:rsid w:val="00D42A92"/>
    <w:rsid w:val="00D71448"/>
    <w:rsid w:val="00DA2AFC"/>
    <w:rsid w:val="00DB0D4B"/>
    <w:rsid w:val="00DC47C0"/>
    <w:rsid w:val="00DF152A"/>
    <w:rsid w:val="00E6695A"/>
    <w:rsid w:val="00EB17F5"/>
    <w:rsid w:val="00EC618A"/>
    <w:rsid w:val="00EF1631"/>
    <w:rsid w:val="00F22AAF"/>
    <w:rsid w:val="00F25548"/>
    <w:rsid w:val="00F32142"/>
    <w:rsid w:val="00FD12F5"/>
    <w:rsid w:val="00FD2E9F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annotation text" w:locked="0"/>
    <w:lsdException w:name="caption" w:semiHidden="1" w:unhideWhenUsed="1" w:qFormat="1"/>
    <w:lsdException w:name="annotation reference" w:locked="0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 w:uiPriority="99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next w:val="QPPBodytext"/>
    <w:qFormat/>
    <w:rsid w:val="008F76DB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15688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15688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1568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1568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1568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1568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15688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15688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15688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F76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76DB"/>
  </w:style>
  <w:style w:type="paragraph" w:customStyle="1" w:styleId="HGTableBullet2">
    <w:name w:val="HG Table Bullet 2"/>
    <w:basedOn w:val="QPPTableTextBody"/>
    <w:rsid w:val="008F76DB"/>
    <w:pPr>
      <w:numPr>
        <w:numId w:val="9"/>
      </w:numPr>
      <w:tabs>
        <w:tab w:val="left" w:pos="567"/>
      </w:tabs>
    </w:pPr>
  </w:style>
  <w:style w:type="paragraph" w:customStyle="1" w:styleId="QPPBodytext">
    <w:name w:val="QPP Body text"/>
    <w:basedOn w:val="Normal"/>
    <w:link w:val="QPPBodytextChar"/>
    <w:rsid w:val="008F76DB"/>
    <w:p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TableHeadingStyle1">
    <w:name w:val="QPP Table Heading Style 1"/>
    <w:basedOn w:val="QPPHeading4"/>
    <w:locked/>
    <w:rsid w:val="0015688D"/>
    <w:pPr>
      <w:spacing w:after="0"/>
      <w:ind w:left="0" w:firstLine="0"/>
    </w:pPr>
  </w:style>
  <w:style w:type="character" w:customStyle="1" w:styleId="QPPBodytextChar">
    <w:name w:val="QPP Body text Char"/>
    <w:link w:val="QPPBodytext"/>
    <w:rsid w:val="0015688D"/>
    <w:rPr>
      <w:rFonts w:ascii="Arial" w:hAnsi="Arial" w:cs="Arial"/>
      <w:color w:val="000000"/>
    </w:rPr>
  </w:style>
  <w:style w:type="table" w:styleId="TableGrid">
    <w:name w:val="Table Grid"/>
    <w:basedOn w:val="TableNormal"/>
    <w:semiHidden/>
    <w:rsid w:val="008F76D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F76DB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F76DB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15688D"/>
    <w:pPr>
      <w:numPr>
        <w:numId w:val="7"/>
      </w:numPr>
    </w:pPr>
  </w:style>
  <w:style w:type="paragraph" w:customStyle="1" w:styleId="QPPBulletpoint3">
    <w:name w:val="QPP Bullet point 3"/>
    <w:basedOn w:val="Normal"/>
    <w:rsid w:val="008F76DB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ocked/>
    <w:rsid w:val="0015688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locked/>
    <w:rsid w:val="0015688D"/>
    <w:pPr>
      <w:spacing w:before="60" w:after="60"/>
    </w:pPr>
  </w:style>
  <w:style w:type="paragraph" w:customStyle="1" w:styleId="QPPBulletpoint2">
    <w:name w:val="QPP Bullet point 2"/>
    <w:basedOn w:val="Normal"/>
    <w:link w:val="QPPBulletpoint2Char"/>
    <w:rsid w:val="008F76DB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8F76D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F76D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15688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F76DB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8F76D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F76D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F76DB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15688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F76D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link w:val="QPPBulletPoint1Char"/>
    <w:rsid w:val="008F76DB"/>
    <w:pPr>
      <w:numPr>
        <w:numId w:val="4"/>
      </w:numPr>
    </w:pPr>
  </w:style>
  <w:style w:type="paragraph" w:customStyle="1" w:styleId="HGTableBullet3">
    <w:name w:val="HG Table Bullet 3"/>
    <w:basedOn w:val="QPPTableTextBody"/>
    <w:rsid w:val="008F76DB"/>
    <w:pPr>
      <w:numPr>
        <w:numId w:val="10"/>
      </w:numPr>
    </w:pPr>
  </w:style>
  <w:style w:type="character" w:customStyle="1" w:styleId="QPPEditorsNoteStyle1Char">
    <w:name w:val="QPP Editor's Note Style 1 Char"/>
    <w:link w:val="QPPEditorsNoteStyle1"/>
    <w:rsid w:val="0015688D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15688D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15688D"/>
    <w:rPr>
      <w:rFonts w:ascii="Arial" w:hAnsi="Arial" w:cs="Arial"/>
      <w:color w:val="000000"/>
    </w:rPr>
  </w:style>
  <w:style w:type="character" w:customStyle="1" w:styleId="QPPBulletPoint1Char">
    <w:name w:val="QPP Bullet Point 1 Char"/>
    <w:link w:val="QPPBulletPoint1"/>
    <w:rsid w:val="00751E23"/>
    <w:rPr>
      <w:rFonts w:ascii="Arial" w:hAnsi="Arial" w:cs="Arial"/>
      <w:color w:val="000000"/>
    </w:rPr>
  </w:style>
  <w:style w:type="character" w:styleId="CommentReference">
    <w:name w:val="annotation reference"/>
    <w:semiHidden/>
    <w:locked/>
    <w:rsid w:val="0015688D"/>
    <w:rPr>
      <w:sz w:val="16"/>
      <w:szCs w:val="16"/>
    </w:rPr>
  </w:style>
  <w:style w:type="paragraph" w:styleId="CommentText">
    <w:name w:val="annotation text"/>
    <w:basedOn w:val="Normal"/>
    <w:semiHidden/>
    <w:locked/>
    <w:rsid w:val="0015688D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15688D"/>
    <w:rPr>
      <w:b/>
      <w:bCs/>
    </w:rPr>
  </w:style>
  <w:style w:type="character" w:customStyle="1" w:styleId="HighlightingBlue">
    <w:name w:val="Highlighting Blue"/>
    <w:rsid w:val="008F76DB"/>
    <w:rPr>
      <w:szCs w:val="16"/>
      <w:bdr w:val="none" w:sz="0" w:space="0" w:color="auto"/>
      <w:shd w:val="clear" w:color="auto" w:fill="00FFFF"/>
    </w:rPr>
  </w:style>
  <w:style w:type="paragraph" w:customStyle="1" w:styleId="QPPBullet">
    <w:name w:val="QPP Bullet"/>
    <w:basedOn w:val="Normal"/>
    <w:autoRedefine/>
    <w:rsid w:val="008F76DB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8F76DB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8F76DB"/>
    <w:pPr>
      <w:numPr>
        <w:numId w:val="8"/>
      </w:numPr>
    </w:pPr>
  </w:style>
  <w:style w:type="character" w:customStyle="1" w:styleId="HighlightingGreen">
    <w:name w:val="Highlighting Green"/>
    <w:rsid w:val="008F76DB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8F76DB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8F76DB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8F76DB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8F76D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F76DB"/>
    <w:rPr>
      <w:vertAlign w:val="superscript"/>
    </w:rPr>
  </w:style>
  <w:style w:type="character" w:customStyle="1" w:styleId="QPPSuperscriptChar">
    <w:name w:val="QPP Superscript Char"/>
    <w:link w:val="QPPSuperscript"/>
    <w:rsid w:val="0015688D"/>
    <w:rPr>
      <w:rFonts w:ascii="Arial" w:hAnsi="Arial" w:cs="Arial"/>
      <w:color w:val="000000"/>
      <w:vertAlign w:val="superscript"/>
    </w:rPr>
  </w:style>
  <w:style w:type="character" w:customStyle="1" w:styleId="QPPBulletpoint2Char">
    <w:name w:val="QPP Bullet point 2 Char"/>
    <w:link w:val="QPPBulletpoint2"/>
    <w:rsid w:val="005878E2"/>
    <w:rPr>
      <w:rFonts w:ascii="Arial" w:hAnsi="Arial" w:cs="Arial"/>
      <w:lang w:eastAsia="en-US"/>
    </w:rPr>
  </w:style>
  <w:style w:type="character" w:styleId="Hyperlink">
    <w:name w:val="Hyperlink"/>
    <w:rsid w:val="008F76DB"/>
    <w:rPr>
      <w:color w:val="0000FF"/>
      <w:u w:val="single"/>
    </w:rPr>
  </w:style>
  <w:style w:type="paragraph" w:customStyle="1" w:styleId="HGTableBullet4">
    <w:name w:val="HG Table Bullet 4"/>
    <w:basedOn w:val="QPPTableTextBody"/>
    <w:rsid w:val="008F76DB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15688D"/>
    <w:rPr>
      <w:color w:val="800080"/>
      <w:u w:val="single"/>
    </w:rPr>
  </w:style>
  <w:style w:type="paragraph" w:styleId="Header">
    <w:name w:val="header"/>
    <w:basedOn w:val="Normal"/>
    <w:semiHidden/>
    <w:locked/>
    <w:rsid w:val="001568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15688D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15688D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15688D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8F76D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15688D"/>
    <w:pPr>
      <w:numPr>
        <w:numId w:val="14"/>
      </w:numPr>
    </w:pPr>
  </w:style>
  <w:style w:type="numbering" w:styleId="1ai">
    <w:name w:val="Outline List 1"/>
    <w:basedOn w:val="NoList"/>
    <w:semiHidden/>
    <w:locked/>
    <w:rsid w:val="0015688D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15688D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F76DB"/>
  </w:style>
  <w:style w:type="paragraph" w:styleId="BlockText">
    <w:name w:val="Block Text"/>
    <w:basedOn w:val="Normal"/>
    <w:semiHidden/>
    <w:locked/>
    <w:rsid w:val="001568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15688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68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1568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5688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1568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5688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1568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5688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1568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688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1568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5688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1568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5688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1568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5688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F76D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15688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15688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5688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F76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F76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F76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F76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F76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F76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F76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F76D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F76D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F76D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F76D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F76D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F76D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F76D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F76D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F76D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F76D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F76D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F76D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F76D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F76D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15688D"/>
  </w:style>
  <w:style w:type="character" w:customStyle="1" w:styleId="DateChar">
    <w:name w:val="Date Char"/>
    <w:basedOn w:val="DefaultParagraphFont"/>
    <w:link w:val="Date"/>
    <w:semiHidden/>
    <w:rsid w:val="0015688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1568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5688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15688D"/>
  </w:style>
  <w:style w:type="character" w:customStyle="1" w:styleId="E-mailSignatureChar">
    <w:name w:val="E-mail Signature Char"/>
    <w:basedOn w:val="DefaultParagraphFont"/>
    <w:link w:val="E-mailSignature"/>
    <w:semiHidden/>
    <w:rsid w:val="0015688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15688D"/>
    <w:rPr>
      <w:i/>
      <w:iCs/>
    </w:rPr>
  </w:style>
  <w:style w:type="character" w:styleId="EndnoteReference">
    <w:name w:val="endnote reference"/>
    <w:basedOn w:val="DefaultParagraphFont"/>
    <w:semiHidden/>
    <w:locked/>
    <w:rsid w:val="0015688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15688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688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1568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15688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15688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15688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688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15688D"/>
  </w:style>
  <w:style w:type="paragraph" w:styleId="HTMLAddress">
    <w:name w:val="HTML Address"/>
    <w:basedOn w:val="Normal"/>
    <w:link w:val="HTMLAddressChar"/>
    <w:semiHidden/>
    <w:locked/>
    <w:rsid w:val="0015688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5688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15688D"/>
    <w:rPr>
      <w:i/>
      <w:iCs/>
    </w:rPr>
  </w:style>
  <w:style w:type="character" w:styleId="HTMLCode">
    <w:name w:val="HTML Code"/>
    <w:basedOn w:val="DefaultParagraphFont"/>
    <w:semiHidden/>
    <w:locked/>
    <w:rsid w:val="0015688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5688D"/>
    <w:rPr>
      <w:i/>
      <w:iCs/>
    </w:rPr>
  </w:style>
  <w:style w:type="character" w:styleId="HTMLKeyboard">
    <w:name w:val="HTML Keyboard"/>
    <w:basedOn w:val="DefaultParagraphFont"/>
    <w:semiHidden/>
    <w:locked/>
    <w:rsid w:val="0015688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15688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5688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15688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15688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15688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15688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15688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15688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15688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15688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15688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15688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15688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15688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1568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F76D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F76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688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F76D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F76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F76D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F76D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F76D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F76D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F76D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F76D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F76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F76D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F76D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F76D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F76D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F76D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F76D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F76D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F76D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F76D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F76D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F76D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F76D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F76D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15688D"/>
  </w:style>
  <w:style w:type="paragraph" w:styleId="List">
    <w:name w:val="List"/>
    <w:basedOn w:val="Normal"/>
    <w:semiHidden/>
    <w:locked/>
    <w:rsid w:val="0015688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15688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15688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15688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15688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15688D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15688D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15688D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15688D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15688D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15688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15688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15688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15688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15688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15688D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15688D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15688D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15688D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15688D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1568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15688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F76D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F76D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F76D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F76D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F76D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F76D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F76D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F76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F76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F76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F76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F76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F76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F76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F76D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F76D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F76D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F76D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F76D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F76D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F76D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F76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F76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F76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F76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F76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F76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F76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1568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568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F76DB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15688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15688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15688D"/>
  </w:style>
  <w:style w:type="character" w:customStyle="1" w:styleId="NoteHeadingChar">
    <w:name w:val="Note Heading Char"/>
    <w:basedOn w:val="DefaultParagraphFont"/>
    <w:link w:val="NoteHeading"/>
    <w:semiHidden/>
    <w:rsid w:val="0015688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15688D"/>
  </w:style>
  <w:style w:type="character" w:styleId="PlaceholderText">
    <w:name w:val="Placeholder Text"/>
    <w:basedOn w:val="DefaultParagraphFont"/>
    <w:uiPriority w:val="99"/>
    <w:semiHidden/>
    <w:rsid w:val="008F76DB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1568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5688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F76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688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15688D"/>
  </w:style>
  <w:style w:type="character" w:customStyle="1" w:styleId="SalutationChar">
    <w:name w:val="Salutation Char"/>
    <w:basedOn w:val="DefaultParagraphFont"/>
    <w:link w:val="Salutation"/>
    <w:semiHidden/>
    <w:rsid w:val="0015688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15688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5688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15688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1568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1568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F76D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F76D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1568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568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568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568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568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568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568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568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568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568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568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568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568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568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568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568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568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156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568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568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568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56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56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568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568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568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568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568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56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56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568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568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568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5688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15688D"/>
  </w:style>
  <w:style w:type="table" w:styleId="TableProfessional">
    <w:name w:val="Table Professional"/>
    <w:basedOn w:val="TableNormal"/>
    <w:semiHidden/>
    <w:locked/>
    <w:rsid w:val="00156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568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568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56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568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568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5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568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568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568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1568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56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15688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15688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15688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15688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15688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15688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15688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15688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15688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15688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6D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F76D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F76D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5688D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8F76DB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8F76D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annotation text" w:locked="0"/>
    <w:lsdException w:name="caption" w:semiHidden="1" w:unhideWhenUsed="1" w:qFormat="1"/>
    <w:lsdException w:name="annotation reference" w:locked="0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 w:uiPriority="99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next w:val="QPPBodytext"/>
    <w:qFormat/>
    <w:rsid w:val="008F76DB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15688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15688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1568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1568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1568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1568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15688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15688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15688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F76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76DB"/>
  </w:style>
  <w:style w:type="paragraph" w:customStyle="1" w:styleId="HGTableBullet2">
    <w:name w:val="HG Table Bullet 2"/>
    <w:basedOn w:val="QPPTableTextBody"/>
    <w:rsid w:val="008F76DB"/>
    <w:pPr>
      <w:numPr>
        <w:numId w:val="9"/>
      </w:numPr>
      <w:tabs>
        <w:tab w:val="left" w:pos="567"/>
      </w:tabs>
    </w:pPr>
  </w:style>
  <w:style w:type="paragraph" w:customStyle="1" w:styleId="QPPBodytext">
    <w:name w:val="QPP Body text"/>
    <w:basedOn w:val="Normal"/>
    <w:link w:val="QPPBodytextChar"/>
    <w:rsid w:val="008F76DB"/>
    <w:p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TableHeadingStyle1">
    <w:name w:val="QPP Table Heading Style 1"/>
    <w:basedOn w:val="QPPHeading4"/>
    <w:locked/>
    <w:rsid w:val="0015688D"/>
    <w:pPr>
      <w:spacing w:after="0"/>
      <w:ind w:left="0" w:firstLine="0"/>
    </w:pPr>
  </w:style>
  <w:style w:type="character" w:customStyle="1" w:styleId="QPPBodytextChar">
    <w:name w:val="QPP Body text Char"/>
    <w:link w:val="QPPBodytext"/>
    <w:rsid w:val="0015688D"/>
    <w:rPr>
      <w:rFonts w:ascii="Arial" w:hAnsi="Arial" w:cs="Arial"/>
      <w:color w:val="000000"/>
    </w:rPr>
  </w:style>
  <w:style w:type="table" w:styleId="TableGrid">
    <w:name w:val="Table Grid"/>
    <w:basedOn w:val="TableNormal"/>
    <w:semiHidden/>
    <w:rsid w:val="008F76D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F76DB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F76DB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15688D"/>
    <w:pPr>
      <w:numPr>
        <w:numId w:val="7"/>
      </w:numPr>
    </w:pPr>
  </w:style>
  <w:style w:type="paragraph" w:customStyle="1" w:styleId="QPPBulletpoint3">
    <w:name w:val="QPP Bullet point 3"/>
    <w:basedOn w:val="Normal"/>
    <w:rsid w:val="008F76DB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ocked/>
    <w:rsid w:val="0015688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locked/>
    <w:rsid w:val="0015688D"/>
    <w:pPr>
      <w:spacing w:before="60" w:after="60"/>
    </w:pPr>
  </w:style>
  <w:style w:type="paragraph" w:customStyle="1" w:styleId="QPPBulletpoint2">
    <w:name w:val="QPP Bullet point 2"/>
    <w:basedOn w:val="Normal"/>
    <w:link w:val="QPPBulletpoint2Char"/>
    <w:rsid w:val="008F76DB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8F76D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F76D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15688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F76DB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8F76D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F76D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F76DB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15688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F76D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link w:val="QPPBulletPoint1Char"/>
    <w:rsid w:val="008F76DB"/>
    <w:pPr>
      <w:numPr>
        <w:numId w:val="4"/>
      </w:numPr>
    </w:pPr>
  </w:style>
  <w:style w:type="paragraph" w:customStyle="1" w:styleId="HGTableBullet3">
    <w:name w:val="HG Table Bullet 3"/>
    <w:basedOn w:val="QPPTableTextBody"/>
    <w:rsid w:val="008F76DB"/>
    <w:pPr>
      <w:numPr>
        <w:numId w:val="10"/>
      </w:numPr>
    </w:pPr>
  </w:style>
  <w:style w:type="character" w:customStyle="1" w:styleId="QPPEditorsNoteStyle1Char">
    <w:name w:val="QPP Editor's Note Style 1 Char"/>
    <w:link w:val="QPPEditorsNoteStyle1"/>
    <w:rsid w:val="0015688D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15688D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15688D"/>
    <w:rPr>
      <w:rFonts w:ascii="Arial" w:hAnsi="Arial" w:cs="Arial"/>
      <w:color w:val="000000"/>
    </w:rPr>
  </w:style>
  <w:style w:type="character" w:customStyle="1" w:styleId="QPPBulletPoint1Char">
    <w:name w:val="QPP Bullet Point 1 Char"/>
    <w:link w:val="QPPBulletPoint1"/>
    <w:rsid w:val="00751E23"/>
    <w:rPr>
      <w:rFonts w:ascii="Arial" w:hAnsi="Arial" w:cs="Arial"/>
      <w:color w:val="000000"/>
    </w:rPr>
  </w:style>
  <w:style w:type="character" w:styleId="CommentReference">
    <w:name w:val="annotation reference"/>
    <w:semiHidden/>
    <w:locked/>
    <w:rsid w:val="0015688D"/>
    <w:rPr>
      <w:sz w:val="16"/>
      <w:szCs w:val="16"/>
    </w:rPr>
  </w:style>
  <w:style w:type="paragraph" w:styleId="CommentText">
    <w:name w:val="annotation text"/>
    <w:basedOn w:val="Normal"/>
    <w:semiHidden/>
    <w:locked/>
    <w:rsid w:val="0015688D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15688D"/>
    <w:rPr>
      <w:b/>
      <w:bCs/>
    </w:rPr>
  </w:style>
  <w:style w:type="character" w:customStyle="1" w:styleId="HighlightingBlue">
    <w:name w:val="Highlighting Blue"/>
    <w:rsid w:val="008F76DB"/>
    <w:rPr>
      <w:szCs w:val="16"/>
      <w:bdr w:val="none" w:sz="0" w:space="0" w:color="auto"/>
      <w:shd w:val="clear" w:color="auto" w:fill="00FFFF"/>
    </w:rPr>
  </w:style>
  <w:style w:type="paragraph" w:customStyle="1" w:styleId="QPPBullet">
    <w:name w:val="QPP Bullet"/>
    <w:basedOn w:val="Normal"/>
    <w:autoRedefine/>
    <w:rsid w:val="008F76DB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8F76DB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8F76DB"/>
    <w:pPr>
      <w:numPr>
        <w:numId w:val="8"/>
      </w:numPr>
    </w:pPr>
  </w:style>
  <w:style w:type="character" w:customStyle="1" w:styleId="HighlightingGreen">
    <w:name w:val="Highlighting Green"/>
    <w:rsid w:val="008F76DB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8F76DB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8F76DB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8F76DB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8F76D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F76DB"/>
    <w:rPr>
      <w:vertAlign w:val="superscript"/>
    </w:rPr>
  </w:style>
  <w:style w:type="character" w:customStyle="1" w:styleId="QPPSuperscriptChar">
    <w:name w:val="QPP Superscript Char"/>
    <w:link w:val="QPPSuperscript"/>
    <w:rsid w:val="0015688D"/>
    <w:rPr>
      <w:rFonts w:ascii="Arial" w:hAnsi="Arial" w:cs="Arial"/>
      <w:color w:val="000000"/>
      <w:vertAlign w:val="superscript"/>
    </w:rPr>
  </w:style>
  <w:style w:type="character" w:customStyle="1" w:styleId="QPPBulletpoint2Char">
    <w:name w:val="QPP Bullet point 2 Char"/>
    <w:link w:val="QPPBulletpoint2"/>
    <w:rsid w:val="005878E2"/>
    <w:rPr>
      <w:rFonts w:ascii="Arial" w:hAnsi="Arial" w:cs="Arial"/>
      <w:lang w:eastAsia="en-US"/>
    </w:rPr>
  </w:style>
  <w:style w:type="character" w:styleId="Hyperlink">
    <w:name w:val="Hyperlink"/>
    <w:rsid w:val="008F76DB"/>
    <w:rPr>
      <w:color w:val="0000FF"/>
      <w:u w:val="single"/>
    </w:rPr>
  </w:style>
  <w:style w:type="paragraph" w:customStyle="1" w:styleId="HGTableBullet4">
    <w:name w:val="HG Table Bullet 4"/>
    <w:basedOn w:val="QPPTableTextBody"/>
    <w:rsid w:val="008F76DB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15688D"/>
    <w:rPr>
      <w:color w:val="800080"/>
      <w:u w:val="single"/>
    </w:rPr>
  </w:style>
  <w:style w:type="paragraph" w:styleId="Header">
    <w:name w:val="header"/>
    <w:basedOn w:val="Normal"/>
    <w:semiHidden/>
    <w:locked/>
    <w:rsid w:val="001568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15688D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15688D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15688D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8F76D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15688D"/>
    <w:pPr>
      <w:numPr>
        <w:numId w:val="14"/>
      </w:numPr>
    </w:pPr>
  </w:style>
  <w:style w:type="numbering" w:styleId="1ai">
    <w:name w:val="Outline List 1"/>
    <w:basedOn w:val="NoList"/>
    <w:semiHidden/>
    <w:locked/>
    <w:rsid w:val="0015688D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15688D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F76DB"/>
  </w:style>
  <w:style w:type="paragraph" w:styleId="BlockText">
    <w:name w:val="Block Text"/>
    <w:basedOn w:val="Normal"/>
    <w:semiHidden/>
    <w:locked/>
    <w:rsid w:val="001568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15688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68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1568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5688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1568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5688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1568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5688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1568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688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1568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5688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1568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5688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1568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5688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F76D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15688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15688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5688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F76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F76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F76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F76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F76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F76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F76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F76D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F76D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F76D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F76D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F76D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F76D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F76D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F76D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F76D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F76D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F76D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F76D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F76D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F76D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15688D"/>
  </w:style>
  <w:style w:type="character" w:customStyle="1" w:styleId="DateChar">
    <w:name w:val="Date Char"/>
    <w:basedOn w:val="DefaultParagraphFont"/>
    <w:link w:val="Date"/>
    <w:semiHidden/>
    <w:rsid w:val="0015688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1568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5688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15688D"/>
  </w:style>
  <w:style w:type="character" w:customStyle="1" w:styleId="E-mailSignatureChar">
    <w:name w:val="E-mail Signature Char"/>
    <w:basedOn w:val="DefaultParagraphFont"/>
    <w:link w:val="E-mailSignature"/>
    <w:semiHidden/>
    <w:rsid w:val="0015688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15688D"/>
    <w:rPr>
      <w:i/>
      <w:iCs/>
    </w:rPr>
  </w:style>
  <w:style w:type="character" w:styleId="EndnoteReference">
    <w:name w:val="endnote reference"/>
    <w:basedOn w:val="DefaultParagraphFont"/>
    <w:semiHidden/>
    <w:locked/>
    <w:rsid w:val="0015688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15688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688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1568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15688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15688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15688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688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15688D"/>
  </w:style>
  <w:style w:type="paragraph" w:styleId="HTMLAddress">
    <w:name w:val="HTML Address"/>
    <w:basedOn w:val="Normal"/>
    <w:link w:val="HTMLAddressChar"/>
    <w:semiHidden/>
    <w:locked/>
    <w:rsid w:val="0015688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5688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15688D"/>
    <w:rPr>
      <w:i/>
      <w:iCs/>
    </w:rPr>
  </w:style>
  <w:style w:type="character" w:styleId="HTMLCode">
    <w:name w:val="HTML Code"/>
    <w:basedOn w:val="DefaultParagraphFont"/>
    <w:semiHidden/>
    <w:locked/>
    <w:rsid w:val="0015688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5688D"/>
    <w:rPr>
      <w:i/>
      <w:iCs/>
    </w:rPr>
  </w:style>
  <w:style w:type="character" w:styleId="HTMLKeyboard">
    <w:name w:val="HTML Keyboard"/>
    <w:basedOn w:val="DefaultParagraphFont"/>
    <w:semiHidden/>
    <w:locked/>
    <w:rsid w:val="0015688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15688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5688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15688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15688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15688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15688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15688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15688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15688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15688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15688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15688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15688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15688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1568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F76D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F76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688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F76D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F76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F76D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F76D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F76D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F76D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F76D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F76D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F76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F76D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F76D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F76D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F76D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F76D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F76D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F76D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F76D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F76D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F76D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F76D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F76D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F76D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15688D"/>
  </w:style>
  <w:style w:type="paragraph" w:styleId="List">
    <w:name w:val="List"/>
    <w:basedOn w:val="Normal"/>
    <w:semiHidden/>
    <w:locked/>
    <w:rsid w:val="0015688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15688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15688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15688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15688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15688D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15688D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15688D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15688D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15688D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15688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15688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15688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15688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15688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15688D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15688D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15688D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15688D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15688D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1568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15688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F76D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F76D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F76D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F76D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F76D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F76D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F76D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F76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F76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F76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F76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F76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F76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F76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F76D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F76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F76D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F76D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F76D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F76D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F76D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F76D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F76D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F76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F76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F76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F76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F76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F76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F76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1568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568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F76DB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15688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15688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15688D"/>
  </w:style>
  <w:style w:type="character" w:customStyle="1" w:styleId="NoteHeadingChar">
    <w:name w:val="Note Heading Char"/>
    <w:basedOn w:val="DefaultParagraphFont"/>
    <w:link w:val="NoteHeading"/>
    <w:semiHidden/>
    <w:rsid w:val="0015688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15688D"/>
  </w:style>
  <w:style w:type="character" w:styleId="PlaceholderText">
    <w:name w:val="Placeholder Text"/>
    <w:basedOn w:val="DefaultParagraphFont"/>
    <w:uiPriority w:val="99"/>
    <w:semiHidden/>
    <w:rsid w:val="008F76DB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1568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5688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F76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688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15688D"/>
  </w:style>
  <w:style w:type="character" w:customStyle="1" w:styleId="SalutationChar">
    <w:name w:val="Salutation Char"/>
    <w:basedOn w:val="DefaultParagraphFont"/>
    <w:link w:val="Salutation"/>
    <w:semiHidden/>
    <w:rsid w:val="0015688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15688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5688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15688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1568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1568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F76D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F76D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1568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568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568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568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568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568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568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568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568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568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568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568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568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568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568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568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568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156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568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568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568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56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56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568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568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568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568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568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56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56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568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568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568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5688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15688D"/>
  </w:style>
  <w:style w:type="table" w:styleId="TableProfessional">
    <w:name w:val="Table Professional"/>
    <w:basedOn w:val="TableNormal"/>
    <w:semiHidden/>
    <w:locked/>
    <w:rsid w:val="00156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568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568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56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568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568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5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568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568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568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1568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56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15688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15688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15688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15688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15688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15688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15688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15688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15688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15688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6D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F76D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F76D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5688D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8F76DB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8F76D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Part5TablesOfAssessmentIntro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Part5TablesOfAssessmentIntro.docx" TargetMode="External"/><Relationship Id="rId17" Type="http://schemas.openxmlformats.org/officeDocument/2006/relationships/hyperlink" Target="EastBrisbaneCoorparooTOA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EastBrisbaneCoorparooTOA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Part1.doc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EastBrisbaneCoorparooTOA.docx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brisbane.qld.gov.au/planning-building/planning-guidelines-tools/brisbane-city-plan-2014/city-plan-2014-mappin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EastBrisbaneCoorparooTOA.docx" TargetMode="External"/><Relationship Id="rId14" Type="http://schemas.openxmlformats.org/officeDocument/2006/relationships/hyperlink" Target="EastBrisbaneCoorparooTOA.docx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E876-A310-41A3-A55A-E28593B5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45</TotalTime>
  <Pages>1</Pages>
  <Words>340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2898</CharactersWithSpaces>
  <SharedDoc>false</SharedDoc>
  <HLinks>
    <vt:vector size="54" baseType="variant">
      <vt:variant>
        <vt:i4>4063283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assessment/Part5NeighbourhoodPlans/EastBrisbaneCoorparooTOA.doc</vt:lpwstr>
      </vt:variant>
      <vt:variant>
        <vt:lpwstr>Table5621D</vt:lpwstr>
      </vt:variant>
      <vt:variant>
        <vt:i4>3735603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assessment/Part5NeighbourhoodPlans/EastBrisbaneCoorparooTOA.doc</vt:lpwstr>
      </vt:variant>
      <vt:variant>
        <vt:lpwstr>Table5621C</vt:lpwstr>
      </vt:variant>
      <vt:variant>
        <vt:i4>3670067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assessment/Part5NeighbourhoodPlans/EastBrisbaneCoorparooTOA.doc</vt:lpwstr>
      </vt:variant>
      <vt:variant>
        <vt:lpwstr>Table5621B</vt:lpwstr>
      </vt:variant>
      <vt:variant>
        <vt:i4>3866675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assessment/Part5NeighbourhoodPlans/EastBrisbaneCoorparooTOA.doc</vt:lpwstr>
      </vt:variant>
      <vt:variant>
        <vt:lpwstr>Table5621A</vt:lpwstr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BCC</dc:creator>
  <cp:lastModifiedBy>David Brady</cp:lastModifiedBy>
  <cp:revision>28</cp:revision>
  <cp:lastPrinted>2012-11-01T04:46:00Z</cp:lastPrinted>
  <dcterms:created xsi:type="dcterms:W3CDTF">2013-06-21T00:41:00Z</dcterms:created>
  <dcterms:modified xsi:type="dcterms:W3CDTF">2017-05-02T06:09:00Z</dcterms:modified>
</cp:coreProperties>
</file>