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67" w:rsidRDefault="004F0B7B" w:rsidP="009E4B1C">
      <w:pPr>
        <w:pStyle w:val="QPPHeading2"/>
      </w:pPr>
      <w:r>
        <w:t>SC</w:t>
      </w:r>
      <w:r w:rsidR="00615F42">
        <w:t>6</w:t>
      </w:r>
      <w:r w:rsidR="00A906DD">
        <w:t>.1</w:t>
      </w:r>
      <w:r w:rsidR="000D7F18">
        <w:t>7</w:t>
      </w:r>
      <w:r w:rsidR="009E4B1C">
        <w:t xml:space="preserve"> </w:t>
      </w:r>
      <w:r w:rsidR="006E223C">
        <w:t>Landscape</w:t>
      </w:r>
      <w:r w:rsidR="00D434D4">
        <w:t xml:space="preserve"> design guidelines for water conservation</w:t>
      </w:r>
      <w:r w:rsidR="00F00DA5">
        <w:rPr>
          <w:rFonts w:hint="eastAsia"/>
        </w:rPr>
        <w:t xml:space="preserve"> planning scheme policy</w:t>
      </w:r>
    </w:p>
    <w:p w:rsidR="00F00DA5" w:rsidRDefault="00F00DA5" w:rsidP="009E4B1C">
      <w:pPr>
        <w:pStyle w:val="QPPHeading3"/>
      </w:pPr>
      <w:r>
        <w:t>Contents</w:t>
      </w:r>
    </w:p>
    <w:p w:rsidR="009F03CB" w:rsidRDefault="005240DC" w:rsidP="0080670B">
      <w:pPr>
        <w:pStyle w:val="QPPBodytext"/>
      </w:pPr>
      <w:hyperlink w:anchor="Introduction" w:history="1">
        <w:r w:rsidR="009F03CB" w:rsidRPr="00EE113E">
          <w:rPr>
            <w:rStyle w:val="Hyperlink"/>
          </w:rPr>
          <w:t>1</w:t>
        </w:r>
        <w:r w:rsidR="009F03CB" w:rsidRPr="00EE113E">
          <w:rPr>
            <w:rStyle w:val="Hyperlink"/>
          </w:rPr>
          <w:tab/>
          <w:t>Introduction</w:t>
        </w:r>
      </w:hyperlink>
    </w:p>
    <w:p w:rsidR="009F03CB" w:rsidRPr="009F03CB" w:rsidRDefault="005240DC" w:rsidP="009F03CB">
      <w:pPr>
        <w:pStyle w:val="QPPBodytext"/>
        <w:ind w:left="720"/>
        <w:rPr>
          <w:rStyle w:val="Hyperlink"/>
          <w:color w:val="333399"/>
          <w:u w:val="none"/>
        </w:rPr>
      </w:pPr>
      <w:hyperlink w:anchor="RelationshipPlanningScheme" w:history="1">
        <w:r w:rsidR="009F03CB" w:rsidRPr="00EE113E">
          <w:rPr>
            <w:rStyle w:val="Hyperlink"/>
          </w:rPr>
          <w:t>1.1</w:t>
        </w:r>
        <w:r w:rsidR="009F03CB" w:rsidRPr="00EE113E">
          <w:rPr>
            <w:rStyle w:val="Hyperlink"/>
          </w:rPr>
          <w:tab/>
          <w:t>Relationship to planning scheme</w:t>
        </w:r>
      </w:hyperlink>
    </w:p>
    <w:p w:rsidR="00F00DA5" w:rsidRPr="009F03CB" w:rsidRDefault="005240DC" w:rsidP="009F03CB">
      <w:pPr>
        <w:pStyle w:val="QPPBodytext"/>
        <w:ind w:left="720"/>
        <w:rPr>
          <w:rStyle w:val="Hyperlink"/>
          <w:color w:val="333399"/>
          <w:u w:val="none"/>
        </w:rPr>
      </w:pPr>
      <w:hyperlink w:anchor="Purpose" w:history="1">
        <w:r w:rsidR="009F03CB" w:rsidRPr="00EE113E">
          <w:rPr>
            <w:rStyle w:val="Hyperlink"/>
          </w:rPr>
          <w:t>1.2</w:t>
        </w:r>
        <w:r w:rsidR="009F03CB" w:rsidRPr="00EE113E">
          <w:rPr>
            <w:rStyle w:val="Hyperlink"/>
          </w:rPr>
          <w:tab/>
          <w:t>Purpose</w:t>
        </w:r>
      </w:hyperlink>
    </w:p>
    <w:p w:rsidR="0085647D" w:rsidRPr="00EB3277" w:rsidRDefault="005240DC" w:rsidP="00EB3277">
      <w:pPr>
        <w:pStyle w:val="QPPBodytext"/>
        <w:ind w:left="720"/>
        <w:rPr>
          <w:color w:val="333399"/>
        </w:rPr>
      </w:pPr>
      <w:hyperlink w:anchor="Terminology" w:history="1">
        <w:r w:rsidR="009F03CB" w:rsidRPr="00EE113E">
          <w:rPr>
            <w:rStyle w:val="Hyperlink"/>
          </w:rPr>
          <w:t>1.3</w:t>
        </w:r>
        <w:r w:rsidR="009F03CB" w:rsidRPr="00EE113E">
          <w:rPr>
            <w:rStyle w:val="Hyperlink"/>
          </w:rPr>
          <w:tab/>
          <w:t>Terminology</w:t>
        </w:r>
      </w:hyperlink>
    </w:p>
    <w:p w:rsidR="00B27093" w:rsidRDefault="005240DC" w:rsidP="009F03CB">
      <w:pPr>
        <w:pStyle w:val="QPPBodytext"/>
      </w:pPr>
      <w:hyperlink w:anchor="SoilInfiltration" w:history="1">
        <w:r w:rsidR="009F03CB" w:rsidRPr="00EE113E">
          <w:rPr>
            <w:rStyle w:val="Hyperlink"/>
          </w:rPr>
          <w:t>2</w:t>
        </w:r>
        <w:r w:rsidR="009F03CB" w:rsidRPr="00EE113E">
          <w:rPr>
            <w:rStyle w:val="Hyperlink"/>
          </w:rPr>
          <w:tab/>
          <w:t>Soil infiltration</w:t>
        </w:r>
      </w:hyperlink>
    </w:p>
    <w:p w:rsidR="009F03CB" w:rsidRPr="009F03CB" w:rsidRDefault="005240DC" w:rsidP="009F03CB">
      <w:pPr>
        <w:pStyle w:val="QPPBodytext"/>
        <w:ind w:left="720"/>
        <w:rPr>
          <w:rStyle w:val="Hyperlink"/>
          <w:color w:val="333399"/>
          <w:u w:val="none"/>
        </w:rPr>
      </w:pPr>
      <w:hyperlink w:anchor="Landform" w:history="1">
        <w:r w:rsidR="009F03CB" w:rsidRPr="00EE113E">
          <w:rPr>
            <w:rStyle w:val="Hyperlink"/>
          </w:rPr>
          <w:t>2.1</w:t>
        </w:r>
        <w:r w:rsidR="009F03CB" w:rsidRPr="00EE113E">
          <w:rPr>
            <w:rStyle w:val="Hyperlink"/>
          </w:rPr>
          <w:tab/>
          <w:t>Landform</w:t>
        </w:r>
      </w:hyperlink>
    </w:p>
    <w:p w:rsidR="009F03CB" w:rsidRPr="009F03CB" w:rsidRDefault="005240DC" w:rsidP="009F03CB">
      <w:pPr>
        <w:pStyle w:val="QPPBodytext"/>
        <w:ind w:left="720"/>
        <w:rPr>
          <w:rStyle w:val="Hyperlink"/>
          <w:color w:val="333399"/>
          <w:u w:val="none"/>
        </w:rPr>
      </w:pPr>
      <w:hyperlink w:anchor="Soil" w:history="1">
        <w:r w:rsidR="009F03CB" w:rsidRPr="00EE113E">
          <w:rPr>
            <w:rStyle w:val="Hyperlink"/>
          </w:rPr>
          <w:t>2.2</w:t>
        </w:r>
        <w:r w:rsidR="009F03CB" w:rsidRPr="00EE113E">
          <w:rPr>
            <w:rStyle w:val="Hyperlink"/>
          </w:rPr>
          <w:tab/>
          <w:t>Soil</w:t>
        </w:r>
      </w:hyperlink>
    </w:p>
    <w:p w:rsidR="0085647D" w:rsidRPr="00EB3277" w:rsidRDefault="005240DC" w:rsidP="00EB3277">
      <w:pPr>
        <w:pStyle w:val="QPPBodytext"/>
        <w:ind w:left="720"/>
        <w:rPr>
          <w:color w:val="333399"/>
        </w:rPr>
      </w:pPr>
      <w:hyperlink w:anchor="Mulch" w:history="1">
        <w:r w:rsidR="009F03CB" w:rsidRPr="00EE113E">
          <w:rPr>
            <w:rStyle w:val="Hyperlink"/>
          </w:rPr>
          <w:t>2.3</w:t>
        </w:r>
        <w:r w:rsidR="009F03CB" w:rsidRPr="00EE113E">
          <w:rPr>
            <w:rStyle w:val="Hyperlink"/>
          </w:rPr>
          <w:tab/>
          <w:t>Mulch</w:t>
        </w:r>
      </w:hyperlink>
    </w:p>
    <w:p w:rsidR="009F03CB" w:rsidRDefault="005240DC" w:rsidP="000F327A">
      <w:pPr>
        <w:pStyle w:val="QPPBodytext"/>
      </w:pPr>
      <w:hyperlink w:anchor="PlantSelection" w:history="1">
        <w:r w:rsidR="009F03CB" w:rsidRPr="00EE113E">
          <w:rPr>
            <w:rStyle w:val="Hyperlink"/>
          </w:rPr>
          <w:t>3</w:t>
        </w:r>
        <w:r w:rsidR="009F03CB" w:rsidRPr="00EE113E">
          <w:rPr>
            <w:rStyle w:val="Hyperlink"/>
          </w:rPr>
          <w:tab/>
          <w:t>Plant selection</w:t>
        </w:r>
      </w:hyperlink>
    </w:p>
    <w:p w:rsidR="009F03CB" w:rsidRDefault="005240DC" w:rsidP="000F327A">
      <w:pPr>
        <w:pStyle w:val="QPPBodytext"/>
      </w:pPr>
      <w:hyperlink w:anchor="Irrigation" w:history="1">
        <w:r w:rsidR="009F03CB" w:rsidRPr="00EE113E">
          <w:rPr>
            <w:rStyle w:val="Hyperlink"/>
          </w:rPr>
          <w:t>4</w:t>
        </w:r>
        <w:r w:rsidR="009F03CB" w:rsidRPr="00EE113E">
          <w:rPr>
            <w:rStyle w:val="Hyperlink"/>
          </w:rPr>
          <w:tab/>
          <w:t>Irrigation</w:t>
        </w:r>
      </w:hyperlink>
    </w:p>
    <w:p w:rsidR="006C7129" w:rsidRDefault="005240DC" w:rsidP="00EB3277">
      <w:pPr>
        <w:pStyle w:val="QPPBodytext"/>
      </w:pPr>
      <w:hyperlink w:anchor="LandscapeMaintenance" w:history="1">
        <w:r w:rsidR="009F03CB" w:rsidRPr="00EE113E">
          <w:rPr>
            <w:rStyle w:val="Hyperlink"/>
          </w:rPr>
          <w:t>5</w:t>
        </w:r>
        <w:r w:rsidR="009F03CB" w:rsidRPr="00EE113E">
          <w:rPr>
            <w:rStyle w:val="Hyperlink"/>
          </w:rPr>
          <w:tab/>
          <w:t>Landscape maintenance</w:t>
        </w:r>
      </w:hyperlink>
    </w:p>
    <w:p w:rsidR="00F00DA5" w:rsidRPr="009F03CB" w:rsidRDefault="009F03CB" w:rsidP="009F03CB">
      <w:pPr>
        <w:pStyle w:val="QPPHeading3"/>
      </w:pPr>
      <w:bookmarkStart w:id="0" w:name="Introduction"/>
      <w:r>
        <w:t>1</w:t>
      </w:r>
      <w:r w:rsidR="009E4B1C">
        <w:t xml:space="preserve"> </w:t>
      </w:r>
      <w:r>
        <w:t>Introduction</w:t>
      </w:r>
      <w:bookmarkEnd w:id="0"/>
    </w:p>
    <w:p w:rsidR="009F03CB" w:rsidRDefault="009F03CB" w:rsidP="009F03CB">
      <w:pPr>
        <w:pStyle w:val="QPPHeading4"/>
      </w:pPr>
      <w:bookmarkStart w:id="1" w:name="RelationshipPlanningScheme"/>
      <w:r>
        <w:t>1.1</w:t>
      </w:r>
      <w:r w:rsidR="009E4B1C">
        <w:t xml:space="preserve"> </w:t>
      </w:r>
      <w:r>
        <w:t>Relationship to planning scheme</w:t>
      </w:r>
      <w:bookmarkEnd w:id="1"/>
    </w:p>
    <w:p w:rsidR="009F03CB" w:rsidRDefault="00353277" w:rsidP="0080670B">
      <w:pPr>
        <w:pStyle w:val="QPPBodytext"/>
      </w:pPr>
      <w:r>
        <w:t>This planning scheme policy:</w:t>
      </w:r>
    </w:p>
    <w:p w:rsidR="007718FE" w:rsidRDefault="007718FE" w:rsidP="007718FE">
      <w:pPr>
        <w:pStyle w:val="QPPBulletpoint2"/>
      </w:pPr>
      <w:r>
        <w:t>provides information the Council may request</w:t>
      </w:r>
      <w:r w:rsidR="00353277">
        <w:t xml:space="preserve"> for a development application;</w:t>
      </w:r>
    </w:p>
    <w:p w:rsidR="007718FE" w:rsidRDefault="007718FE" w:rsidP="007718FE">
      <w:pPr>
        <w:pStyle w:val="QPPBulletpoint2"/>
      </w:pPr>
      <w:r>
        <w:t>provides guidance or advice about satisfying an assessment criteria which identifies this planning scheme policy as providing that guidance or advice</w:t>
      </w:r>
      <w:r w:rsidR="00353277">
        <w:t>;</w:t>
      </w:r>
    </w:p>
    <w:p w:rsidR="007718FE" w:rsidRDefault="007718FE" w:rsidP="007718FE">
      <w:pPr>
        <w:pStyle w:val="QPPBulletpoint2"/>
      </w:pPr>
      <w:r>
        <w:t>states a standard for the assessment criteria ide</w:t>
      </w:r>
      <w:r w:rsidR="00353277">
        <w:t>ntified in the following table: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7718FE" w:rsidTr="00FA4DED">
        <w:tc>
          <w:tcPr>
            <w:tcW w:w="2840" w:type="dxa"/>
            <w:shd w:val="clear" w:color="auto" w:fill="auto"/>
          </w:tcPr>
          <w:p w:rsidR="007718FE" w:rsidRDefault="007718FE" w:rsidP="00E776A9">
            <w:pPr>
              <w:pStyle w:val="QPPTableTextBold"/>
            </w:pPr>
            <w:r>
              <w:t>Column 1</w:t>
            </w:r>
            <w:r w:rsidR="00E27429">
              <w:t>–</w:t>
            </w:r>
          </w:p>
          <w:p w:rsidR="007718FE" w:rsidRDefault="007718FE" w:rsidP="00E776A9">
            <w:pPr>
              <w:pStyle w:val="QPPTableTextBold"/>
            </w:pPr>
            <w:r>
              <w:t>Section or table in the code</w:t>
            </w:r>
          </w:p>
        </w:tc>
        <w:tc>
          <w:tcPr>
            <w:tcW w:w="2841" w:type="dxa"/>
            <w:shd w:val="clear" w:color="auto" w:fill="auto"/>
          </w:tcPr>
          <w:p w:rsidR="007718FE" w:rsidRDefault="007718FE" w:rsidP="00E776A9">
            <w:pPr>
              <w:pStyle w:val="QPPTableTextBold"/>
            </w:pPr>
            <w:r>
              <w:t>Column 2</w:t>
            </w:r>
            <w:r w:rsidR="00E27429">
              <w:t>–</w:t>
            </w:r>
          </w:p>
          <w:p w:rsidR="007718FE" w:rsidRDefault="007718FE" w:rsidP="00E776A9">
            <w:pPr>
              <w:pStyle w:val="QPPTableTextBold"/>
            </w:pPr>
            <w:r>
              <w:t>Assessment criteria reference</w:t>
            </w:r>
          </w:p>
        </w:tc>
        <w:tc>
          <w:tcPr>
            <w:tcW w:w="2841" w:type="dxa"/>
            <w:shd w:val="clear" w:color="auto" w:fill="auto"/>
          </w:tcPr>
          <w:p w:rsidR="007718FE" w:rsidRDefault="007718FE" w:rsidP="00E776A9">
            <w:pPr>
              <w:pStyle w:val="QPPTableTextBold"/>
            </w:pPr>
            <w:r>
              <w:t>Column 3</w:t>
            </w:r>
            <w:r w:rsidR="00E27429">
              <w:t>–</w:t>
            </w:r>
          </w:p>
          <w:p w:rsidR="007718FE" w:rsidRDefault="007718FE" w:rsidP="00E776A9">
            <w:pPr>
              <w:pStyle w:val="QPPTableTextBold"/>
            </w:pPr>
            <w:r>
              <w:t>Standard in the planning scheme policy</w:t>
            </w:r>
          </w:p>
        </w:tc>
      </w:tr>
      <w:tr w:rsidR="006E4FF8" w:rsidTr="00FA4DED">
        <w:tc>
          <w:tcPr>
            <w:tcW w:w="2840" w:type="dxa"/>
            <w:shd w:val="clear" w:color="auto" w:fill="auto"/>
          </w:tcPr>
          <w:p w:rsidR="006E4FF8" w:rsidRDefault="005240DC" w:rsidP="007718FE">
            <w:pPr>
              <w:pStyle w:val="QPPTableTextBody"/>
            </w:pPr>
            <w:hyperlink r:id="rId9" w:history="1">
              <w:r w:rsidR="006E4FF8" w:rsidRPr="006E4FF8">
                <w:rPr>
                  <w:rStyle w:val="Hyperlink"/>
                </w:rPr>
                <w:t>Filling and excavation code</w:t>
              </w:r>
            </w:hyperlink>
          </w:p>
        </w:tc>
        <w:tc>
          <w:tcPr>
            <w:tcW w:w="2841" w:type="dxa"/>
            <w:shd w:val="clear" w:color="auto" w:fill="auto"/>
          </w:tcPr>
          <w:p w:rsidR="006E4FF8" w:rsidRDefault="006E4FF8" w:rsidP="007718FE">
            <w:pPr>
              <w:pStyle w:val="QPPTableTextBody"/>
            </w:pPr>
          </w:p>
        </w:tc>
        <w:tc>
          <w:tcPr>
            <w:tcW w:w="2841" w:type="dxa"/>
            <w:shd w:val="clear" w:color="auto" w:fill="auto"/>
          </w:tcPr>
          <w:p w:rsidR="006E4FF8" w:rsidRDefault="006E4FF8" w:rsidP="007718FE">
            <w:pPr>
              <w:pStyle w:val="QPPTableTextBody"/>
            </w:pPr>
          </w:p>
        </w:tc>
      </w:tr>
      <w:tr w:rsidR="007718FE" w:rsidTr="00FA4DED">
        <w:tc>
          <w:tcPr>
            <w:tcW w:w="2840" w:type="dxa"/>
            <w:shd w:val="clear" w:color="auto" w:fill="auto"/>
          </w:tcPr>
          <w:p w:rsidR="007718FE" w:rsidRDefault="005240DC" w:rsidP="007718FE">
            <w:pPr>
              <w:pStyle w:val="QPPTableTextBody"/>
            </w:pPr>
            <w:hyperlink r:id="rId10" w:anchor="table9433a" w:history="1">
              <w:r w:rsidR="007718FE" w:rsidRPr="008C2D03">
                <w:rPr>
                  <w:rStyle w:val="Hyperlink"/>
                </w:rPr>
                <w:t>Table 9.4.3.3.A</w:t>
              </w:r>
            </w:hyperlink>
          </w:p>
        </w:tc>
        <w:tc>
          <w:tcPr>
            <w:tcW w:w="2841" w:type="dxa"/>
            <w:shd w:val="clear" w:color="auto" w:fill="auto"/>
          </w:tcPr>
          <w:p w:rsidR="007718FE" w:rsidRDefault="007718FE" w:rsidP="007718FE">
            <w:pPr>
              <w:pStyle w:val="QPPTableTextBody"/>
            </w:pPr>
            <w:r>
              <w:t>CO1</w:t>
            </w:r>
            <w:r w:rsidR="00752E6C">
              <w:t>9</w:t>
            </w:r>
          </w:p>
        </w:tc>
        <w:tc>
          <w:tcPr>
            <w:tcW w:w="2841" w:type="dxa"/>
            <w:shd w:val="clear" w:color="auto" w:fill="auto"/>
          </w:tcPr>
          <w:p w:rsidR="007718FE" w:rsidRDefault="007718FE" w:rsidP="007718FE">
            <w:pPr>
              <w:pStyle w:val="QPPTableTextBody"/>
            </w:pPr>
            <w:r>
              <w:t>All</w:t>
            </w:r>
          </w:p>
        </w:tc>
      </w:tr>
      <w:tr w:rsidR="006E4FF8" w:rsidTr="00FA4DED">
        <w:tc>
          <w:tcPr>
            <w:tcW w:w="2840" w:type="dxa"/>
            <w:shd w:val="clear" w:color="auto" w:fill="auto"/>
          </w:tcPr>
          <w:p w:rsidR="006E4FF8" w:rsidRDefault="006E4FF8" w:rsidP="007718FE">
            <w:pPr>
              <w:pStyle w:val="QPPTableTextBody"/>
            </w:pPr>
            <w:hyperlink r:id="rId11" w:history="1">
              <w:r w:rsidRPr="006E4FF8">
                <w:rPr>
                  <w:rStyle w:val="Hyperlink"/>
                </w:rPr>
                <w:t>Landscape work code</w:t>
              </w:r>
            </w:hyperlink>
          </w:p>
        </w:tc>
        <w:tc>
          <w:tcPr>
            <w:tcW w:w="2841" w:type="dxa"/>
            <w:shd w:val="clear" w:color="auto" w:fill="auto"/>
          </w:tcPr>
          <w:p w:rsidR="006E4FF8" w:rsidRDefault="006E4FF8" w:rsidP="007718FE">
            <w:pPr>
              <w:pStyle w:val="QPPTableTextBody"/>
            </w:pPr>
          </w:p>
        </w:tc>
        <w:tc>
          <w:tcPr>
            <w:tcW w:w="2841" w:type="dxa"/>
            <w:shd w:val="clear" w:color="auto" w:fill="auto"/>
          </w:tcPr>
          <w:p w:rsidR="006E4FF8" w:rsidRDefault="006E4FF8" w:rsidP="007718FE">
            <w:pPr>
              <w:pStyle w:val="QPPTableTextBody"/>
            </w:pPr>
          </w:p>
        </w:tc>
      </w:tr>
      <w:tr w:rsidR="007718FE" w:rsidTr="00FA4DED">
        <w:tc>
          <w:tcPr>
            <w:tcW w:w="2840" w:type="dxa"/>
            <w:shd w:val="clear" w:color="auto" w:fill="auto"/>
          </w:tcPr>
          <w:p w:rsidR="007718FE" w:rsidRDefault="005240DC" w:rsidP="007718FE">
            <w:pPr>
              <w:pStyle w:val="QPPTableTextBody"/>
            </w:pPr>
            <w:hyperlink r:id="rId12" w:anchor="table9453a" w:history="1">
              <w:r w:rsidR="007718FE" w:rsidRPr="008C2D03">
                <w:rPr>
                  <w:rStyle w:val="Hyperlink"/>
                </w:rPr>
                <w:t>Table 9.4.5.3.A</w:t>
              </w:r>
            </w:hyperlink>
          </w:p>
        </w:tc>
        <w:tc>
          <w:tcPr>
            <w:tcW w:w="2841" w:type="dxa"/>
            <w:shd w:val="clear" w:color="auto" w:fill="auto"/>
          </w:tcPr>
          <w:p w:rsidR="007718FE" w:rsidRDefault="007718FE" w:rsidP="007718FE">
            <w:pPr>
              <w:pStyle w:val="QPPTableTextBody"/>
            </w:pPr>
            <w:r>
              <w:t>CO19</w:t>
            </w:r>
          </w:p>
        </w:tc>
        <w:tc>
          <w:tcPr>
            <w:tcW w:w="2841" w:type="dxa"/>
            <w:shd w:val="clear" w:color="auto" w:fill="auto"/>
          </w:tcPr>
          <w:p w:rsidR="007718FE" w:rsidRDefault="007718FE" w:rsidP="007718FE">
            <w:pPr>
              <w:pStyle w:val="QPPTableTextBody"/>
            </w:pPr>
            <w:r>
              <w:t>All</w:t>
            </w:r>
          </w:p>
        </w:tc>
      </w:tr>
      <w:tr w:rsidR="007718FE" w:rsidTr="00FA4DED">
        <w:tc>
          <w:tcPr>
            <w:tcW w:w="2840" w:type="dxa"/>
            <w:shd w:val="clear" w:color="auto" w:fill="auto"/>
          </w:tcPr>
          <w:p w:rsidR="007718FE" w:rsidRDefault="005240DC" w:rsidP="007718FE">
            <w:pPr>
              <w:pStyle w:val="QPPTableTextBody"/>
            </w:pPr>
            <w:hyperlink r:id="rId13" w:anchor="table9453a" w:history="1">
              <w:r w:rsidR="008C2D03" w:rsidRPr="008C2D03">
                <w:rPr>
                  <w:rStyle w:val="Hyperlink"/>
                </w:rPr>
                <w:t>Table 9.4.5.3.A</w:t>
              </w:r>
            </w:hyperlink>
          </w:p>
        </w:tc>
        <w:tc>
          <w:tcPr>
            <w:tcW w:w="2841" w:type="dxa"/>
            <w:shd w:val="clear" w:color="auto" w:fill="auto"/>
          </w:tcPr>
          <w:p w:rsidR="007718FE" w:rsidRDefault="007718FE" w:rsidP="007718FE">
            <w:pPr>
              <w:pStyle w:val="QPPTableTextBody"/>
            </w:pPr>
            <w:r>
              <w:t>CO20</w:t>
            </w:r>
          </w:p>
        </w:tc>
        <w:tc>
          <w:tcPr>
            <w:tcW w:w="2841" w:type="dxa"/>
            <w:shd w:val="clear" w:color="auto" w:fill="auto"/>
          </w:tcPr>
          <w:p w:rsidR="007718FE" w:rsidRDefault="007718FE" w:rsidP="007718FE">
            <w:pPr>
              <w:pStyle w:val="QPPTableTextBody"/>
            </w:pPr>
            <w:r>
              <w:t>All</w:t>
            </w:r>
          </w:p>
        </w:tc>
      </w:tr>
      <w:tr w:rsidR="007718FE" w:rsidTr="00FA4DED">
        <w:tc>
          <w:tcPr>
            <w:tcW w:w="2840" w:type="dxa"/>
            <w:shd w:val="clear" w:color="auto" w:fill="auto"/>
          </w:tcPr>
          <w:p w:rsidR="007718FE" w:rsidRDefault="005240DC" w:rsidP="007718FE">
            <w:pPr>
              <w:pStyle w:val="QPPTableTextBody"/>
            </w:pPr>
            <w:hyperlink r:id="rId14" w:anchor="table9453c" w:history="1">
              <w:r w:rsidR="007718FE" w:rsidRPr="008C2D03">
                <w:rPr>
                  <w:rStyle w:val="Hyperlink"/>
                </w:rPr>
                <w:t>Table 9.4.5.3.C</w:t>
              </w:r>
            </w:hyperlink>
          </w:p>
        </w:tc>
        <w:tc>
          <w:tcPr>
            <w:tcW w:w="2841" w:type="dxa"/>
            <w:shd w:val="clear" w:color="auto" w:fill="auto"/>
          </w:tcPr>
          <w:p w:rsidR="007718FE" w:rsidRDefault="007718FE" w:rsidP="007718FE">
            <w:pPr>
              <w:pStyle w:val="QPPTableTextBody"/>
            </w:pPr>
            <w:r>
              <w:t>AO12.1</w:t>
            </w:r>
          </w:p>
        </w:tc>
        <w:tc>
          <w:tcPr>
            <w:tcW w:w="2841" w:type="dxa"/>
            <w:shd w:val="clear" w:color="auto" w:fill="auto"/>
          </w:tcPr>
          <w:p w:rsidR="007718FE" w:rsidRDefault="007718FE" w:rsidP="007718FE">
            <w:pPr>
              <w:pStyle w:val="QPPTableTextBody"/>
            </w:pPr>
            <w:r>
              <w:t>All</w:t>
            </w:r>
          </w:p>
        </w:tc>
      </w:tr>
      <w:tr w:rsidR="007718FE" w:rsidTr="00FA4DED">
        <w:tc>
          <w:tcPr>
            <w:tcW w:w="2840" w:type="dxa"/>
            <w:shd w:val="clear" w:color="auto" w:fill="auto"/>
          </w:tcPr>
          <w:p w:rsidR="007718FE" w:rsidRDefault="005240DC" w:rsidP="007718FE">
            <w:pPr>
              <w:pStyle w:val="QPPTableTextBody"/>
            </w:pPr>
            <w:hyperlink r:id="rId15" w:anchor="table9453c" w:history="1">
              <w:r w:rsidR="008C2D03" w:rsidRPr="008C2D03">
                <w:rPr>
                  <w:rStyle w:val="Hyperlink"/>
                </w:rPr>
                <w:t>Table 9.4.5.3.C</w:t>
              </w:r>
            </w:hyperlink>
          </w:p>
        </w:tc>
        <w:tc>
          <w:tcPr>
            <w:tcW w:w="2841" w:type="dxa"/>
            <w:shd w:val="clear" w:color="auto" w:fill="auto"/>
          </w:tcPr>
          <w:p w:rsidR="007718FE" w:rsidRDefault="007718FE" w:rsidP="007718FE">
            <w:pPr>
              <w:pStyle w:val="QPPTableTextBody"/>
            </w:pPr>
            <w:r>
              <w:t>AO12.2</w:t>
            </w:r>
          </w:p>
        </w:tc>
        <w:tc>
          <w:tcPr>
            <w:tcW w:w="2841" w:type="dxa"/>
            <w:shd w:val="clear" w:color="auto" w:fill="auto"/>
          </w:tcPr>
          <w:p w:rsidR="007718FE" w:rsidRDefault="007718FE" w:rsidP="007718FE">
            <w:pPr>
              <w:pStyle w:val="QPPTableTextBody"/>
            </w:pPr>
            <w:r>
              <w:t>All</w:t>
            </w:r>
          </w:p>
        </w:tc>
      </w:tr>
    </w:tbl>
    <w:p w:rsidR="009F03CB" w:rsidRDefault="009F03CB" w:rsidP="009F03CB">
      <w:pPr>
        <w:pStyle w:val="QPPHeading4"/>
      </w:pPr>
      <w:bookmarkStart w:id="2" w:name="Purpose"/>
      <w:r>
        <w:t>1.2</w:t>
      </w:r>
      <w:r w:rsidR="009E4B1C">
        <w:t xml:space="preserve"> </w:t>
      </w:r>
      <w:r>
        <w:t>Purpose</w:t>
      </w:r>
      <w:bookmarkEnd w:id="2"/>
    </w:p>
    <w:p w:rsidR="00F00DA5" w:rsidRDefault="00CB49D2" w:rsidP="0080670B">
      <w:pPr>
        <w:pStyle w:val="QPPBodytext"/>
      </w:pPr>
      <w:r>
        <w:t xml:space="preserve">This planning scheme policy </w:t>
      </w:r>
      <w:r w:rsidRPr="0080670B">
        <w:t xml:space="preserve">provides </w:t>
      </w:r>
      <w:r w:rsidR="007718FE">
        <w:t>information required for a development application, guidance and advice on satisfying essential criteria and standards for assessment criteria for i</w:t>
      </w:r>
      <w:r w:rsidRPr="0080670B">
        <w:t xml:space="preserve">rrigation design and landscaping </w:t>
      </w:r>
      <w:r w:rsidR="007718FE">
        <w:t>for</w:t>
      </w:r>
      <w:r w:rsidR="00772C4D">
        <w:t xml:space="preserve"> water conservation </w:t>
      </w:r>
      <w:r w:rsidR="009F03CB">
        <w:t xml:space="preserve">to reduce </w:t>
      </w:r>
      <w:r w:rsidRPr="0080670B">
        <w:t>the amount of potable water used for landscaping purposes</w:t>
      </w:r>
      <w:r w:rsidR="008A00B8" w:rsidRPr="0080670B">
        <w:t xml:space="preserve">, </w:t>
      </w:r>
      <w:r w:rsidR="007718FE" w:rsidRPr="00EB0119">
        <w:t xml:space="preserve">through </w:t>
      </w:r>
      <w:r w:rsidR="008A00B8" w:rsidRPr="00EB0119">
        <w:t>water sensitive landscape design.</w:t>
      </w:r>
      <w:r w:rsidR="006D3457" w:rsidRPr="00EB0119">
        <w:t xml:space="preserve"> These</w:t>
      </w:r>
      <w:r w:rsidR="006D3457">
        <w:t xml:space="preserve"> principles </w:t>
      </w:r>
      <w:r w:rsidR="003E5839">
        <w:t>seek to</w:t>
      </w:r>
      <w:r w:rsidR="006D3457">
        <w:t>:</w:t>
      </w:r>
    </w:p>
    <w:p w:rsidR="003E5839" w:rsidRDefault="003E5839" w:rsidP="00C464C9">
      <w:pPr>
        <w:pStyle w:val="QPPBulletpoint2"/>
        <w:numPr>
          <w:ilvl w:val="0"/>
          <w:numId w:val="27"/>
        </w:numPr>
      </w:pPr>
      <w:r>
        <w:t>protect</w:t>
      </w:r>
      <w:r w:rsidRPr="003E5839">
        <w:t xml:space="preserve"> existing natural features and ecological processes</w:t>
      </w:r>
      <w:r>
        <w:t>;</w:t>
      </w:r>
    </w:p>
    <w:p w:rsidR="003E5839" w:rsidRDefault="003E5839" w:rsidP="007718FE">
      <w:pPr>
        <w:pStyle w:val="QPPBulletpoint2"/>
      </w:pPr>
      <w:r>
        <w:t>maintain</w:t>
      </w:r>
      <w:r w:rsidRPr="003E5839">
        <w:t xml:space="preserve"> the natural hydrologic behaviour of catchments</w:t>
      </w:r>
      <w:r>
        <w:t>;</w:t>
      </w:r>
    </w:p>
    <w:p w:rsidR="003E5839" w:rsidRDefault="003E5839" w:rsidP="007718FE">
      <w:pPr>
        <w:pStyle w:val="QPPBulletpoint2"/>
      </w:pPr>
      <w:r>
        <w:t>p</w:t>
      </w:r>
      <w:r w:rsidRPr="003E5839">
        <w:t>rotect water quality of surface</w:t>
      </w:r>
      <w:r w:rsidR="003B169E">
        <w:t xml:space="preserve"> water</w:t>
      </w:r>
      <w:r w:rsidRPr="003E5839">
        <w:t xml:space="preserve"> and groundwater</w:t>
      </w:r>
      <w:r>
        <w:t>;</w:t>
      </w:r>
    </w:p>
    <w:p w:rsidR="003E5839" w:rsidRDefault="003E5839" w:rsidP="007718FE">
      <w:pPr>
        <w:pStyle w:val="QPPBulletpoint2"/>
      </w:pPr>
      <w:r>
        <w:t>minimise demand on the reticulated water supply system;</w:t>
      </w:r>
    </w:p>
    <w:p w:rsidR="003E5839" w:rsidRPr="0080670B" w:rsidRDefault="003E5839" w:rsidP="007718FE">
      <w:pPr>
        <w:pStyle w:val="QPPBulletpoint2"/>
      </w:pPr>
      <w:proofErr w:type="gramStart"/>
      <w:r>
        <w:t>integrate</w:t>
      </w:r>
      <w:proofErr w:type="gramEnd"/>
      <w:r>
        <w:t xml:space="preserve"> water into the landscape to enhance visual, social, cultural and ecological values.</w:t>
      </w:r>
    </w:p>
    <w:p w:rsidR="009F03CB" w:rsidRPr="000F0836" w:rsidRDefault="009F03CB" w:rsidP="009F03CB">
      <w:pPr>
        <w:pStyle w:val="QPPHeading4"/>
      </w:pPr>
      <w:bookmarkStart w:id="3" w:name="Terminology"/>
      <w:r>
        <w:lastRenderedPageBreak/>
        <w:t>1.3</w:t>
      </w:r>
      <w:r w:rsidR="009E4B1C">
        <w:t xml:space="preserve"> </w:t>
      </w:r>
      <w:r>
        <w:t>Terminology</w:t>
      </w:r>
      <w:bookmarkEnd w:id="3"/>
    </w:p>
    <w:p w:rsidR="00F00DA5" w:rsidRDefault="009F03CB" w:rsidP="0080670B">
      <w:pPr>
        <w:pStyle w:val="QPPBodytext"/>
      </w:pPr>
      <w:r>
        <w:t>In this planning scheme policy unless the context or subject matter otherwise indicates or requires</w:t>
      </w:r>
      <w:proofErr w:type="gramStart"/>
      <w:r>
        <w:t>,</w:t>
      </w:r>
      <w:proofErr w:type="gramEnd"/>
      <w:r>
        <w:t xml:space="preserve"> a term has the following meaning</w:t>
      </w:r>
      <w:r w:rsidR="0087472B">
        <w:t>:</w:t>
      </w:r>
    </w:p>
    <w:p w:rsidR="0046126E" w:rsidRDefault="0046126E" w:rsidP="0080670B">
      <w:pPr>
        <w:pStyle w:val="QPPBodytext"/>
      </w:pPr>
    </w:p>
    <w:p w:rsidR="0088337D" w:rsidRDefault="00FF421C" w:rsidP="00E776A9">
      <w:pPr>
        <w:pStyle w:val="QPPBodytext"/>
      </w:pPr>
      <w:proofErr w:type="gramStart"/>
      <w:r w:rsidRPr="00E776A9">
        <w:t>deep</w:t>
      </w:r>
      <w:proofErr w:type="gramEnd"/>
      <w:r w:rsidRPr="00E776A9">
        <w:t xml:space="preserve"> </w:t>
      </w:r>
      <w:r w:rsidR="0088337D" w:rsidRPr="00E776A9">
        <w:t>infiltration</w:t>
      </w:r>
      <w:r w:rsidRPr="00E776A9">
        <w:t xml:space="preserve">: </w:t>
      </w:r>
      <w:r w:rsidR="0038170D" w:rsidRPr="00326E66">
        <w:t>i</w:t>
      </w:r>
      <w:r w:rsidR="0088337D" w:rsidRPr="00326E66">
        <w:t>nfiltration of stormwater to deep soil layers and aquifers</w:t>
      </w:r>
    </w:p>
    <w:p w:rsidR="0046126E" w:rsidRPr="00326E66" w:rsidRDefault="0046126E" w:rsidP="00E776A9">
      <w:pPr>
        <w:pStyle w:val="QPPBodytext"/>
      </w:pPr>
    </w:p>
    <w:p w:rsidR="00F21C3F" w:rsidRDefault="00FF421C" w:rsidP="00E776A9">
      <w:pPr>
        <w:pStyle w:val="QPPBodytext"/>
      </w:pPr>
      <w:proofErr w:type="gramStart"/>
      <w:r w:rsidRPr="00E776A9">
        <w:t>evaporation</w:t>
      </w:r>
      <w:proofErr w:type="gramEnd"/>
      <w:r w:rsidRPr="00E776A9">
        <w:t xml:space="preserve"> </w:t>
      </w:r>
      <w:r w:rsidR="00F21C3F" w:rsidRPr="00E776A9">
        <w:t>rate</w:t>
      </w:r>
      <w:r w:rsidRPr="00E776A9">
        <w:t xml:space="preserve">: </w:t>
      </w:r>
      <w:r w:rsidR="0038170D" w:rsidRPr="00326E66">
        <w:t>t</w:t>
      </w:r>
      <w:r w:rsidR="00F21C3F" w:rsidRPr="00326E66">
        <w:t>he quantity of water, expressed in terms of depth of li</w:t>
      </w:r>
      <w:r w:rsidR="007312FA" w:rsidRPr="00326E66">
        <w:t xml:space="preserve">quid water, which is evaporated </w:t>
      </w:r>
      <w:r w:rsidR="00F21C3F" w:rsidRPr="00326E66">
        <w:t>from a given surface per unit of time. It is usually expressed in millimetres per day, month,</w:t>
      </w:r>
      <w:r w:rsidR="007312FA" w:rsidRPr="00326E66">
        <w:t xml:space="preserve"> </w:t>
      </w:r>
      <w:r w:rsidR="00F21C3F" w:rsidRPr="00326E66">
        <w:t>or year</w:t>
      </w:r>
      <w:r w:rsidR="00111799">
        <w:t>.</w:t>
      </w:r>
    </w:p>
    <w:p w:rsidR="0046126E" w:rsidRPr="00326E66" w:rsidRDefault="0046126E" w:rsidP="00E776A9">
      <w:pPr>
        <w:pStyle w:val="QPPBodytext"/>
      </w:pPr>
    </w:p>
    <w:p w:rsidR="00F21C3F" w:rsidRDefault="00FF421C" w:rsidP="00E776A9">
      <w:pPr>
        <w:pStyle w:val="QPPBodytext"/>
      </w:pPr>
      <w:proofErr w:type="gramStart"/>
      <w:r w:rsidRPr="00E776A9">
        <w:t>evapotranspiration</w:t>
      </w:r>
      <w:proofErr w:type="gramEnd"/>
      <w:r w:rsidRPr="00E776A9">
        <w:t xml:space="preserve">: </w:t>
      </w:r>
      <w:r w:rsidR="0038170D" w:rsidRPr="00326E66">
        <w:t>c</w:t>
      </w:r>
      <w:r w:rsidR="00F21C3F" w:rsidRPr="00326E66">
        <w:t>ombination of evaporation from free water surfaces and tr</w:t>
      </w:r>
      <w:r w:rsidR="007312FA" w:rsidRPr="00326E66">
        <w:t xml:space="preserve">anspiration of water from plant </w:t>
      </w:r>
      <w:r w:rsidR="00F21C3F" w:rsidRPr="00326E66">
        <w:t>surfaces to the atmosphere</w:t>
      </w:r>
    </w:p>
    <w:p w:rsidR="0046126E" w:rsidRPr="00326E66" w:rsidRDefault="0046126E" w:rsidP="00E776A9">
      <w:pPr>
        <w:pStyle w:val="QPPBodytext"/>
      </w:pPr>
    </w:p>
    <w:p w:rsidR="00F21C3F" w:rsidRDefault="00FF421C" w:rsidP="00E776A9">
      <w:pPr>
        <w:pStyle w:val="QPPBodytext"/>
      </w:pPr>
      <w:proofErr w:type="gramStart"/>
      <w:r w:rsidRPr="00E776A9">
        <w:t>field</w:t>
      </w:r>
      <w:proofErr w:type="gramEnd"/>
      <w:r w:rsidRPr="00E776A9">
        <w:t xml:space="preserve"> </w:t>
      </w:r>
      <w:r w:rsidR="00F21C3F" w:rsidRPr="00E776A9">
        <w:t>capacity</w:t>
      </w:r>
      <w:r w:rsidRPr="00E776A9">
        <w:t xml:space="preserve">: </w:t>
      </w:r>
      <w:r w:rsidR="0038170D" w:rsidRPr="00326E66">
        <w:t>t</w:t>
      </w:r>
      <w:r w:rsidR="00F21C3F" w:rsidRPr="00326E66">
        <w:t xml:space="preserve">he soil condition that results when </w:t>
      </w:r>
      <w:proofErr w:type="spellStart"/>
      <w:r w:rsidR="00F21C3F" w:rsidRPr="00326E66">
        <w:t>macropores</w:t>
      </w:r>
      <w:proofErr w:type="spellEnd"/>
      <w:r w:rsidR="00F21C3F" w:rsidRPr="00326E66">
        <w:t xml:space="preserve"> are empty of water and </w:t>
      </w:r>
      <w:proofErr w:type="spellStart"/>
      <w:r w:rsidR="00F21C3F" w:rsidRPr="00326E66">
        <w:t>micropores</w:t>
      </w:r>
      <w:proofErr w:type="spellEnd"/>
      <w:r w:rsidR="00F21C3F" w:rsidRPr="00326E66">
        <w:t xml:space="preserve"> are</w:t>
      </w:r>
      <w:r w:rsidR="007312FA" w:rsidRPr="00326E66">
        <w:t xml:space="preserve"> </w:t>
      </w:r>
      <w:r w:rsidR="00F21C3F" w:rsidRPr="00326E66">
        <w:t>full of water. This state usually occurs 24 to 48 hours after rain or irrigation. Sand holds</w:t>
      </w:r>
      <w:r w:rsidR="007312FA" w:rsidRPr="00326E66">
        <w:t xml:space="preserve"> </w:t>
      </w:r>
      <w:r w:rsidR="00F21C3F" w:rsidRPr="00326E66">
        <w:t xml:space="preserve">very little water at field capacity because it has few </w:t>
      </w:r>
      <w:proofErr w:type="spellStart"/>
      <w:r w:rsidR="00F21C3F" w:rsidRPr="00326E66">
        <w:t>micropores</w:t>
      </w:r>
      <w:proofErr w:type="spellEnd"/>
      <w:r w:rsidR="00F21C3F" w:rsidRPr="00326E66">
        <w:t>. Clays and organic soils</w:t>
      </w:r>
      <w:r w:rsidR="007312FA" w:rsidRPr="00326E66">
        <w:t xml:space="preserve"> </w:t>
      </w:r>
      <w:r w:rsidR="00F21C3F" w:rsidRPr="00326E66">
        <w:t xml:space="preserve">hold significantly greater quantities of water because they have more </w:t>
      </w:r>
      <w:proofErr w:type="spellStart"/>
      <w:r w:rsidR="00F21C3F" w:rsidRPr="00326E66">
        <w:t>micropores</w:t>
      </w:r>
      <w:proofErr w:type="spellEnd"/>
      <w:r w:rsidR="00111799">
        <w:t>.</w:t>
      </w:r>
    </w:p>
    <w:p w:rsidR="0046126E" w:rsidRPr="00326E66" w:rsidRDefault="0046126E" w:rsidP="00E776A9">
      <w:pPr>
        <w:pStyle w:val="QPPBodytext"/>
      </w:pPr>
    </w:p>
    <w:p w:rsidR="00F21C3F" w:rsidRDefault="00FF421C" w:rsidP="00E776A9">
      <w:pPr>
        <w:pStyle w:val="QPPBodytext"/>
      </w:pPr>
      <w:proofErr w:type="gramStart"/>
      <w:r w:rsidRPr="00E776A9">
        <w:t>hydro</w:t>
      </w:r>
      <w:r w:rsidR="00F21C3F" w:rsidRPr="00E776A9">
        <w:t>-zone</w:t>
      </w:r>
      <w:proofErr w:type="gramEnd"/>
      <w:r w:rsidRPr="00E776A9">
        <w:t xml:space="preserve">: </w:t>
      </w:r>
      <w:r w:rsidR="0038170D" w:rsidRPr="00326E66">
        <w:t>a</w:t>
      </w:r>
      <w:r w:rsidR="00F21C3F" w:rsidRPr="00326E66">
        <w:t>reas within a site of differing soil moisture, evaporation</w:t>
      </w:r>
      <w:r w:rsidR="007312FA" w:rsidRPr="00326E66">
        <w:t xml:space="preserve"> rate and exposure to the local </w:t>
      </w:r>
      <w:r w:rsidR="00F21C3F" w:rsidRPr="00326E66">
        <w:t>weather conditions</w:t>
      </w:r>
    </w:p>
    <w:p w:rsidR="0046126E" w:rsidRPr="00326E66" w:rsidRDefault="0046126E" w:rsidP="00E776A9">
      <w:pPr>
        <w:pStyle w:val="QPPBodytext"/>
      </w:pPr>
    </w:p>
    <w:p w:rsidR="00F21C3F" w:rsidRDefault="00FF421C" w:rsidP="00E776A9">
      <w:pPr>
        <w:pStyle w:val="QPPBodytext"/>
      </w:pPr>
      <w:proofErr w:type="gramStart"/>
      <w:r w:rsidRPr="00E776A9">
        <w:t>hydro</w:t>
      </w:r>
      <w:r w:rsidR="00F21C3F" w:rsidRPr="00E776A9">
        <w:t>-zoning</w:t>
      </w:r>
      <w:proofErr w:type="gramEnd"/>
      <w:r w:rsidRPr="00E776A9">
        <w:t xml:space="preserve">: </w:t>
      </w:r>
      <w:r w:rsidR="0038170D" w:rsidRPr="00326E66">
        <w:t>l</w:t>
      </w:r>
      <w:r w:rsidR="00F21C3F" w:rsidRPr="00326E66">
        <w:t>andscape design that locates plants according to hydro-zones</w:t>
      </w:r>
    </w:p>
    <w:p w:rsidR="0046126E" w:rsidRPr="00326E66" w:rsidRDefault="0046126E" w:rsidP="00E776A9">
      <w:pPr>
        <w:pStyle w:val="QPPBodytext"/>
      </w:pPr>
    </w:p>
    <w:p w:rsidR="000F0836" w:rsidRDefault="00FF421C" w:rsidP="00E776A9">
      <w:pPr>
        <w:pStyle w:val="QPPBodytext"/>
      </w:pPr>
      <w:proofErr w:type="gramStart"/>
      <w:r w:rsidRPr="00E776A9">
        <w:t>infiltration</w:t>
      </w:r>
      <w:proofErr w:type="gramEnd"/>
      <w:r w:rsidRPr="00E776A9">
        <w:t xml:space="preserve"> </w:t>
      </w:r>
      <w:r w:rsidR="00F21C3F" w:rsidRPr="00E776A9">
        <w:t>rate</w:t>
      </w:r>
      <w:r w:rsidRPr="00E776A9">
        <w:t xml:space="preserve">: </w:t>
      </w:r>
      <w:r w:rsidR="0038170D" w:rsidRPr="00326E66">
        <w:t>t</w:t>
      </w:r>
      <w:r w:rsidR="00F21C3F" w:rsidRPr="00326E66">
        <w:t>he rate at which infiltration takes place expressed in depth of water per unit time, usually</w:t>
      </w:r>
      <w:r w:rsidR="007312FA" w:rsidRPr="00326E66">
        <w:t xml:space="preserve"> </w:t>
      </w:r>
      <w:r w:rsidR="00F21C3F" w:rsidRPr="00326E66">
        <w:t>in millimetres per hour</w:t>
      </w:r>
    </w:p>
    <w:p w:rsidR="0046126E" w:rsidRPr="00326E66" w:rsidRDefault="0046126E" w:rsidP="00E776A9">
      <w:pPr>
        <w:pStyle w:val="QPPBodytext"/>
      </w:pPr>
    </w:p>
    <w:p w:rsidR="00F21C3F" w:rsidRDefault="00FF421C" w:rsidP="00E776A9">
      <w:pPr>
        <w:pStyle w:val="QPPBodytext"/>
      </w:pPr>
      <w:proofErr w:type="gramStart"/>
      <w:r w:rsidRPr="00E776A9">
        <w:t>irrigation</w:t>
      </w:r>
      <w:proofErr w:type="gramEnd"/>
      <w:r w:rsidRPr="00E776A9">
        <w:t xml:space="preserve"> </w:t>
      </w:r>
      <w:r w:rsidR="00F21C3F" w:rsidRPr="00E776A9">
        <w:t>efficiency</w:t>
      </w:r>
      <w:r w:rsidRPr="00E776A9">
        <w:t xml:space="preserve">: </w:t>
      </w:r>
      <w:r w:rsidR="0038170D" w:rsidRPr="00326E66">
        <w:t>t</w:t>
      </w:r>
      <w:r w:rsidR="00F21C3F" w:rsidRPr="00326E66">
        <w:t>he percentage of water applied that can be accounted for in soil moisture increase for</w:t>
      </w:r>
      <w:r w:rsidR="007312FA" w:rsidRPr="00326E66">
        <w:t xml:space="preserve"> </w:t>
      </w:r>
      <w:r w:rsidR="00F21C3F" w:rsidRPr="00326E66">
        <w:t>consumptive use</w:t>
      </w:r>
    </w:p>
    <w:p w:rsidR="0046126E" w:rsidRPr="00326E66" w:rsidRDefault="0046126E" w:rsidP="00E776A9">
      <w:pPr>
        <w:pStyle w:val="QPPBodytext"/>
      </w:pPr>
    </w:p>
    <w:p w:rsidR="00F21C3F" w:rsidRDefault="00FF421C" w:rsidP="00E776A9">
      <w:pPr>
        <w:pStyle w:val="QPPBodytext"/>
      </w:pPr>
      <w:proofErr w:type="spellStart"/>
      <w:proofErr w:type="gramStart"/>
      <w:r w:rsidRPr="00E776A9">
        <w:t>macropore</w:t>
      </w:r>
      <w:proofErr w:type="spellEnd"/>
      <w:proofErr w:type="gramEnd"/>
      <w:r w:rsidRPr="00E776A9">
        <w:t xml:space="preserve">: </w:t>
      </w:r>
      <w:r w:rsidR="0038170D" w:rsidRPr="00326E66">
        <w:t>l</w:t>
      </w:r>
      <w:r w:rsidR="00F21C3F" w:rsidRPr="00326E66">
        <w:t>arger soil pores, generally having a minimum diameter between 30 and 100 micrometr</w:t>
      </w:r>
      <w:r w:rsidR="00111799">
        <w:t>e</w:t>
      </w:r>
      <w:r w:rsidR="00F21C3F" w:rsidRPr="00326E66">
        <w:t>s,</w:t>
      </w:r>
      <w:r w:rsidR="007312FA" w:rsidRPr="00326E66">
        <w:t xml:space="preserve"> </w:t>
      </w:r>
      <w:r w:rsidR="00F21C3F" w:rsidRPr="00326E66">
        <w:t>from which water drains readily by gravity</w:t>
      </w:r>
    </w:p>
    <w:p w:rsidR="0046126E" w:rsidRPr="00326E66" w:rsidRDefault="0046126E" w:rsidP="00E776A9">
      <w:pPr>
        <w:pStyle w:val="QPPBodytext"/>
      </w:pPr>
    </w:p>
    <w:p w:rsidR="00F21C3F" w:rsidRDefault="00FF421C" w:rsidP="00E776A9">
      <w:pPr>
        <w:pStyle w:val="QPPBodytext"/>
      </w:pPr>
      <w:proofErr w:type="spellStart"/>
      <w:proofErr w:type="gramStart"/>
      <w:r w:rsidRPr="00E776A9">
        <w:t>micropore</w:t>
      </w:r>
      <w:proofErr w:type="spellEnd"/>
      <w:proofErr w:type="gramEnd"/>
      <w:r w:rsidRPr="00E776A9">
        <w:t xml:space="preserve">: </w:t>
      </w:r>
      <w:r w:rsidR="0038170D" w:rsidRPr="00326E66">
        <w:t>r</w:t>
      </w:r>
      <w:r w:rsidR="00F21C3F" w:rsidRPr="00326E66">
        <w:t>elatively small soil pore, generally found within str</w:t>
      </w:r>
      <w:r w:rsidR="007312FA" w:rsidRPr="00326E66">
        <w:t xml:space="preserve">uctural aggregates and having a </w:t>
      </w:r>
      <w:r w:rsidR="00F21C3F" w:rsidRPr="00326E66">
        <w:t>diameter less than 30 micrometr</w:t>
      </w:r>
      <w:r w:rsidR="00111799">
        <w:t>e</w:t>
      </w:r>
      <w:r w:rsidR="00F21C3F" w:rsidRPr="00326E66">
        <w:t xml:space="preserve">s. </w:t>
      </w:r>
      <w:proofErr w:type="spellStart"/>
      <w:r w:rsidR="00F21C3F" w:rsidRPr="00326E66">
        <w:t>Micropores</w:t>
      </w:r>
      <w:proofErr w:type="spellEnd"/>
      <w:r w:rsidR="00F21C3F" w:rsidRPr="00326E66">
        <w:t xml:space="preserve"> hold most of the water that can be used</w:t>
      </w:r>
      <w:r w:rsidR="007312FA" w:rsidRPr="00326E66">
        <w:t xml:space="preserve"> </w:t>
      </w:r>
      <w:r w:rsidR="00F21C3F" w:rsidRPr="00326E66">
        <w:t>by plants</w:t>
      </w:r>
      <w:r w:rsidR="00111799">
        <w:t>.</w:t>
      </w:r>
    </w:p>
    <w:p w:rsidR="0046126E" w:rsidRPr="00326E66" w:rsidRDefault="0046126E" w:rsidP="00E776A9">
      <w:pPr>
        <w:pStyle w:val="QPPBodytext"/>
      </w:pPr>
    </w:p>
    <w:p w:rsidR="00F21C3F" w:rsidRDefault="00FF421C" w:rsidP="00353277">
      <w:pPr>
        <w:pStyle w:val="QPPBodytext"/>
      </w:pPr>
      <w:proofErr w:type="gramStart"/>
      <w:r w:rsidRPr="00E776A9">
        <w:t>percolation</w:t>
      </w:r>
      <w:proofErr w:type="gramEnd"/>
      <w:r w:rsidRPr="00E776A9">
        <w:t xml:space="preserve">: </w:t>
      </w:r>
      <w:r w:rsidR="0038170D" w:rsidRPr="00326E66">
        <w:t>t</w:t>
      </w:r>
      <w:r w:rsidR="00F21C3F" w:rsidRPr="00326E66">
        <w:t>he movement of water, under pressure, through the ga</w:t>
      </w:r>
      <w:r w:rsidR="007312FA" w:rsidRPr="00326E66">
        <w:t xml:space="preserve">ps in rock or soil. It does not </w:t>
      </w:r>
      <w:r w:rsidR="00F21C3F" w:rsidRPr="00326E66">
        <w:t>include movement through large openings such as caves</w:t>
      </w:r>
    </w:p>
    <w:p w:rsidR="0046126E" w:rsidRPr="00326E66" w:rsidRDefault="0046126E" w:rsidP="00353277">
      <w:pPr>
        <w:pStyle w:val="QPPBodytext"/>
      </w:pPr>
    </w:p>
    <w:p w:rsidR="00F21C3F" w:rsidRDefault="00FF421C" w:rsidP="00353277">
      <w:pPr>
        <w:pStyle w:val="QPPBodytext"/>
      </w:pPr>
      <w:proofErr w:type="gramStart"/>
      <w:r w:rsidRPr="00E776A9">
        <w:t>pores</w:t>
      </w:r>
      <w:proofErr w:type="gramEnd"/>
      <w:r w:rsidRPr="00E776A9">
        <w:t xml:space="preserve">: </w:t>
      </w:r>
      <w:r w:rsidR="0038170D" w:rsidRPr="00326E66">
        <w:t>t</w:t>
      </w:r>
      <w:r w:rsidR="00F21C3F" w:rsidRPr="00326E66">
        <w:t xml:space="preserve">he gaps that exist between soil particles. They include </w:t>
      </w:r>
      <w:proofErr w:type="spellStart"/>
      <w:r w:rsidR="00F21C3F" w:rsidRPr="00326E66">
        <w:t>macropores</w:t>
      </w:r>
      <w:proofErr w:type="spellEnd"/>
      <w:r w:rsidR="00F21C3F" w:rsidRPr="00326E66">
        <w:t xml:space="preserve"> and </w:t>
      </w:r>
      <w:proofErr w:type="spellStart"/>
      <w:r w:rsidR="00F21C3F" w:rsidRPr="00326E66">
        <w:t>micropores</w:t>
      </w:r>
      <w:proofErr w:type="spellEnd"/>
      <w:r w:rsidR="00F21C3F" w:rsidRPr="00326E66">
        <w:t>.</w:t>
      </w:r>
    </w:p>
    <w:p w:rsidR="0046126E" w:rsidRPr="00326E66" w:rsidRDefault="0046126E" w:rsidP="00353277">
      <w:pPr>
        <w:pStyle w:val="QPPBodytext"/>
      </w:pPr>
    </w:p>
    <w:p w:rsidR="00F21C3F" w:rsidRDefault="00FF421C" w:rsidP="00353277">
      <w:pPr>
        <w:pStyle w:val="QPPBodytext"/>
      </w:pPr>
      <w:proofErr w:type="gramStart"/>
      <w:r w:rsidRPr="00E776A9">
        <w:t>rhizobia</w:t>
      </w:r>
      <w:proofErr w:type="gramEnd"/>
      <w:r w:rsidRPr="00E776A9">
        <w:t xml:space="preserve">: </w:t>
      </w:r>
      <w:r w:rsidR="0038170D" w:rsidRPr="00326E66">
        <w:t>b</w:t>
      </w:r>
      <w:r w:rsidR="00F21C3F" w:rsidRPr="00326E66">
        <w:t xml:space="preserve">acteria of the genus </w:t>
      </w:r>
      <w:r w:rsidR="00F21C3F" w:rsidRPr="00862BCB">
        <w:t xml:space="preserve">Rhizobium </w:t>
      </w:r>
      <w:r w:rsidR="00F21C3F" w:rsidRPr="00326E66">
        <w:t>capable of forming nitro</w:t>
      </w:r>
      <w:r w:rsidR="007312FA" w:rsidRPr="00326E66">
        <w:t>gen</w:t>
      </w:r>
      <w:r w:rsidR="00111799">
        <w:t>-</w:t>
      </w:r>
      <w:r w:rsidR="007312FA" w:rsidRPr="00326E66">
        <w:t xml:space="preserve">fixing nodules on the roots </w:t>
      </w:r>
      <w:r w:rsidR="00F21C3F" w:rsidRPr="00326E66">
        <w:t>of leguminous plants</w:t>
      </w:r>
    </w:p>
    <w:p w:rsidR="0046126E" w:rsidRPr="00326E66" w:rsidRDefault="0046126E" w:rsidP="00353277">
      <w:pPr>
        <w:pStyle w:val="QPPBodytext"/>
      </w:pPr>
    </w:p>
    <w:p w:rsidR="00F21C3F" w:rsidRDefault="00FF421C" w:rsidP="00353277">
      <w:pPr>
        <w:pStyle w:val="QPPBodytext"/>
      </w:pPr>
      <w:proofErr w:type="gramStart"/>
      <w:r w:rsidRPr="00E776A9">
        <w:t>shallow</w:t>
      </w:r>
      <w:proofErr w:type="gramEnd"/>
      <w:r w:rsidRPr="00E776A9">
        <w:t xml:space="preserve"> </w:t>
      </w:r>
      <w:r w:rsidR="00F21C3F" w:rsidRPr="00E776A9">
        <w:t>infiltration</w:t>
      </w:r>
      <w:r w:rsidRPr="00E776A9">
        <w:t xml:space="preserve">: </w:t>
      </w:r>
      <w:r w:rsidR="0038170D" w:rsidRPr="00326E66">
        <w:t>i</w:t>
      </w:r>
      <w:r w:rsidR="00F21C3F" w:rsidRPr="00326E66">
        <w:t>nfiltration to topsoil and subsoil layers</w:t>
      </w:r>
    </w:p>
    <w:p w:rsidR="0046126E" w:rsidRPr="00326E66" w:rsidRDefault="0046126E" w:rsidP="00353277">
      <w:pPr>
        <w:pStyle w:val="QPPBodytext"/>
      </w:pPr>
    </w:p>
    <w:p w:rsidR="00F21C3F" w:rsidRPr="00326E66" w:rsidRDefault="00FF421C" w:rsidP="00353277">
      <w:pPr>
        <w:pStyle w:val="QPPBodytext"/>
      </w:pPr>
      <w:proofErr w:type="gramStart"/>
      <w:r w:rsidRPr="00E776A9">
        <w:t>wilting</w:t>
      </w:r>
      <w:proofErr w:type="gramEnd"/>
      <w:r w:rsidRPr="00E776A9">
        <w:t xml:space="preserve"> </w:t>
      </w:r>
      <w:r w:rsidR="00F21C3F" w:rsidRPr="00E776A9">
        <w:t>point</w:t>
      </w:r>
      <w:r w:rsidRPr="00E776A9">
        <w:t xml:space="preserve">: </w:t>
      </w:r>
      <w:r w:rsidR="0038170D" w:rsidRPr="00326E66">
        <w:t>t</w:t>
      </w:r>
      <w:r w:rsidR="00F21C3F" w:rsidRPr="00326E66">
        <w:t>he soil condition that results when the soil dries out to</w:t>
      </w:r>
      <w:r w:rsidR="007312FA" w:rsidRPr="00326E66">
        <w:t xml:space="preserve"> the point where plants cannot </w:t>
      </w:r>
      <w:r w:rsidR="00F21C3F" w:rsidRPr="00326E66">
        <w:t>extract any remaining water. Soil holds onto water via capillary forces; as more water</w:t>
      </w:r>
      <w:r w:rsidR="007312FA" w:rsidRPr="00326E66">
        <w:t xml:space="preserve"> </w:t>
      </w:r>
      <w:r w:rsidR="00F21C3F" w:rsidRPr="00326E66">
        <w:t>is removed, these forces become larger, making it increasingly difficult for plants to extract</w:t>
      </w:r>
      <w:r w:rsidR="007312FA" w:rsidRPr="00326E66">
        <w:t xml:space="preserve"> </w:t>
      </w:r>
      <w:r w:rsidR="00F21C3F" w:rsidRPr="00326E66">
        <w:t>water. Plant leaves and stems wilt when the plant can no longer extract water</w:t>
      </w:r>
      <w:r w:rsidR="00556927">
        <w:t>.</w:t>
      </w:r>
    </w:p>
    <w:p w:rsidR="00F21C3F" w:rsidRDefault="00F21C3F" w:rsidP="00353277">
      <w:pPr>
        <w:pStyle w:val="QPPBodytext"/>
      </w:pPr>
    </w:p>
    <w:p w:rsidR="001D5D67" w:rsidRDefault="00FF421C" w:rsidP="00FF421C">
      <w:pPr>
        <w:pStyle w:val="QPPHeading3"/>
      </w:pPr>
      <w:bookmarkStart w:id="4" w:name="SoilInfiltration"/>
      <w:r>
        <w:t>2</w:t>
      </w:r>
      <w:r w:rsidR="009E4B1C">
        <w:t xml:space="preserve"> </w:t>
      </w:r>
      <w:r w:rsidR="001D5D67" w:rsidRPr="001D5D67">
        <w:t xml:space="preserve">Soil </w:t>
      </w:r>
      <w:proofErr w:type="gramStart"/>
      <w:r w:rsidR="001D5D67" w:rsidRPr="001D5D67">
        <w:t>infiltration</w:t>
      </w:r>
      <w:proofErr w:type="gramEnd"/>
    </w:p>
    <w:bookmarkEnd w:id="4"/>
    <w:p w:rsidR="00744600" w:rsidRDefault="00744600" w:rsidP="00C464C9">
      <w:pPr>
        <w:pStyle w:val="QPPBulletPoint1"/>
        <w:numPr>
          <w:ilvl w:val="0"/>
          <w:numId w:val="12"/>
        </w:numPr>
      </w:pPr>
      <w:r>
        <w:t xml:space="preserve">Direct rainfall infiltration to soils </w:t>
      </w:r>
      <w:r w:rsidR="00FF421C">
        <w:t xml:space="preserve">is to </w:t>
      </w:r>
      <w:r>
        <w:t>supply 50% or more of the plants’ annual water needs. If rainfall infiltration provides between 50% and 100% of the plants’ water needs</w:t>
      </w:r>
      <w:r w:rsidR="00556927">
        <w:t>,</w:t>
      </w:r>
      <w:r w:rsidR="00FF421C">
        <w:t xml:space="preserve"> </w:t>
      </w:r>
      <w:r>
        <w:t>an irrigation system incorporating rainwater harvesting</w:t>
      </w:r>
      <w:r w:rsidR="00FF421C">
        <w:t xml:space="preserve"> is to be used and is to supply at least 50% of the remaining water for plant irrigation</w:t>
      </w:r>
      <w:r>
        <w:t>. If 100% of the plants’ water needs can be met by rainfall, an irrigation system is not required.</w:t>
      </w:r>
    </w:p>
    <w:p w:rsidR="00744600" w:rsidRDefault="007718FE" w:rsidP="00FF421C">
      <w:pPr>
        <w:pStyle w:val="QPPBulletPoint1"/>
      </w:pPr>
      <w:r>
        <w:lastRenderedPageBreak/>
        <w:t>For landscaping located on a</w:t>
      </w:r>
      <w:r w:rsidR="00744600">
        <w:t xml:space="preserve"> podium, a minimum of 75% of the plant’s water needs </w:t>
      </w:r>
      <w:r w:rsidR="00FF421C">
        <w:t xml:space="preserve">is to be </w:t>
      </w:r>
      <w:r w:rsidR="00744600">
        <w:t>sourced from other than the reticulated water supply.</w:t>
      </w:r>
    </w:p>
    <w:p w:rsidR="002415FC" w:rsidRPr="0097302A" w:rsidRDefault="00FF421C" w:rsidP="002415FC">
      <w:pPr>
        <w:pStyle w:val="QPPHeading4"/>
      </w:pPr>
      <w:bookmarkStart w:id="5" w:name="Landform"/>
      <w:r>
        <w:t>2</w:t>
      </w:r>
      <w:r w:rsidR="002415FC">
        <w:t>.1</w:t>
      </w:r>
      <w:r w:rsidR="009E4B1C">
        <w:t xml:space="preserve"> </w:t>
      </w:r>
      <w:r>
        <w:t>Landform</w:t>
      </w:r>
      <w:bookmarkEnd w:id="5"/>
    </w:p>
    <w:p w:rsidR="007718FE" w:rsidRDefault="00FF421C" w:rsidP="00C464C9">
      <w:pPr>
        <w:pStyle w:val="QPPBulletPoint1"/>
        <w:numPr>
          <w:ilvl w:val="0"/>
          <w:numId w:val="22"/>
        </w:numPr>
      </w:pPr>
      <w:r>
        <w:t>Run</w:t>
      </w:r>
      <w:r w:rsidR="00556927">
        <w:t>-</w:t>
      </w:r>
      <w:r>
        <w:t xml:space="preserve">off </w:t>
      </w:r>
      <w:r w:rsidR="002415FC">
        <w:t>from impervi</w:t>
      </w:r>
      <w:r w:rsidR="008401FE">
        <w:t>ous surfaces such as roofs, driveway</w:t>
      </w:r>
      <w:r w:rsidR="002415FC">
        <w:t>s and car parks, and overland flo</w:t>
      </w:r>
      <w:r w:rsidR="008401FE">
        <w:t>ws from turf and garden bed</w:t>
      </w:r>
      <w:r w:rsidR="002415FC">
        <w:t xml:space="preserve">s </w:t>
      </w:r>
      <w:r w:rsidR="007718FE">
        <w:t>is to</w:t>
      </w:r>
      <w:r w:rsidR="002415FC">
        <w:t xml:space="preserve"> be captured and allowed to infiltrate </w:t>
      </w:r>
      <w:r w:rsidR="008401FE">
        <w:t>in</w:t>
      </w:r>
      <w:r w:rsidR="002415FC">
        <w:t>to subsoils by reshaping existing landforms</w:t>
      </w:r>
      <w:r w:rsidR="00592788">
        <w:t xml:space="preserve"> through the use of swales, contour banks, soaks, percolation pits and basins, rain gardens and </w:t>
      </w:r>
      <w:proofErr w:type="spellStart"/>
      <w:r w:rsidR="00592788">
        <w:t>bioretention</w:t>
      </w:r>
      <w:proofErr w:type="spellEnd"/>
      <w:r w:rsidR="00592788">
        <w:t xml:space="preserve"> filters</w:t>
      </w:r>
      <w:r w:rsidR="002415FC">
        <w:t>.</w:t>
      </w:r>
    </w:p>
    <w:p w:rsidR="007718FE" w:rsidRDefault="008401FE" w:rsidP="007718FE">
      <w:pPr>
        <w:pStyle w:val="QPPBulletPoint1"/>
      </w:pPr>
      <w:r>
        <w:t>To reduce run</w:t>
      </w:r>
      <w:r w:rsidR="00556927">
        <w:t>-</w:t>
      </w:r>
      <w:r>
        <w:t>off and erosion and encourage rainwater infiltration into soil,</w:t>
      </w:r>
      <w:r w:rsidR="007718FE">
        <w:t xml:space="preserve"> a</w:t>
      </w:r>
      <w:r>
        <w:t xml:space="preserve"> landscape embankment</w:t>
      </w:r>
      <w:r w:rsidR="00592788">
        <w:t xml:space="preserve"> i</w:t>
      </w:r>
      <w:r>
        <w:t xml:space="preserve">s not </w:t>
      </w:r>
      <w:r w:rsidR="00592788">
        <w:t xml:space="preserve">to </w:t>
      </w:r>
      <w:r w:rsidR="007718FE">
        <w:t>exceed grades of 1</w:t>
      </w:r>
      <w:r w:rsidR="00EB0119">
        <w:t> </w:t>
      </w:r>
      <w:r w:rsidR="007718FE">
        <w:t>in</w:t>
      </w:r>
      <w:r w:rsidR="00EB0119">
        <w:t> </w:t>
      </w:r>
      <w:r w:rsidR="007718FE">
        <w:t>4</w:t>
      </w:r>
      <w:r w:rsidR="00556927">
        <w:t>.</w:t>
      </w:r>
    </w:p>
    <w:p w:rsidR="002415FC" w:rsidRDefault="008401FE" w:rsidP="007718FE">
      <w:pPr>
        <w:pStyle w:val="QPPBulletPoint1"/>
      </w:pPr>
      <w:r>
        <w:t>The regrading of land</w:t>
      </w:r>
      <w:r w:rsidR="007718FE">
        <w:t xml:space="preserve"> is not to occur</w:t>
      </w:r>
      <w:r>
        <w:t xml:space="preserve"> within the tree protection zone of existing trees to be retained.</w:t>
      </w:r>
    </w:p>
    <w:p w:rsidR="001D5D67" w:rsidRDefault="00592788" w:rsidP="004D4F4C">
      <w:pPr>
        <w:pStyle w:val="QPPHeading4"/>
      </w:pPr>
      <w:bookmarkStart w:id="6" w:name="Soil"/>
      <w:r>
        <w:t>2</w:t>
      </w:r>
      <w:r w:rsidR="002415FC">
        <w:t>.2</w:t>
      </w:r>
      <w:r w:rsidR="009E4B1C">
        <w:t xml:space="preserve"> </w:t>
      </w:r>
      <w:r w:rsidR="00DA0E20" w:rsidRPr="0097302A">
        <w:t>Soil</w:t>
      </w:r>
      <w:bookmarkEnd w:id="6"/>
    </w:p>
    <w:p w:rsidR="00592788" w:rsidRPr="0097302A" w:rsidRDefault="00592788" w:rsidP="00592788">
      <w:pPr>
        <w:pStyle w:val="QPPEditorsNoteStyle1"/>
      </w:pPr>
      <w:r>
        <w:t>Editor’s note</w:t>
      </w:r>
      <w:r w:rsidR="00630B2E">
        <w:t>—</w:t>
      </w:r>
      <w:r>
        <w:t>Guidance on the design of these measures can be found in the Council’s publications.</w:t>
      </w:r>
    </w:p>
    <w:p w:rsidR="00DA0E20" w:rsidRDefault="00592788" w:rsidP="00C464C9">
      <w:pPr>
        <w:pStyle w:val="QPPBulletPoint1"/>
        <w:numPr>
          <w:ilvl w:val="0"/>
          <w:numId w:val="13"/>
        </w:numPr>
      </w:pPr>
      <w:r>
        <w:t>Priority is</w:t>
      </w:r>
      <w:r w:rsidR="007718FE">
        <w:t xml:space="preserve"> to be</w:t>
      </w:r>
      <w:r>
        <w:t xml:space="preserve"> </w:t>
      </w:r>
      <w:r w:rsidR="009A66FF">
        <w:t>given to using existing site soil</w:t>
      </w:r>
      <w:r>
        <w:t xml:space="preserve"> a</w:t>
      </w:r>
      <w:r w:rsidR="007718FE">
        <w:t>s</w:t>
      </w:r>
      <w:r>
        <w:t xml:space="preserve"> imported soil is a limited resource</w:t>
      </w:r>
      <w:r w:rsidR="009A66FF">
        <w:t xml:space="preserve">. </w:t>
      </w:r>
      <w:r w:rsidR="000A1BA4">
        <w:t>Existing topsoil</w:t>
      </w:r>
      <w:r>
        <w:t xml:space="preserve"> i</w:t>
      </w:r>
      <w:r w:rsidR="000A1BA4">
        <w:t xml:space="preserve">s conserved by either not disturbing the soil during construction or by stockpiling it prior to construction commencing. </w:t>
      </w:r>
      <w:r w:rsidR="00DA0E20">
        <w:t>Subsoil</w:t>
      </w:r>
      <w:r>
        <w:t xml:space="preserve"> i</w:t>
      </w:r>
      <w:r w:rsidR="00DA0E20">
        <w:t xml:space="preserve">s </w:t>
      </w:r>
      <w:r>
        <w:t xml:space="preserve">to </w:t>
      </w:r>
      <w:r w:rsidR="00DA0E20">
        <w:t>be cultivated to a minimum depth of 150mm for garden beds</w:t>
      </w:r>
      <w:r w:rsidR="00395503">
        <w:t xml:space="preserve"> </w:t>
      </w:r>
      <w:r w:rsidR="00DA0E20">
        <w:t>and turfed areas unless this will adversely affect the roots of established trees.</w:t>
      </w:r>
    </w:p>
    <w:p w:rsidR="00F02AEF" w:rsidRDefault="007718FE" w:rsidP="00592788">
      <w:pPr>
        <w:pStyle w:val="QPPBulletPoint1"/>
      </w:pPr>
      <w:r>
        <w:t>The m</w:t>
      </w:r>
      <w:r w:rsidR="00592788">
        <w:t xml:space="preserve">inimum </w:t>
      </w:r>
      <w:r>
        <w:t xml:space="preserve">topsoil </w:t>
      </w:r>
      <w:r w:rsidR="00F02AEF">
        <w:t>depth</w:t>
      </w:r>
      <w:r w:rsidR="00592788">
        <w:t xml:space="preserve"> i</w:t>
      </w:r>
      <w:r w:rsidR="00F02AEF">
        <w:t>s:</w:t>
      </w:r>
    </w:p>
    <w:p w:rsidR="00F02AEF" w:rsidRDefault="00F02AEF" w:rsidP="00C464C9">
      <w:pPr>
        <w:pStyle w:val="QPPBulletpoint2"/>
        <w:numPr>
          <w:ilvl w:val="0"/>
          <w:numId w:val="14"/>
        </w:numPr>
      </w:pPr>
      <w:r>
        <w:t>100mm f</w:t>
      </w:r>
      <w:r w:rsidR="00DA0E20">
        <w:t>or non-irrigated turf a</w:t>
      </w:r>
      <w:r>
        <w:t>reas</w:t>
      </w:r>
      <w:r w:rsidR="00DA0E20">
        <w:t>;</w:t>
      </w:r>
    </w:p>
    <w:p w:rsidR="00F02AEF" w:rsidRDefault="00DA0E20" w:rsidP="00C464C9">
      <w:pPr>
        <w:pStyle w:val="QPPBulletpoint2"/>
        <w:numPr>
          <w:ilvl w:val="0"/>
          <w:numId w:val="14"/>
        </w:numPr>
      </w:pPr>
      <w:r>
        <w:t>200mm</w:t>
      </w:r>
      <w:r w:rsidR="00F02AEF">
        <w:t xml:space="preserve"> for irrigated turf areas;</w:t>
      </w:r>
    </w:p>
    <w:p w:rsidR="00F02AEF" w:rsidRDefault="00F02AEF" w:rsidP="00C464C9">
      <w:pPr>
        <w:pStyle w:val="QPPBulletpoint2"/>
        <w:numPr>
          <w:ilvl w:val="0"/>
          <w:numId w:val="14"/>
        </w:numPr>
      </w:pPr>
      <w:r>
        <w:t xml:space="preserve">400mm </w:t>
      </w:r>
      <w:r w:rsidR="00DA0E20">
        <w:t>f</w:t>
      </w:r>
      <w:r>
        <w:t>or garden beds;</w:t>
      </w:r>
    </w:p>
    <w:p w:rsidR="00F02AEF" w:rsidRDefault="00F02AEF" w:rsidP="00C464C9">
      <w:pPr>
        <w:pStyle w:val="QPPBulletpoint2"/>
        <w:numPr>
          <w:ilvl w:val="0"/>
          <w:numId w:val="14"/>
        </w:numPr>
      </w:pPr>
      <w:r>
        <w:t xml:space="preserve">1000mm over an area 1500mm x 1500mm for </w:t>
      </w:r>
      <w:r w:rsidR="00DA0E20">
        <w:t>trees</w:t>
      </w:r>
      <w:r>
        <w:t xml:space="preserve"> in deep</w:t>
      </w:r>
      <w:r w:rsidR="00556927">
        <w:t>-</w:t>
      </w:r>
      <w:r>
        <w:t>planting areas;</w:t>
      </w:r>
    </w:p>
    <w:p w:rsidR="00DA0E20" w:rsidRDefault="00F02AEF" w:rsidP="00C464C9">
      <w:pPr>
        <w:pStyle w:val="QPPBulletpoint2"/>
        <w:numPr>
          <w:ilvl w:val="0"/>
          <w:numId w:val="14"/>
        </w:numPr>
      </w:pPr>
      <w:r>
        <w:t>400mm or 1.5 times the root</w:t>
      </w:r>
      <w:r w:rsidR="000A1BA4">
        <w:t>-</w:t>
      </w:r>
      <w:r>
        <w:t>ball depth, whichever is greater</w:t>
      </w:r>
      <w:r w:rsidR="000A1BA4">
        <w:t xml:space="preserve">, </w:t>
      </w:r>
      <w:r w:rsidR="00B27093" w:rsidRPr="00B71565">
        <w:t>over an area of twice the root</w:t>
      </w:r>
      <w:r w:rsidR="00B27093">
        <w:t>-</w:t>
      </w:r>
      <w:r w:rsidR="00B27093" w:rsidRPr="00B71565">
        <w:t>ball diameter</w:t>
      </w:r>
      <w:r w:rsidR="00B27093">
        <w:t xml:space="preserve"> </w:t>
      </w:r>
      <w:r w:rsidR="000A1BA4">
        <w:t>f</w:t>
      </w:r>
      <w:r w:rsidR="00DA0E20">
        <w:t>or</w:t>
      </w:r>
      <w:r w:rsidR="000A1BA4">
        <w:t xml:space="preserve"> trees supplied in pots or bags</w:t>
      </w:r>
      <w:r w:rsidR="00DA0E20">
        <w:t>.</w:t>
      </w:r>
    </w:p>
    <w:p w:rsidR="00395503" w:rsidRPr="00DA7690" w:rsidRDefault="007718FE">
      <w:pPr>
        <w:pStyle w:val="QPPBulletPoint1"/>
      </w:pPr>
      <w:r w:rsidRPr="00DA7690">
        <w:t>If</w:t>
      </w:r>
      <w:r w:rsidR="009A66FF" w:rsidRPr="00DA7690">
        <w:t xml:space="preserve"> additional soil is required to meet these minimum depths, soil </w:t>
      </w:r>
      <w:r w:rsidR="00592788" w:rsidRPr="00DA7690">
        <w:t xml:space="preserve">is to </w:t>
      </w:r>
      <w:r w:rsidR="009A66FF" w:rsidRPr="00DA7690">
        <w:t xml:space="preserve">meet </w:t>
      </w:r>
      <w:hyperlink r:id="rId16" w:history="1">
        <w:r w:rsidR="009A66FF" w:rsidRPr="00E27429">
          <w:rPr>
            <w:rStyle w:val="Hyperlink"/>
          </w:rPr>
          <w:t>AS</w:t>
        </w:r>
        <w:r w:rsidR="00E27429" w:rsidRPr="00E27429">
          <w:rPr>
            <w:rStyle w:val="Hyperlink"/>
          </w:rPr>
          <w:t xml:space="preserve"> </w:t>
        </w:r>
        <w:r w:rsidR="009A66FF" w:rsidRPr="00E27429">
          <w:rPr>
            <w:rStyle w:val="Hyperlink"/>
          </w:rPr>
          <w:t>4419</w:t>
        </w:r>
        <w:r w:rsidR="00E27429" w:rsidRPr="00E27429">
          <w:rPr>
            <w:rStyle w:val="Hyperlink"/>
          </w:rPr>
          <w:t>-2003</w:t>
        </w:r>
        <w:r w:rsidR="009A66FF" w:rsidRPr="00E27429">
          <w:rPr>
            <w:rStyle w:val="Hyperlink"/>
          </w:rPr>
          <w:t xml:space="preserve"> Soils for </w:t>
        </w:r>
        <w:r w:rsidR="00E27429" w:rsidRPr="00E27429">
          <w:rPr>
            <w:rStyle w:val="Hyperlink"/>
          </w:rPr>
          <w:t>l</w:t>
        </w:r>
        <w:r w:rsidR="009A66FF" w:rsidRPr="00E27429">
          <w:rPr>
            <w:rStyle w:val="Hyperlink"/>
          </w:rPr>
          <w:t xml:space="preserve">andscaping and </w:t>
        </w:r>
        <w:r w:rsidR="00E27429" w:rsidRPr="00E27429">
          <w:rPr>
            <w:rStyle w:val="Hyperlink"/>
          </w:rPr>
          <w:t>g</w:t>
        </w:r>
        <w:r w:rsidR="009A66FF" w:rsidRPr="00E27429">
          <w:rPr>
            <w:rStyle w:val="Hyperlink"/>
          </w:rPr>
          <w:t xml:space="preserve">arden </w:t>
        </w:r>
        <w:r w:rsidR="00E27429" w:rsidRPr="00E27429">
          <w:rPr>
            <w:rStyle w:val="Hyperlink"/>
          </w:rPr>
          <w:t>u</w:t>
        </w:r>
        <w:r w:rsidR="009A66FF" w:rsidRPr="00E27429">
          <w:rPr>
            <w:rStyle w:val="Hyperlink"/>
          </w:rPr>
          <w:t>se</w:t>
        </w:r>
      </w:hyperlink>
      <w:r w:rsidR="00843D9E" w:rsidRPr="00DA7690">
        <w:t>.</w:t>
      </w:r>
    </w:p>
    <w:p w:rsidR="001220E7" w:rsidRDefault="00592788" w:rsidP="001220E7">
      <w:pPr>
        <w:pStyle w:val="QPPBulletPoint1"/>
      </w:pPr>
      <w:r>
        <w:t>The soil quality is sufficient to allow plants to grow effectively. Soil amelioration measures to improve</w:t>
      </w:r>
      <w:r w:rsidR="007718FE">
        <w:t xml:space="preserve"> the</w:t>
      </w:r>
      <w:r>
        <w:t xml:space="preserve"> infiltration of existing soils</w:t>
      </w:r>
      <w:r w:rsidR="007718FE">
        <w:t>,</w:t>
      </w:r>
      <w:r>
        <w:t xml:space="preserve"> </w:t>
      </w:r>
      <w:r w:rsidR="00DA0E20">
        <w:t xml:space="preserve">the soil’s </w:t>
      </w:r>
      <w:proofErr w:type="spellStart"/>
      <w:r w:rsidR="00DA0E20">
        <w:t>macropore</w:t>
      </w:r>
      <w:proofErr w:type="spellEnd"/>
      <w:r w:rsidR="00DA0E20">
        <w:t xml:space="preserve"> and </w:t>
      </w:r>
      <w:proofErr w:type="spellStart"/>
      <w:r w:rsidR="00DA0E20">
        <w:t>micropore</w:t>
      </w:r>
      <w:proofErr w:type="spellEnd"/>
      <w:r w:rsidR="00DA0E20">
        <w:t xml:space="preserve"> balance </w:t>
      </w:r>
      <w:r w:rsidR="001220E7">
        <w:t>and ensure a stable soil ecosystem, include</w:t>
      </w:r>
      <w:r w:rsidR="007718FE">
        <w:t xml:space="preserve"> the following</w:t>
      </w:r>
      <w:r w:rsidR="001220E7">
        <w:t>:</w:t>
      </w:r>
    </w:p>
    <w:p w:rsidR="005E6F2B" w:rsidRPr="00481FD5" w:rsidRDefault="005E6F2B" w:rsidP="00C464C9">
      <w:pPr>
        <w:pStyle w:val="QPPBulletpoint2"/>
        <w:numPr>
          <w:ilvl w:val="0"/>
          <w:numId w:val="19"/>
        </w:numPr>
      </w:pPr>
      <w:r w:rsidRPr="00481FD5">
        <w:t>scarif</w:t>
      </w:r>
      <w:r w:rsidR="00556927">
        <w:t>ying</w:t>
      </w:r>
      <w:r w:rsidR="009A66FF" w:rsidRPr="00481FD5">
        <w:t xml:space="preserve"> crusted topsoil layers;</w:t>
      </w:r>
    </w:p>
    <w:p w:rsidR="005E6F2B" w:rsidRPr="00481FD5" w:rsidRDefault="005E6F2B" w:rsidP="00481FD5">
      <w:pPr>
        <w:pStyle w:val="QPPBulletpoint2"/>
      </w:pPr>
      <w:r w:rsidRPr="00481FD5">
        <w:t>aerati</w:t>
      </w:r>
      <w:r w:rsidR="00556927">
        <w:t>ng</w:t>
      </w:r>
      <w:r w:rsidRPr="00481FD5">
        <w:t xml:space="preserve"> tops</w:t>
      </w:r>
      <w:r w:rsidR="009A66FF" w:rsidRPr="00481FD5">
        <w:t>oil layers;</w:t>
      </w:r>
    </w:p>
    <w:p w:rsidR="005E6F2B" w:rsidRPr="00481FD5" w:rsidRDefault="005E6F2B" w:rsidP="00481FD5">
      <w:pPr>
        <w:pStyle w:val="QPPBulletpoint2"/>
      </w:pPr>
      <w:r w:rsidRPr="00481FD5">
        <w:t>deep ripping subsoil lay</w:t>
      </w:r>
      <w:r w:rsidR="001220E7" w:rsidRPr="00481FD5">
        <w:t>ers;</w:t>
      </w:r>
    </w:p>
    <w:p w:rsidR="005E6F2B" w:rsidRPr="00481FD5" w:rsidRDefault="009A66FF" w:rsidP="00481FD5">
      <w:pPr>
        <w:pStyle w:val="QPPBulletpoint2"/>
      </w:pPr>
      <w:r w:rsidRPr="00481FD5">
        <w:t>using hand tools only</w:t>
      </w:r>
      <w:r w:rsidR="005E6F2B" w:rsidRPr="00481FD5">
        <w:t xml:space="preserve"> within the </w:t>
      </w:r>
      <w:r w:rsidRPr="00481FD5">
        <w:t>tree protection</w:t>
      </w:r>
      <w:r w:rsidR="005E6F2B" w:rsidRPr="00481FD5">
        <w:t xml:space="preserve"> zone of</w:t>
      </w:r>
      <w:r w:rsidR="007718FE">
        <w:t xml:space="preserve"> a</w:t>
      </w:r>
      <w:r w:rsidR="005E6F2B" w:rsidRPr="00481FD5">
        <w:t xml:space="preserve"> tree for retention</w:t>
      </w:r>
      <w:r w:rsidRPr="00481FD5">
        <w:t>;</w:t>
      </w:r>
    </w:p>
    <w:p w:rsidR="005E6F2B" w:rsidRPr="00481FD5" w:rsidRDefault="005E6F2B" w:rsidP="00481FD5">
      <w:pPr>
        <w:pStyle w:val="QPPBulletpoint2"/>
      </w:pPr>
      <w:r w:rsidRPr="00481FD5">
        <w:t>a</w:t>
      </w:r>
      <w:r w:rsidR="007718FE">
        <w:t>ppl</w:t>
      </w:r>
      <w:r w:rsidR="00556927">
        <w:t xml:space="preserve">ying </w:t>
      </w:r>
      <w:r w:rsidR="009A66FF" w:rsidRPr="00481FD5">
        <w:t xml:space="preserve">gypsum </w:t>
      </w:r>
      <w:r w:rsidRPr="00481FD5">
        <w:t xml:space="preserve">to </w:t>
      </w:r>
      <w:proofErr w:type="spellStart"/>
      <w:r w:rsidRPr="00481FD5">
        <w:t>sodic</w:t>
      </w:r>
      <w:proofErr w:type="spellEnd"/>
      <w:r w:rsidRPr="00481FD5">
        <w:t xml:space="preserve"> clay topsoils and subsoils</w:t>
      </w:r>
      <w:r w:rsidR="009A66FF" w:rsidRPr="00481FD5">
        <w:t>;</w:t>
      </w:r>
    </w:p>
    <w:p w:rsidR="005E6F2B" w:rsidRPr="00481FD5" w:rsidRDefault="005E6F2B" w:rsidP="00481FD5">
      <w:pPr>
        <w:pStyle w:val="QPPBulletpoint2"/>
      </w:pPr>
      <w:r w:rsidRPr="00481FD5">
        <w:t xml:space="preserve">installing a 50mm layer of </w:t>
      </w:r>
      <w:proofErr w:type="spellStart"/>
      <w:r w:rsidRPr="00481FD5">
        <w:t>lucerne</w:t>
      </w:r>
      <w:proofErr w:type="spellEnd"/>
      <w:r w:rsidRPr="00481FD5">
        <w:t xml:space="preserve"> hay between the topsoil and mulch layer</w:t>
      </w:r>
      <w:r w:rsidR="009A66FF" w:rsidRPr="00481FD5">
        <w:t>;</w:t>
      </w:r>
    </w:p>
    <w:p w:rsidR="005E6F2B" w:rsidRPr="00481FD5" w:rsidRDefault="009A66FF" w:rsidP="00481FD5">
      <w:pPr>
        <w:pStyle w:val="QPPBulletpoint2"/>
      </w:pPr>
      <w:r w:rsidRPr="00481FD5">
        <w:t>adding worms to the topsoil;</w:t>
      </w:r>
    </w:p>
    <w:p w:rsidR="005E6F2B" w:rsidRPr="00481FD5" w:rsidRDefault="005E6F2B" w:rsidP="00481FD5">
      <w:pPr>
        <w:pStyle w:val="QPPBulletpoint2"/>
      </w:pPr>
      <w:r w:rsidRPr="00481FD5">
        <w:t>applying soil rhizobia in solution to the topsoil</w:t>
      </w:r>
      <w:r w:rsidR="009A66FF" w:rsidRPr="00481FD5">
        <w:t>;</w:t>
      </w:r>
    </w:p>
    <w:p w:rsidR="005E6F2B" w:rsidRPr="00481FD5" w:rsidRDefault="005E6F2B" w:rsidP="00481FD5">
      <w:pPr>
        <w:pStyle w:val="QPPBulletpoint2"/>
      </w:pPr>
      <w:r w:rsidRPr="00481FD5">
        <w:t>inoculatin</w:t>
      </w:r>
      <w:r w:rsidR="009A66FF" w:rsidRPr="00481FD5">
        <w:t xml:space="preserve">g plants with </w:t>
      </w:r>
      <w:proofErr w:type="spellStart"/>
      <w:r w:rsidR="00260763">
        <w:t>m</w:t>
      </w:r>
      <w:r w:rsidR="009A66FF" w:rsidRPr="00481FD5">
        <w:t>ycorrhizal</w:t>
      </w:r>
      <w:proofErr w:type="spellEnd"/>
      <w:r w:rsidR="009A66FF" w:rsidRPr="00481FD5">
        <w:t xml:space="preserve"> fungi;</w:t>
      </w:r>
    </w:p>
    <w:p w:rsidR="005E6F2B" w:rsidRDefault="005E6F2B" w:rsidP="00481FD5">
      <w:pPr>
        <w:pStyle w:val="QPPBulletpoint2"/>
      </w:pPr>
      <w:proofErr w:type="gramStart"/>
      <w:r w:rsidRPr="00481FD5">
        <w:t>incorporating</w:t>
      </w:r>
      <w:proofErr w:type="gramEnd"/>
      <w:r>
        <w:t xml:space="preserve"> soil wetters, crystals and wettabl</w:t>
      </w:r>
      <w:r w:rsidR="009A66FF">
        <w:t>e foams</w:t>
      </w:r>
      <w:r>
        <w:t>.</w:t>
      </w:r>
    </w:p>
    <w:p w:rsidR="00DA0E20" w:rsidRPr="0097302A" w:rsidRDefault="001220E7" w:rsidP="00F451B7">
      <w:pPr>
        <w:pStyle w:val="QPPHeading4"/>
      </w:pPr>
      <w:bookmarkStart w:id="7" w:name="Mulch"/>
      <w:r>
        <w:t>2.3</w:t>
      </w:r>
      <w:r w:rsidR="009E4B1C">
        <w:t xml:space="preserve"> </w:t>
      </w:r>
      <w:r>
        <w:t>Mulch</w:t>
      </w:r>
      <w:bookmarkEnd w:id="7"/>
    </w:p>
    <w:p w:rsidR="001220E7" w:rsidRDefault="00260763" w:rsidP="00C464C9">
      <w:pPr>
        <w:pStyle w:val="QPPBulletPoint1"/>
        <w:numPr>
          <w:ilvl w:val="0"/>
          <w:numId w:val="28"/>
        </w:numPr>
      </w:pPr>
      <w:r>
        <w:t>O</w:t>
      </w:r>
      <w:r w:rsidR="001220E7">
        <w:t xml:space="preserve">rganic mulches applied to </w:t>
      </w:r>
      <w:r w:rsidR="00C250BA">
        <w:t>landscaped garden beds and trees</w:t>
      </w:r>
      <w:r w:rsidR="001220E7">
        <w:t>:</w:t>
      </w:r>
    </w:p>
    <w:p w:rsidR="001220E7" w:rsidRPr="007718FE" w:rsidRDefault="00843D9E" w:rsidP="00C464C9">
      <w:pPr>
        <w:pStyle w:val="QPPBulletpoint2"/>
        <w:numPr>
          <w:ilvl w:val="0"/>
          <w:numId w:val="15"/>
        </w:numPr>
      </w:pPr>
      <w:r w:rsidRPr="007718FE">
        <w:t>meet</w:t>
      </w:r>
      <w:r w:rsidR="001220E7" w:rsidRPr="007718FE">
        <w:t xml:space="preserve"> </w:t>
      </w:r>
      <w:hyperlink r:id="rId17" w:history="1">
        <w:r w:rsidRPr="00E27429">
          <w:rPr>
            <w:rStyle w:val="Hyperlink"/>
          </w:rPr>
          <w:t>AS</w:t>
        </w:r>
        <w:r w:rsidR="00E27429" w:rsidRPr="00E27429">
          <w:rPr>
            <w:rStyle w:val="Hyperlink"/>
          </w:rPr>
          <w:t xml:space="preserve"> </w:t>
        </w:r>
        <w:r w:rsidRPr="00E27429">
          <w:rPr>
            <w:rStyle w:val="Hyperlink"/>
          </w:rPr>
          <w:t>4454</w:t>
        </w:r>
        <w:r w:rsidR="00E27429" w:rsidRPr="00E27429">
          <w:rPr>
            <w:rStyle w:val="Hyperlink"/>
          </w:rPr>
          <w:t>-2012 Composts, s</w:t>
        </w:r>
        <w:r w:rsidRPr="00E27429">
          <w:rPr>
            <w:rStyle w:val="Hyperlink"/>
          </w:rPr>
          <w:t xml:space="preserve">oil </w:t>
        </w:r>
        <w:r w:rsidR="00E27429" w:rsidRPr="00E27429">
          <w:rPr>
            <w:rStyle w:val="Hyperlink"/>
          </w:rPr>
          <w:t>c</w:t>
        </w:r>
        <w:r w:rsidRPr="00E27429">
          <w:rPr>
            <w:rStyle w:val="Hyperlink"/>
          </w:rPr>
          <w:t xml:space="preserve">onditioners and </w:t>
        </w:r>
        <w:r w:rsidR="00E27429" w:rsidRPr="00E27429">
          <w:rPr>
            <w:rStyle w:val="Hyperlink"/>
          </w:rPr>
          <w:t>m</w:t>
        </w:r>
        <w:r w:rsidRPr="00E27429">
          <w:rPr>
            <w:rStyle w:val="Hyperlink"/>
          </w:rPr>
          <w:t>ulches</w:t>
        </w:r>
      </w:hyperlink>
      <w:r w:rsidR="001220E7" w:rsidRPr="007718FE">
        <w:t>;</w:t>
      </w:r>
    </w:p>
    <w:p w:rsidR="001220E7" w:rsidRPr="007718FE" w:rsidRDefault="001220E7" w:rsidP="007718FE">
      <w:pPr>
        <w:pStyle w:val="QPPBulletpoint2"/>
      </w:pPr>
      <w:r w:rsidRPr="007718FE">
        <w:t xml:space="preserve">are </w:t>
      </w:r>
      <w:r w:rsidR="00843D9E" w:rsidRPr="007718FE">
        <w:t>applied to a depth of 75–100mm</w:t>
      </w:r>
      <w:r w:rsidRPr="007718FE">
        <w:t>;</w:t>
      </w:r>
    </w:p>
    <w:p w:rsidR="001220E7" w:rsidRPr="007718FE" w:rsidRDefault="007718FE" w:rsidP="007718FE">
      <w:pPr>
        <w:pStyle w:val="QPPBulletpoint2"/>
      </w:pPr>
      <w:r>
        <w:t xml:space="preserve">are </w:t>
      </w:r>
      <w:r w:rsidR="001220E7" w:rsidRPr="007718FE">
        <w:t xml:space="preserve">of </w:t>
      </w:r>
      <w:r w:rsidR="00843D9E" w:rsidRPr="007718FE">
        <w:t>a coarse texture to allow water penetration</w:t>
      </w:r>
      <w:r w:rsidR="001220E7" w:rsidRPr="007718FE">
        <w:t xml:space="preserve"> to </w:t>
      </w:r>
      <w:r w:rsidR="00843D9E" w:rsidRPr="007718FE">
        <w:t>prevent nitrogen drawdown of the soil</w:t>
      </w:r>
      <w:r w:rsidR="001220E7" w:rsidRPr="007718FE">
        <w:t>;</w:t>
      </w:r>
    </w:p>
    <w:p w:rsidR="00C250BA" w:rsidRPr="007718FE" w:rsidRDefault="007718FE" w:rsidP="007718FE">
      <w:pPr>
        <w:pStyle w:val="QPPBulletpoint2"/>
      </w:pPr>
      <w:r>
        <w:t xml:space="preserve">are </w:t>
      </w:r>
      <w:r w:rsidR="00C250BA" w:rsidRPr="007718FE">
        <w:t>aged prior to application</w:t>
      </w:r>
      <w:r>
        <w:t>;</w:t>
      </w:r>
    </w:p>
    <w:p w:rsidR="001220E7" w:rsidRPr="007718FE" w:rsidRDefault="007718FE" w:rsidP="007718FE">
      <w:pPr>
        <w:pStyle w:val="QPPBulletpoint2"/>
      </w:pPr>
      <w:r>
        <w:t xml:space="preserve">do not use plastic sheeting, </w:t>
      </w:r>
      <w:r w:rsidR="001220E7" w:rsidRPr="007718FE">
        <w:t>typi</w:t>
      </w:r>
      <w:r>
        <w:t>cally used for weed suppression</w:t>
      </w:r>
      <w:r w:rsidR="00260763">
        <w:t>,</w:t>
      </w:r>
      <w:r>
        <w:t xml:space="preserve"> </w:t>
      </w:r>
      <w:r w:rsidR="001220E7" w:rsidRPr="007718FE">
        <w:t xml:space="preserve">as </w:t>
      </w:r>
      <w:r w:rsidR="00260763">
        <w:t>this</w:t>
      </w:r>
      <w:r w:rsidR="00260763" w:rsidRPr="007718FE">
        <w:t xml:space="preserve"> </w:t>
      </w:r>
      <w:r w:rsidR="001220E7" w:rsidRPr="007718FE">
        <w:t>prevents rainwater from infiltrating soils and inhibits gaseous exchange between the soil and air;</w:t>
      </w:r>
    </w:p>
    <w:p w:rsidR="001220E7" w:rsidRPr="007718FE" w:rsidRDefault="007718FE" w:rsidP="007718FE">
      <w:pPr>
        <w:pStyle w:val="QPPBulletpoint2"/>
      </w:pPr>
      <w:proofErr w:type="gramStart"/>
      <w:r>
        <w:t>use</w:t>
      </w:r>
      <w:proofErr w:type="gramEnd"/>
      <w:r>
        <w:t xml:space="preserve"> a </w:t>
      </w:r>
      <w:r w:rsidR="001220E7" w:rsidRPr="007718FE">
        <w:t xml:space="preserve">biodegradable mulch mat </w:t>
      </w:r>
      <w:r>
        <w:t>on any waterway embankment</w:t>
      </w:r>
      <w:r w:rsidR="001220E7" w:rsidRPr="007718FE">
        <w:t>.</w:t>
      </w:r>
    </w:p>
    <w:p w:rsidR="00C250BA" w:rsidRDefault="00C250BA" w:rsidP="001220E7">
      <w:pPr>
        <w:pStyle w:val="QPPBulletPoint1"/>
      </w:pPr>
      <w:r>
        <w:t xml:space="preserve">Inorganic mulches, such as recycled concrete </w:t>
      </w:r>
      <w:r w:rsidR="00843D9E">
        <w:t>or</w:t>
      </w:r>
      <w:r>
        <w:t xml:space="preserve"> brick cobbles</w:t>
      </w:r>
      <w:r w:rsidR="00843D9E">
        <w:t>,</w:t>
      </w:r>
      <w:r>
        <w:t xml:space="preserve"> are </w:t>
      </w:r>
      <w:r w:rsidR="001220E7">
        <w:t xml:space="preserve">limited to </w:t>
      </w:r>
      <w:r>
        <w:t>feature or themed lands</w:t>
      </w:r>
      <w:r w:rsidR="00843D9E">
        <w:t>capes,</w:t>
      </w:r>
      <w:r>
        <w:t xml:space="preserve"> or in windy areas where org</w:t>
      </w:r>
      <w:r w:rsidR="001220E7">
        <w:t>anic mulches may be blown away.</w:t>
      </w:r>
    </w:p>
    <w:p w:rsidR="00C20C43" w:rsidRPr="000301A2" w:rsidRDefault="001220E7" w:rsidP="001220E7">
      <w:pPr>
        <w:pStyle w:val="QPPHeading3"/>
      </w:pPr>
      <w:bookmarkStart w:id="8" w:name="PlantSelection"/>
      <w:r>
        <w:t>3</w:t>
      </w:r>
      <w:r w:rsidR="009E4B1C">
        <w:t xml:space="preserve"> </w:t>
      </w:r>
      <w:r w:rsidR="00C20C43" w:rsidRPr="000301A2">
        <w:t xml:space="preserve">Plant </w:t>
      </w:r>
      <w:proofErr w:type="gramStart"/>
      <w:r w:rsidR="00C20C43" w:rsidRPr="000301A2">
        <w:t>selection</w:t>
      </w:r>
      <w:proofErr w:type="gramEnd"/>
    </w:p>
    <w:bookmarkEnd w:id="8"/>
    <w:p w:rsidR="0047192D" w:rsidRDefault="00203437" w:rsidP="00F451B7">
      <w:pPr>
        <w:pStyle w:val="QPPBodytext"/>
      </w:pPr>
      <w:r>
        <w:t>P</w:t>
      </w:r>
      <w:r w:rsidR="0047192D">
        <w:t xml:space="preserve">lants </w:t>
      </w:r>
      <w:r>
        <w:t xml:space="preserve">species </w:t>
      </w:r>
      <w:r w:rsidR="001220E7">
        <w:t xml:space="preserve">are to be </w:t>
      </w:r>
      <w:r>
        <w:t xml:space="preserve">selected </w:t>
      </w:r>
      <w:r w:rsidR="001220E7">
        <w:t>by a suitably qualified and experienced horticulturist, landscap</w:t>
      </w:r>
      <w:r w:rsidR="007718FE">
        <w:t>e architect or designer to suit</w:t>
      </w:r>
      <w:r w:rsidR="001220E7">
        <w:t xml:space="preserve"> </w:t>
      </w:r>
      <w:r w:rsidR="00736A68">
        <w:t>each of the site’s hydro-zones</w:t>
      </w:r>
      <w:r w:rsidR="001220E7">
        <w:t>,</w:t>
      </w:r>
      <w:r w:rsidR="0047192D">
        <w:t xml:space="preserve"> so that direct rainfall supplies all or most of their water needs.</w:t>
      </w:r>
    </w:p>
    <w:p w:rsidR="000301A2" w:rsidRPr="000301A2" w:rsidRDefault="001220E7" w:rsidP="001220E7">
      <w:pPr>
        <w:pStyle w:val="QPPHeading3"/>
      </w:pPr>
      <w:bookmarkStart w:id="9" w:name="Irrigation"/>
      <w:proofErr w:type="gramStart"/>
      <w:r>
        <w:t>4</w:t>
      </w:r>
      <w:r w:rsidR="009E4B1C">
        <w:t xml:space="preserve"> </w:t>
      </w:r>
      <w:r w:rsidR="000301A2" w:rsidRPr="000301A2">
        <w:t>Irrigation</w:t>
      </w:r>
      <w:proofErr w:type="gramEnd"/>
    </w:p>
    <w:bookmarkEnd w:id="9"/>
    <w:p w:rsidR="007718FE" w:rsidRDefault="001220E7" w:rsidP="00C464C9">
      <w:pPr>
        <w:pStyle w:val="QPPBulletPoint1"/>
        <w:numPr>
          <w:ilvl w:val="0"/>
          <w:numId w:val="23"/>
        </w:numPr>
      </w:pPr>
      <w:r>
        <w:t xml:space="preserve">If </w:t>
      </w:r>
      <w:r w:rsidR="0001276F">
        <w:t xml:space="preserve">irrigation is required, </w:t>
      </w:r>
      <w:r>
        <w:t xml:space="preserve">the </w:t>
      </w:r>
      <w:r w:rsidR="0001276F">
        <w:t xml:space="preserve">storage and irrigation system </w:t>
      </w:r>
      <w:r>
        <w:t xml:space="preserve">is to </w:t>
      </w:r>
      <w:r w:rsidR="0001276F">
        <w:t>be used to supply harvested stormwater to garden beds and turfed areas.</w:t>
      </w:r>
    </w:p>
    <w:p w:rsidR="0001276F" w:rsidRDefault="001220E7" w:rsidP="00C464C9">
      <w:pPr>
        <w:pStyle w:val="QPPBulletPoint1"/>
        <w:numPr>
          <w:ilvl w:val="0"/>
          <w:numId w:val="23"/>
        </w:numPr>
      </w:pPr>
      <w:r>
        <w:t xml:space="preserve">The system is to be designed </w:t>
      </w:r>
      <w:r w:rsidR="009203D1">
        <w:t>by a person suitably qu</w:t>
      </w:r>
      <w:r w:rsidR="007718FE">
        <w:t>alified person accredited as a c</w:t>
      </w:r>
      <w:r w:rsidR="009203D1">
        <w:t xml:space="preserve">ertified </w:t>
      </w:r>
      <w:r w:rsidR="007718FE">
        <w:t>i</w:t>
      </w:r>
      <w:r w:rsidR="009203D1">
        <w:t xml:space="preserve">rrigation </w:t>
      </w:r>
      <w:r w:rsidR="007718FE">
        <w:t>d</w:t>
      </w:r>
      <w:r w:rsidR="009203D1">
        <w:t>esigner by the Irrigation Association of Australia, holding a Diploma of irrigation, or with equivalent experience.</w:t>
      </w:r>
    </w:p>
    <w:p w:rsidR="001E36EB" w:rsidRPr="00441837" w:rsidRDefault="009203D1" w:rsidP="00F451B7">
      <w:pPr>
        <w:pStyle w:val="QPPHeading4"/>
      </w:pPr>
      <w:bookmarkStart w:id="10" w:name="SiteWaterHarvestCapacity"/>
      <w:r>
        <w:t>4</w:t>
      </w:r>
      <w:r w:rsidR="00441837">
        <w:t>.1</w:t>
      </w:r>
      <w:r w:rsidR="009E4B1C">
        <w:t xml:space="preserve"> </w:t>
      </w:r>
      <w:r w:rsidR="001E36EB" w:rsidRPr="00441837">
        <w:t>Site water harvest capacity</w:t>
      </w:r>
      <w:bookmarkEnd w:id="10"/>
    </w:p>
    <w:p w:rsidR="001E36EB" w:rsidRDefault="00736A68" w:rsidP="007718FE">
      <w:pPr>
        <w:pStyle w:val="QPPBulletPoint1"/>
        <w:numPr>
          <w:ilvl w:val="0"/>
          <w:numId w:val="0"/>
        </w:numPr>
      </w:pPr>
      <w:r>
        <w:t xml:space="preserve">The quantity of water </w:t>
      </w:r>
      <w:r w:rsidR="007718FE">
        <w:t>which</w:t>
      </w:r>
      <w:r w:rsidR="001E36EB">
        <w:t xml:space="preserve"> c</w:t>
      </w:r>
      <w:r>
        <w:t>an be harvested from roofs, driveway</w:t>
      </w:r>
      <w:r w:rsidR="001E36EB">
        <w:t>s,</w:t>
      </w:r>
      <w:r w:rsidR="00A0347D">
        <w:t xml:space="preserve"> car parks and other impervious</w:t>
      </w:r>
      <w:r w:rsidR="001E36EB">
        <w:t xml:space="preserve"> surfaces</w:t>
      </w:r>
      <w:r>
        <w:t xml:space="preserve"> </w:t>
      </w:r>
      <w:r w:rsidR="009203D1">
        <w:t xml:space="preserve">is to </w:t>
      </w:r>
      <w:r>
        <w:t>be determined</w:t>
      </w:r>
      <w:r w:rsidR="00353277">
        <w:t>, as follows:</w:t>
      </w:r>
    </w:p>
    <w:p w:rsidR="0041258A" w:rsidRDefault="00106E61" w:rsidP="00C464C9">
      <w:pPr>
        <w:pStyle w:val="QPPBulletpoint2"/>
        <w:numPr>
          <w:ilvl w:val="0"/>
          <w:numId w:val="25"/>
        </w:numPr>
      </w:pPr>
      <w:r>
        <w:t xml:space="preserve">Step </w:t>
      </w:r>
      <w:r w:rsidR="007718FE">
        <w:t>1—</w:t>
      </w:r>
      <w:r w:rsidR="0041258A" w:rsidRPr="005E1253">
        <w:t xml:space="preserve">Obtain </w:t>
      </w:r>
      <w:r w:rsidR="00F83A29" w:rsidRPr="005E1253">
        <w:t xml:space="preserve">monthly </w:t>
      </w:r>
      <w:r w:rsidR="00F83A29">
        <w:t xml:space="preserve">median </w:t>
      </w:r>
      <w:r w:rsidR="0041258A" w:rsidRPr="005E1253">
        <w:t>rainfall data from the Bureau of Meteorology for Brisbane</w:t>
      </w:r>
      <w:r w:rsidR="00690E72">
        <w:t xml:space="preserve"> </w:t>
      </w:r>
      <w:r w:rsidR="0041258A">
        <w:t xml:space="preserve">from the </w:t>
      </w:r>
      <w:proofErr w:type="spellStart"/>
      <w:r w:rsidR="0041258A">
        <w:t>pluviograph</w:t>
      </w:r>
      <w:proofErr w:type="spellEnd"/>
      <w:r w:rsidR="0041258A">
        <w:t xml:space="preserve"> station(s) closest to the site</w:t>
      </w:r>
      <w:r w:rsidR="009203D1">
        <w:t xml:space="preserve"> or use </w:t>
      </w:r>
      <w:r w:rsidR="00690E72">
        <w:t>t</w:t>
      </w:r>
      <w:r w:rsidR="0041258A">
        <w:t xml:space="preserve">he data in </w:t>
      </w:r>
      <w:hyperlink w:anchor="Table1" w:history="1">
        <w:r w:rsidR="009203D1" w:rsidRPr="00E776A9">
          <w:rPr>
            <w:rStyle w:val="Hyperlink"/>
          </w:rPr>
          <w:t>Table 1</w:t>
        </w:r>
      </w:hyperlink>
      <w:r w:rsidR="0041258A">
        <w:t>.</w:t>
      </w:r>
    </w:p>
    <w:p w:rsidR="0041258A" w:rsidRDefault="00690E72" w:rsidP="009203D1">
      <w:pPr>
        <w:pStyle w:val="QPPTableHeadingStyle1"/>
      </w:pPr>
      <w:bookmarkStart w:id="11" w:name="Table1"/>
      <w:r>
        <w:t xml:space="preserve">Table </w:t>
      </w:r>
      <w:r w:rsidR="009203D1">
        <w:t>1</w:t>
      </w:r>
      <w:r w:rsidR="00630B2E">
        <w:t>—</w:t>
      </w:r>
      <w:proofErr w:type="gramStart"/>
      <w:r w:rsidR="0041258A">
        <w:t>Monthly</w:t>
      </w:r>
      <w:proofErr w:type="gramEnd"/>
      <w:r w:rsidR="0041258A">
        <w:t xml:space="preserve"> rainfall data for Brisbane</w:t>
      </w:r>
      <w:r>
        <w:t xml:space="preserve"> Airport</w:t>
      </w:r>
      <w:bookmarkEnd w:id="11"/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900"/>
      </w:tblGrid>
      <w:tr w:rsidR="0041258A" w:rsidTr="006A4A7D">
        <w:tc>
          <w:tcPr>
            <w:tcW w:w="900" w:type="dxa"/>
            <w:shd w:val="clear" w:color="auto" w:fill="auto"/>
          </w:tcPr>
          <w:p w:rsidR="0041258A" w:rsidRDefault="0041258A" w:rsidP="0041258A">
            <w:pPr>
              <w:pStyle w:val="QPPTableTextBold"/>
            </w:pPr>
            <w:r>
              <w:t>Month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41258A">
            <w:pPr>
              <w:pStyle w:val="QPPTableTextBold"/>
            </w:pPr>
            <w:r>
              <w:t>Jan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41258A">
            <w:pPr>
              <w:pStyle w:val="QPPTableTextBold"/>
            </w:pPr>
            <w:r>
              <w:t>Feb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41258A">
            <w:pPr>
              <w:pStyle w:val="QPPTableTextBold"/>
            </w:pPr>
            <w:r>
              <w:t>Mar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41258A">
            <w:pPr>
              <w:pStyle w:val="QPPTableTextBold"/>
            </w:pPr>
            <w:r>
              <w:t>Apr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41258A">
            <w:pPr>
              <w:pStyle w:val="QPPTableTextBold"/>
            </w:pPr>
            <w:r>
              <w:t>May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41258A">
            <w:pPr>
              <w:pStyle w:val="QPPTableTextBold"/>
            </w:pPr>
            <w:r>
              <w:t>Jun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41258A">
            <w:pPr>
              <w:pStyle w:val="QPPTableTextBold"/>
            </w:pPr>
            <w:r>
              <w:t>Jul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41258A">
            <w:pPr>
              <w:pStyle w:val="QPPTableTextBold"/>
            </w:pPr>
            <w:r>
              <w:t>Aug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41258A">
            <w:pPr>
              <w:pStyle w:val="QPPTableTextBold"/>
            </w:pPr>
            <w:r>
              <w:t>Sep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41258A">
            <w:pPr>
              <w:pStyle w:val="QPPTableTextBold"/>
            </w:pPr>
            <w:r>
              <w:t>Oct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41258A">
            <w:pPr>
              <w:pStyle w:val="QPPTableTextBold"/>
            </w:pPr>
            <w:r>
              <w:t>Nov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41258A">
            <w:pPr>
              <w:pStyle w:val="QPPTableTextBold"/>
            </w:pPr>
            <w:r>
              <w:t>Dec</w:t>
            </w:r>
          </w:p>
        </w:tc>
        <w:tc>
          <w:tcPr>
            <w:tcW w:w="900" w:type="dxa"/>
            <w:shd w:val="clear" w:color="auto" w:fill="auto"/>
          </w:tcPr>
          <w:p w:rsidR="0041258A" w:rsidRDefault="0041258A" w:rsidP="0041258A">
            <w:pPr>
              <w:pStyle w:val="QPPTableTextBold"/>
            </w:pPr>
            <w:r>
              <w:t>Total Annual</w:t>
            </w:r>
          </w:p>
        </w:tc>
      </w:tr>
      <w:tr w:rsidR="0041258A" w:rsidTr="006A4A7D">
        <w:tc>
          <w:tcPr>
            <w:tcW w:w="900" w:type="dxa"/>
            <w:shd w:val="clear" w:color="auto" w:fill="auto"/>
          </w:tcPr>
          <w:p w:rsidR="0041258A" w:rsidRDefault="0041258A" w:rsidP="00E776A9">
            <w:pPr>
              <w:pStyle w:val="QPPTableTextBody"/>
            </w:pPr>
            <w:r>
              <w:t>Median rainfall per month (mm)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E776A9">
            <w:pPr>
              <w:pStyle w:val="QPPTableTextBody"/>
            </w:pPr>
            <w:r>
              <w:t>127.4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E776A9">
            <w:pPr>
              <w:pStyle w:val="QPPTableTextBody"/>
            </w:pPr>
            <w:r>
              <w:t>119.8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E776A9">
            <w:pPr>
              <w:pStyle w:val="QPPTableTextBody"/>
            </w:pPr>
            <w:r>
              <w:t>124.4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E776A9">
            <w:pPr>
              <w:pStyle w:val="QPPTableTextBody"/>
            </w:pPr>
            <w:r>
              <w:t>53.3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E776A9">
            <w:pPr>
              <w:pStyle w:val="QPPTableTextBody"/>
            </w:pPr>
            <w:r>
              <w:t>72.3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E776A9">
            <w:pPr>
              <w:pStyle w:val="QPPTableTextBody"/>
            </w:pPr>
            <w:r>
              <w:t>35.6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E776A9">
            <w:pPr>
              <w:pStyle w:val="QPPTableTextBody"/>
            </w:pPr>
            <w:r>
              <w:t>40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E776A9">
            <w:pPr>
              <w:pStyle w:val="QPPTableTextBody"/>
            </w:pPr>
            <w:r>
              <w:t>33.8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E776A9">
            <w:pPr>
              <w:pStyle w:val="QPPTableTextBody"/>
            </w:pPr>
            <w:r>
              <w:t>33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E776A9">
            <w:pPr>
              <w:pStyle w:val="QPPTableTextBody"/>
            </w:pPr>
            <w:r>
              <w:t>73.5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E776A9">
            <w:pPr>
              <w:pStyle w:val="QPPTableTextBody"/>
            </w:pPr>
            <w:r>
              <w:t>73.9</w:t>
            </w:r>
          </w:p>
        </w:tc>
        <w:tc>
          <w:tcPr>
            <w:tcW w:w="720" w:type="dxa"/>
            <w:shd w:val="clear" w:color="auto" w:fill="auto"/>
          </w:tcPr>
          <w:p w:rsidR="0041258A" w:rsidRDefault="0041258A" w:rsidP="00E776A9">
            <w:pPr>
              <w:pStyle w:val="QPPTableTextBody"/>
            </w:pPr>
            <w:r>
              <w:t>107</w:t>
            </w:r>
          </w:p>
        </w:tc>
        <w:tc>
          <w:tcPr>
            <w:tcW w:w="900" w:type="dxa"/>
            <w:shd w:val="clear" w:color="auto" w:fill="auto"/>
          </w:tcPr>
          <w:p w:rsidR="0041258A" w:rsidRDefault="0041258A" w:rsidP="00E776A9">
            <w:pPr>
              <w:pStyle w:val="QPPTableTextBody"/>
            </w:pPr>
            <w:r>
              <w:t>1138.4</w:t>
            </w:r>
          </w:p>
        </w:tc>
      </w:tr>
    </w:tbl>
    <w:p w:rsidR="0041258A" w:rsidRPr="004F0B7B" w:rsidRDefault="0041258A" w:rsidP="0041258A">
      <w:pPr>
        <w:pStyle w:val="QPPBodytext"/>
        <w:rPr>
          <w:lang w:val="fr-FR"/>
        </w:rPr>
      </w:pPr>
      <w:r w:rsidRPr="004F0B7B">
        <w:rPr>
          <w:lang w:val="fr-FR"/>
        </w:rPr>
        <w:t xml:space="preserve">Source: </w:t>
      </w:r>
      <w:hyperlink r:id="rId18" w:history="1">
        <w:r w:rsidR="009F03CB" w:rsidRPr="00410DD2">
          <w:rPr>
            <w:rStyle w:val="Hyperlink"/>
            <w:lang w:val="fr-FR"/>
          </w:rPr>
          <w:t>http://www.bom.gov.au/climate/averages/tables/cw_040223.shtml</w:t>
        </w:r>
      </w:hyperlink>
    </w:p>
    <w:p w:rsidR="0041258A" w:rsidRDefault="00106E61" w:rsidP="007718FE">
      <w:pPr>
        <w:pStyle w:val="QPPBulletpoint2"/>
      </w:pPr>
      <w:r>
        <w:t xml:space="preserve">Step </w:t>
      </w:r>
      <w:r w:rsidR="00F83A29">
        <w:t>2</w:t>
      </w:r>
      <w:r w:rsidR="007718FE">
        <w:t>—</w:t>
      </w:r>
      <w:proofErr w:type="gramStart"/>
      <w:r w:rsidR="009203D1">
        <w:t>Identify</w:t>
      </w:r>
      <w:proofErr w:type="gramEnd"/>
      <w:r w:rsidR="009203D1">
        <w:t xml:space="preserve"> </w:t>
      </w:r>
      <w:r w:rsidR="00F83A29">
        <w:t>the s</w:t>
      </w:r>
      <w:r w:rsidR="0041258A" w:rsidRPr="005E1253">
        <w:t>ite</w:t>
      </w:r>
      <w:r w:rsidR="00F83A29">
        <w:t>'s</w:t>
      </w:r>
      <w:r w:rsidR="009203D1">
        <w:t xml:space="preserve"> impervious a</w:t>
      </w:r>
      <w:r w:rsidR="0041258A" w:rsidRPr="005E1253">
        <w:t xml:space="preserve">reas that could act as </w:t>
      </w:r>
      <w:r w:rsidR="009203D1" w:rsidRPr="005E1253">
        <w:t>stormwater harv</w:t>
      </w:r>
      <w:r w:rsidR="009203D1">
        <w:t xml:space="preserve">esting surfaces and calculate </w:t>
      </w:r>
      <w:r w:rsidR="0041258A">
        <w:t xml:space="preserve">the total </w:t>
      </w:r>
      <w:r w:rsidR="009203D1">
        <w:t>m</w:t>
      </w:r>
      <w:r w:rsidR="009203D1" w:rsidRPr="00DC1D2B">
        <w:rPr>
          <w:rStyle w:val="QPPSuperscriptChar"/>
        </w:rPr>
        <w:t>2</w:t>
      </w:r>
      <w:r w:rsidR="009203D1">
        <w:t xml:space="preserve"> </w:t>
      </w:r>
      <w:r w:rsidR="0041258A">
        <w:t>for each surface type</w:t>
      </w:r>
      <w:r w:rsidR="00F83A29">
        <w:t xml:space="preserve"> (including roofs, driveways and car parking areas)</w:t>
      </w:r>
      <w:r w:rsidR="0041258A">
        <w:t xml:space="preserve">. Unless pumps are </w:t>
      </w:r>
      <w:r w:rsidR="00F83A29">
        <w:t xml:space="preserve">to be </w:t>
      </w:r>
      <w:r w:rsidR="0041258A">
        <w:t xml:space="preserve">incorporated, </w:t>
      </w:r>
      <w:r w:rsidR="00DC1D2B">
        <w:t xml:space="preserve">stormwater </w:t>
      </w:r>
      <w:r w:rsidR="0041258A">
        <w:t>harvest surface level</w:t>
      </w:r>
      <w:r w:rsidR="0038170D">
        <w:t xml:space="preserve"> is to</w:t>
      </w:r>
      <w:r w:rsidR="0041258A">
        <w:t xml:space="preserve"> be </w:t>
      </w:r>
      <w:r w:rsidR="00F83A29">
        <w:t>higher than</w:t>
      </w:r>
      <w:r w:rsidR="007718FE">
        <w:t xml:space="preserve"> the irrigation area.</w:t>
      </w:r>
    </w:p>
    <w:p w:rsidR="0028531C" w:rsidRDefault="00106E61" w:rsidP="007718FE">
      <w:pPr>
        <w:pStyle w:val="QPPBulletpoint2"/>
      </w:pPr>
      <w:r>
        <w:t xml:space="preserve">Step </w:t>
      </w:r>
      <w:r w:rsidR="00DC1D2B">
        <w:t>3</w:t>
      </w:r>
      <w:r w:rsidR="007718FE">
        <w:t>—</w:t>
      </w:r>
      <w:r w:rsidR="0041258A" w:rsidRPr="005E1253">
        <w:t>Calculate the harvestable volumes of stormwater for each surface type</w:t>
      </w:r>
      <w:r w:rsidR="0028531C">
        <w:t xml:space="preserve"> </w:t>
      </w:r>
      <w:r w:rsidR="00DC1D2B">
        <w:t>as follows</w:t>
      </w:r>
      <w:r w:rsidR="0028531C">
        <w:t>:</w:t>
      </w:r>
    </w:p>
    <w:p w:rsidR="00DC1D2B" w:rsidRPr="007718FE" w:rsidRDefault="00DC1D2B" w:rsidP="007718FE">
      <w:pPr>
        <w:pStyle w:val="QPPBodyTextITALIC"/>
      </w:pPr>
      <w:r w:rsidRPr="007718FE">
        <w:t>Potential stormwater harvest volume = median rainfall value x harvest area (in m</w:t>
      </w:r>
      <w:r w:rsidRPr="007718FE">
        <w:rPr>
          <w:rStyle w:val="QPPSuperscriptChar"/>
          <w:i w:val="0"/>
        </w:rPr>
        <w:t>2</w:t>
      </w:r>
      <w:r w:rsidRPr="007718FE">
        <w:t>) x run</w:t>
      </w:r>
      <w:r w:rsidR="00E83A4C">
        <w:t>-</w:t>
      </w:r>
      <w:r w:rsidRPr="007718FE">
        <w:t>off coefficient</w:t>
      </w:r>
    </w:p>
    <w:p w:rsidR="0041258A" w:rsidRPr="000E7808" w:rsidRDefault="00DC1D2B" w:rsidP="0041258A">
      <w:pPr>
        <w:pStyle w:val="QPPHeading4"/>
      </w:pPr>
      <w:bookmarkStart w:id="12" w:name="SizingWaterTanksCisterns"/>
      <w:r>
        <w:t>4.2</w:t>
      </w:r>
      <w:r w:rsidR="009E4B1C">
        <w:t xml:space="preserve"> </w:t>
      </w:r>
      <w:r w:rsidR="0041258A" w:rsidRPr="000E7808">
        <w:t>Sizing of water tanks and cisterns</w:t>
      </w:r>
      <w:bookmarkEnd w:id="12"/>
    </w:p>
    <w:p w:rsidR="009203D1" w:rsidRDefault="009203D1" w:rsidP="00C464C9">
      <w:pPr>
        <w:pStyle w:val="QPPBulletPoint1"/>
        <w:numPr>
          <w:ilvl w:val="0"/>
          <w:numId w:val="16"/>
        </w:numPr>
      </w:pPr>
      <w:r>
        <w:t xml:space="preserve">Water harvested from roofs </w:t>
      </w:r>
      <w:r w:rsidR="007718FE">
        <w:t>is to</w:t>
      </w:r>
      <w:r>
        <w:t xml:space="preserve"> be stored in</w:t>
      </w:r>
      <w:r w:rsidR="007718FE">
        <w:t xml:space="preserve"> an </w:t>
      </w:r>
      <w:r>
        <w:t>above-ground rainwater tank or below-ground cistern. Due to public health issues, water harvested from driveways, car parks and hard</w:t>
      </w:r>
      <w:r w:rsidR="005C5A8F">
        <w:t>stand</w:t>
      </w:r>
      <w:r>
        <w:t xml:space="preserve"> should divert directly to turf and garden areas and </w:t>
      </w:r>
      <w:r w:rsidR="007718FE">
        <w:t xml:space="preserve">are </w:t>
      </w:r>
      <w:r>
        <w:t>not</w:t>
      </w:r>
      <w:r w:rsidR="007718FE">
        <w:t xml:space="preserve"> to be stored for later use, </w:t>
      </w:r>
      <w:r>
        <w:t>unless a</w:t>
      </w:r>
      <w:r w:rsidR="007718FE">
        <w:t xml:space="preserve"> treatment system is installed.</w:t>
      </w:r>
    </w:p>
    <w:p w:rsidR="0041258A" w:rsidRDefault="00A75E40" w:rsidP="00DC1D2B">
      <w:pPr>
        <w:pStyle w:val="QPPBulletPoint1"/>
      </w:pPr>
      <w:r>
        <w:t xml:space="preserve">The </w:t>
      </w:r>
      <w:r w:rsidR="00DC1D2B">
        <w:t xml:space="preserve">required </w:t>
      </w:r>
      <w:r>
        <w:t>size of</w:t>
      </w:r>
      <w:r w:rsidR="007718FE">
        <w:t xml:space="preserve"> a</w:t>
      </w:r>
      <w:r>
        <w:t xml:space="preserve"> </w:t>
      </w:r>
      <w:r w:rsidR="0041258A" w:rsidRPr="00BD095D">
        <w:t>tank or c</w:t>
      </w:r>
      <w:r w:rsidR="007718FE">
        <w:t>istern</w:t>
      </w:r>
      <w:r>
        <w:t xml:space="preserve"> </w:t>
      </w:r>
      <w:r w:rsidR="00DC1D2B">
        <w:t xml:space="preserve">is to be </w:t>
      </w:r>
      <w:r>
        <w:t xml:space="preserve">established </w:t>
      </w:r>
      <w:r w:rsidR="007718FE">
        <w:t>as follows:</w:t>
      </w:r>
    </w:p>
    <w:p w:rsidR="0041258A" w:rsidRDefault="00106E61" w:rsidP="00C464C9">
      <w:pPr>
        <w:pStyle w:val="QPPBulletpoint2"/>
        <w:numPr>
          <w:ilvl w:val="0"/>
          <w:numId w:val="26"/>
        </w:numPr>
      </w:pPr>
      <w:r>
        <w:t xml:space="preserve">Step </w:t>
      </w:r>
      <w:r w:rsidR="0041258A" w:rsidRPr="000E7808">
        <w:t>1</w:t>
      </w:r>
      <w:r w:rsidR="007718FE">
        <w:t>—</w:t>
      </w:r>
      <w:proofErr w:type="gramStart"/>
      <w:r w:rsidR="0041258A" w:rsidRPr="000E7808">
        <w:t>Determine</w:t>
      </w:r>
      <w:proofErr w:type="gramEnd"/>
      <w:r w:rsidR="0041258A" w:rsidRPr="000E7808">
        <w:t xml:space="preserve"> the daily volume required</w:t>
      </w:r>
      <w:r w:rsidR="00DC1D2B">
        <w:t xml:space="preserve"> </w:t>
      </w:r>
      <w:r w:rsidR="0041258A">
        <w:t xml:space="preserve">by dividing the annual volume </w:t>
      </w:r>
      <w:r>
        <w:t>(</w:t>
      </w:r>
      <w:r w:rsidR="0041258A">
        <w:t xml:space="preserve">calculated in </w:t>
      </w:r>
      <w:r w:rsidR="00DC1D2B">
        <w:t>Step 3</w:t>
      </w:r>
      <w:r>
        <w:t xml:space="preserve"> above)</w:t>
      </w:r>
      <w:r w:rsidR="0041258A">
        <w:t xml:space="preserve"> by 365 days per year.</w:t>
      </w:r>
    </w:p>
    <w:p w:rsidR="0041258A" w:rsidRDefault="00DC1D2B" w:rsidP="007718FE">
      <w:pPr>
        <w:pStyle w:val="QPPBulletpoint2"/>
      </w:pPr>
      <w:r>
        <w:t>Step 2</w:t>
      </w:r>
      <w:r w:rsidR="007718FE">
        <w:t>—</w:t>
      </w:r>
      <w:proofErr w:type="gramStart"/>
      <w:r w:rsidR="0041258A" w:rsidRPr="000E7808">
        <w:t>Determine</w:t>
      </w:r>
      <w:proofErr w:type="gramEnd"/>
      <w:r w:rsidR="0041258A" w:rsidRPr="000E7808">
        <w:t xml:space="preserve"> </w:t>
      </w:r>
      <w:r>
        <w:t xml:space="preserve">the </w:t>
      </w:r>
      <w:r w:rsidR="0041258A" w:rsidRPr="000E7808">
        <w:t>total tank storage required</w:t>
      </w:r>
      <w:r w:rsidR="00106E61">
        <w:t xml:space="preserve"> </w:t>
      </w:r>
      <w:r w:rsidR="0041258A">
        <w:t xml:space="preserve">by using the roof area and volume of water required per day </w:t>
      </w:r>
      <w:r w:rsidR="007718FE">
        <w:t>for</w:t>
      </w:r>
      <w:r w:rsidR="0041258A">
        <w:t xml:space="preserve"> the appropriate value shown in </w:t>
      </w:r>
      <w:hyperlink w:anchor="Table2" w:history="1">
        <w:r w:rsidRPr="00E43717">
          <w:rPr>
            <w:rStyle w:val="Hyperlink"/>
          </w:rPr>
          <w:t>Table 2</w:t>
        </w:r>
      </w:hyperlink>
      <w:r w:rsidR="0041258A">
        <w:t>. For example, if 100</w:t>
      </w:r>
      <w:r w:rsidR="00540C99">
        <w:t>L</w:t>
      </w:r>
      <w:r w:rsidR="0041258A">
        <w:t xml:space="preserve"> per day harvested from a roof area of</w:t>
      </w:r>
      <w:r w:rsidR="00106E61">
        <w:t xml:space="preserve"> 200</w:t>
      </w:r>
      <w:r w:rsidR="0041258A">
        <w:t>m</w:t>
      </w:r>
      <w:r w:rsidR="00106E61" w:rsidRPr="00DC1D2B">
        <w:rPr>
          <w:rStyle w:val="QPPSuperscriptChar"/>
        </w:rPr>
        <w:t>2</w:t>
      </w:r>
      <w:r w:rsidR="0041258A">
        <w:t xml:space="preserve"> is required, a storage capacity of 7</w:t>
      </w:r>
      <w:r w:rsidR="00106E61">
        <w:t>,</w:t>
      </w:r>
      <w:r w:rsidR="0041258A">
        <w:t>000</w:t>
      </w:r>
      <w:r w:rsidR="00540C99">
        <w:t>L</w:t>
      </w:r>
      <w:r w:rsidR="007718FE">
        <w:t xml:space="preserve"> is to be provided</w:t>
      </w:r>
      <w:r w:rsidR="0041258A">
        <w:t>.</w:t>
      </w:r>
    </w:p>
    <w:p w:rsidR="00030417" w:rsidRDefault="00030417" w:rsidP="00030417">
      <w:pPr>
        <w:pStyle w:val="QPPBulletpoint2"/>
      </w:pPr>
      <w:r w:rsidRPr="000E7808">
        <w:t>Step 3</w:t>
      </w:r>
      <w:r>
        <w:t>—</w:t>
      </w:r>
      <w:proofErr w:type="gramStart"/>
      <w:r w:rsidRPr="000E7808">
        <w:t>De</w:t>
      </w:r>
      <w:r>
        <w:t>termine</w:t>
      </w:r>
      <w:proofErr w:type="gramEnd"/>
      <w:r>
        <w:t xml:space="preserve"> the size and capacity of the tank/s required.</w:t>
      </w:r>
    </w:p>
    <w:p w:rsidR="0041258A" w:rsidRDefault="0041258A" w:rsidP="0041258A">
      <w:pPr>
        <w:pStyle w:val="QPPTableHeadingStyle1"/>
      </w:pPr>
      <w:bookmarkStart w:id="13" w:name="Table2"/>
      <w:r w:rsidRPr="00645FB8">
        <w:t xml:space="preserve">Table </w:t>
      </w:r>
      <w:r w:rsidR="00DC1D2B">
        <w:t>2</w:t>
      </w:r>
      <w:r w:rsidR="00630B2E">
        <w:t>—</w:t>
      </w:r>
      <w:r>
        <w:t>Tank storage requirements</w:t>
      </w:r>
      <w:bookmarkEnd w:id="13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992"/>
        <w:gridCol w:w="850"/>
        <w:gridCol w:w="851"/>
        <w:gridCol w:w="850"/>
        <w:gridCol w:w="851"/>
        <w:gridCol w:w="759"/>
      </w:tblGrid>
      <w:tr w:rsidR="000B16A1" w:rsidTr="005A3E3C">
        <w:tc>
          <w:tcPr>
            <w:tcW w:w="8522" w:type="dxa"/>
            <w:gridSpan w:val="8"/>
          </w:tcPr>
          <w:p w:rsidR="000B16A1" w:rsidRDefault="000B16A1" w:rsidP="005A3E3C">
            <w:pPr>
              <w:pStyle w:val="QPPTableTextBold"/>
            </w:pPr>
            <w:r w:rsidRPr="000B16A1">
              <w:t>Tank size (</w:t>
            </w:r>
            <w:proofErr w:type="spellStart"/>
            <w:r w:rsidRPr="000B16A1">
              <w:t>kL</w:t>
            </w:r>
            <w:proofErr w:type="spellEnd"/>
            <w:r w:rsidRPr="000B16A1">
              <w:t>)</w:t>
            </w:r>
          </w:p>
        </w:tc>
      </w:tr>
      <w:tr w:rsidR="000B16A1" w:rsidTr="005A3E3C">
        <w:tc>
          <w:tcPr>
            <w:tcW w:w="2518" w:type="dxa"/>
            <w:vMerge w:val="restart"/>
          </w:tcPr>
          <w:p w:rsidR="000B16A1" w:rsidRDefault="000B16A1" w:rsidP="005A3E3C">
            <w:pPr>
              <w:pStyle w:val="QPPTableTextBody"/>
            </w:pPr>
            <w:r w:rsidRPr="000B16A1">
              <w:t>Volume required (L/day)</w:t>
            </w:r>
          </w:p>
        </w:tc>
        <w:tc>
          <w:tcPr>
            <w:tcW w:w="6004" w:type="dxa"/>
            <w:gridSpan w:val="7"/>
          </w:tcPr>
          <w:p w:rsidR="000B16A1" w:rsidRDefault="005A3E3C" w:rsidP="005A3E3C">
            <w:pPr>
              <w:pStyle w:val="QPPTableTextBody"/>
            </w:pPr>
            <w:r w:rsidRPr="005A3E3C">
              <w:t>Roof area (m</w:t>
            </w:r>
            <w:r w:rsidRPr="005A3E3C">
              <w:rPr>
                <w:rStyle w:val="QPPSuperscriptChar"/>
              </w:rPr>
              <w:t>2</w:t>
            </w:r>
            <w:r w:rsidRPr="005A3E3C">
              <w:t>)</w:t>
            </w:r>
          </w:p>
        </w:tc>
      </w:tr>
      <w:tr w:rsidR="005A3E3C" w:rsidTr="005A3E3C">
        <w:tc>
          <w:tcPr>
            <w:tcW w:w="2518" w:type="dxa"/>
            <w:vMerge/>
          </w:tcPr>
          <w:p w:rsidR="005A3E3C" w:rsidRDefault="005A3E3C" w:rsidP="000B16A1">
            <w:pPr>
              <w:pStyle w:val="QPPBodytext"/>
            </w:pPr>
          </w:p>
        </w:tc>
        <w:tc>
          <w:tcPr>
            <w:tcW w:w="851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100</w:t>
            </w:r>
          </w:p>
        </w:tc>
        <w:tc>
          <w:tcPr>
            <w:tcW w:w="992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150</w:t>
            </w:r>
          </w:p>
        </w:tc>
        <w:tc>
          <w:tcPr>
            <w:tcW w:w="850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200</w:t>
            </w:r>
          </w:p>
        </w:tc>
        <w:tc>
          <w:tcPr>
            <w:tcW w:w="851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300</w:t>
            </w:r>
          </w:p>
        </w:tc>
        <w:tc>
          <w:tcPr>
            <w:tcW w:w="850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400</w:t>
            </w:r>
          </w:p>
        </w:tc>
        <w:tc>
          <w:tcPr>
            <w:tcW w:w="851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500</w:t>
            </w:r>
          </w:p>
        </w:tc>
        <w:tc>
          <w:tcPr>
            <w:tcW w:w="759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600</w:t>
            </w:r>
          </w:p>
        </w:tc>
      </w:tr>
      <w:tr w:rsidR="005A3E3C" w:rsidTr="005A3E3C">
        <w:tc>
          <w:tcPr>
            <w:tcW w:w="2518" w:type="dxa"/>
          </w:tcPr>
          <w:p w:rsidR="005A3E3C" w:rsidRPr="00290A74" w:rsidRDefault="005A3E3C" w:rsidP="005A3E3C">
            <w:pPr>
              <w:pStyle w:val="QPPTableTextBody"/>
            </w:pPr>
            <w:r w:rsidRPr="00290A74">
              <w:t>100</w:t>
            </w:r>
          </w:p>
        </w:tc>
        <w:tc>
          <w:tcPr>
            <w:tcW w:w="851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10</w:t>
            </w:r>
          </w:p>
        </w:tc>
        <w:tc>
          <w:tcPr>
            <w:tcW w:w="992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8</w:t>
            </w:r>
          </w:p>
        </w:tc>
        <w:tc>
          <w:tcPr>
            <w:tcW w:w="850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7</w:t>
            </w:r>
          </w:p>
        </w:tc>
        <w:tc>
          <w:tcPr>
            <w:tcW w:w="851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7</w:t>
            </w:r>
          </w:p>
        </w:tc>
        <w:tc>
          <w:tcPr>
            <w:tcW w:w="850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7</w:t>
            </w:r>
          </w:p>
        </w:tc>
        <w:tc>
          <w:tcPr>
            <w:tcW w:w="851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7</w:t>
            </w:r>
          </w:p>
        </w:tc>
        <w:tc>
          <w:tcPr>
            <w:tcW w:w="759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7</w:t>
            </w:r>
          </w:p>
        </w:tc>
      </w:tr>
      <w:tr w:rsidR="005A3E3C" w:rsidTr="005A3E3C">
        <w:tc>
          <w:tcPr>
            <w:tcW w:w="2518" w:type="dxa"/>
          </w:tcPr>
          <w:p w:rsidR="005A3E3C" w:rsidRPr="00290A74" w:rsidRDefault="005A3E3C" w:rsidP="005A3E3C">
            <w:pPr>
              <w:pStyle w:val="QPPTableTextBody"/>
            </w:pPr>
            <w:r w:rsidRPr="00290A74">
              <w:t>200</w:t>
            </w:r>
          </w:p>
        </w:tc>
        <w:tc>
          <w:tcPr>
            <w:tcW w:w="851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34</w:t>
            </w:r>
          </w:p>
        </w:tc>
        <w:tc>
          <w:tcPr>
            <w:tcW w:w="992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23</w:t>
            </w:r>
          </w:p>
        </w:tc>
        <w:tc>
          <w:tcPr>
            <w:tcW w:w="850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19</w:t>
            </w:r>
          </w:p>
        </w:tc>
        <w:tc>
          <w:tcPr>
            <w:tcW w:w="851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16</w:t>
            </w:r>
          </w:p>
        </w:tc>
        <w:tc>
          <w:tcPr>
            <w:tcW w:w="850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14</w:t>
            </w:r>
          </w:p>
        </w:tc>
        <w:tc>
          <w:tcPr>
            <w:tcW w:w="851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14</w:t>
            </w:r>
          </w:p>
        </w:tc>
        <w:tc>
          <w:tcPr>
            <w:tcW w:w="759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14</w:t>
            </w:r>
          </w:p>
        </w:tc>
      </w:tr>
      <w:tr w:rsidR="005A3E3C" w:rsidTr="005A3E3C">
        <w:tc>
          <w:tcPr>
            <w:tcW w:w="2518" w:type="dxa"/>
          </w:tcPr>
          <w:p w:rsidR="005A3E3C" w:rsidRDefault="005A3E3C" w:rsidP="005A3E3C">
            <w:pPr>
              <w:pStyle w:val="QPPTableTextBody"/>
            </w:pPr>
            <w:r w:rsidRPr="00290A74">
              <w:t>400</w:t>
            </w:r>
          </w:p>
        </w:tc>
        <w:tc>
          <w:tcPr>
            <w:tcW w:w="851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-</w:t>
            </w:r>
          </w:p>
        </w:tc>
        <w:tc>
          <w:tcPr>
            <w:tcW w:w="992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-</w:t>
            </w:r>
          </w:p>
        </w:tc>
        <w:tc>
          <w:tcPr>
            <w:tcW w:w="850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-</w:t>
            </w:r>
          </w:p>
        </w:tc>
        <w:tc>
          <w:tcPr>
            <w:tcW w:w="851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47</w:t>
            </w:r>
          </w:p>
        </w:tc>
        <w:tc>
          <w:tcPr>
            <w:tcW w:w="850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39</w:t>
            </w:r>
          </w:p>
        </w:tc>
        <w:tc>
          <w:tcPr>
            <w:tcW w:w="851" w:type="dxa"/>
          </w:tcPr>
          <w:p w:rsidR="005A3E3C" w:rsidRPr="00A845C7" w:rsidRDefault="005A3E3C" w:rsidP="005A3E3C">
            <w:pPr>
              <w:pStyle w:val="QPPTableTextBody"/>
            </w:pPr>
            <w:r w:rsidRPr="00A845C7">
              <w:t>34</w:t>
            </w:r>
          </w:p>
        </w:tc>
        <w:tc>
          <w:tcPr>
            <w:tcW w:w="759" w:type="dxa"/>
          </w:tcPr>
          <w:p w:rsidR="005A3E3C" w:rsidRDefault="005A3E3C" w:rsidP="005A3E3C">
            <w:pPr>
              <w:pStyle w:val="QPPTableTextBody"/>
            </w:pPr>
            <w:r w:rsidRPr="00A845C7">
              <w:t>31</w:t>
            </w:r>
          </w:p>
        </w:tc>
      </w:tr>
    </w:tbl>
    <w:p w:rsidR="00DC1D2B" w:rsidRDefault="007718FE" w:rsidP="007718FE">
      <w:pPr>
        <w:pStyle w:val="QPPEditorsNoteStyle1"/>
      </w:pPr>
      <w:r>
        <w:t>Note—</w:t>
      </w:r>
      <w:r w:rsidR="0041258A">
        <w:t xml:space="preserve">Table adapted from Appendix 4 of </w:t>
      </w:r>
      <w:proofErr w:type="spellStart"/>
      <w:r w:rsidR="0041258A">
        <w:t>Cunliffe</w:t>
      </w:r>
      <w:proofErr w:type="spellEnd"/>
      <w:r w:rsidR="0041258A">
        <w:t xml:space="preserve">, DA 1998, </w:t>
      </w:r>
      <w:r w:rsidR="0041258A" w:rsidRPr="0041258A">
        <w:t>Guidance on the use of rainwater tanks</w:t>
      </w:r>
      <w:r w:rsidR="0041258A">
        <w:t>, National Enviro</w:t>
      </w:r>
      <w:r w:rsidR="005240DC">
        <w:t>nmental Health Forum, Adelaide.</w:t>
      </w:r>
    </w:p>
    <w:p w:rsidR="00CF0841" w:rsidRDefault="003064FE" w:rsidP="00030417">
      <w:pPr>
        <w:pStyle w:val="QPPEditorsNoteStyle1"/>
      </w:pPr>
      <w:r>
        <w:t>Note</w:t>
      </w:r>
      <w:r w:rsidR="00630B2E">
        <w:t>—</w:t>
      </w:r>
      <w:r w:rsidR="0041258A">
        <w:t xml:space="preserve">Tank sizes are based on </w:t>
      </w:r>
      <w:r>
        <w:t xml:space="preserve">Brisbane's typical </w:t>
      </w:r>
      <w:r w:rsidR="0041258A">
        <w:t>annu</w:t>
      </w:r>
      <w:r w:rsidR="00030417">
        <w:t>al rainfall of 1200mm per year.</w:t>
      </w:r>
    </w:p>
    <w:p w:rsidR="00690E72" w:rsidRPr="00441837" w:rsidRDefault="00DC1D2B" w:rsidP="00690E72">
      <w:pPr>
        <w:pStyle w:val="QPPHeading4"/>
      </w:pPr>
      <w:bookmarkStart w:id="14" w:name="IrrigationDesign"/>
      <w:r>
        <w:t>4.3</w:t>
      </w:r>
      <w:r w:rsidR="001940DD">
        <w:t xml:space="preserve"> </w:t>
      </w:r>
      <w:r w:rsidR="002D3C3C">
        <w:t>Irrigation design</w:t>
      </w:r>
      <w:bookmarkEnd w:id="14"/>
    </w:p>
    <w:p w:rsidR="00690E72" w:rsidRDefault="00690E72" w:rsidP="00690E72">
      <w:pPr>
        <w:pStyle w:val="QPPBodytext"/>
      </w:pPr>
      <w:r>
        <w:t xml:space="preserve">The irrigation design </w:t>
      </w:r>
      <w:r w:rsidR="00DC1D2B">
        <w:t xml:space="preserve">is to </w:t>
      </w:r>
      <w:r>
        <w:t xml:space="preserve">include </w:t>
      </w:r>
      <w:r w:rsidR="00DC1D2B">
        <w:t xml:space="preserve">scheduling </w:t>
      </w:r>
      <w:r w:rsidR="00030417">
        <w:t>which</w:t>
      </w:r>
      <w:r w:rsidR="00481FD5">
        <w:t xml:space="preserve"> complies with</w:t>
      </w:r>
      <w:r w:rsidR="00030417">
        <w:t xml:space="preserve"> the</w:t>
      </w:r>
      <w:r w:rsidR="00481FD5">
        <w:t xml:space="preserve"> Council’s watering regulations and </w:t>
      </w:r>
      <w:r>
        <w:t xml:space="preserve">devices and techniques that contribute to </w:t>
      </w:r>
      <w:r w:rsidR="002D3C3C">
        <w:t>the</w:t>
      </w:r>
      <w:r>
        <w:t xml:space="preserve"> efficient </w:t>
      </w:r>
      <w:r w:rsidR="002D3C3C">
        <w:t>use of water</w:t>
      </w:r>
      <w:r w:rsidR="00481FD5">
        <w:t xml:space="preserve"> such as:</w:t>
      </w:r>
    </w:p>
    <w:p w:rsidR="00690E72" w:rsidRDefault="00690E72" w:rsidP="00C464C9">
      <w:pPr>
        <w:pStyle w:val="QPPBulletpoint2"/>
        <w:numPr>
          <w:ilvl w:val="0"/>
          <w:numId w:val="17"/>
        </w:numPr>
      </w:pPr>
      <w:r>
        <w:t>automatic controllers incorporating multiple start times, rain delay programming, and evapotranspiration programming</w:t>
      </w:r>
      <w:r w:rsidR="002D3C3C">
        <w:t>;</w:t>
      </w:r>
    </w:p>
    <w:p w:rsidR="00690E72" w:rsidRDefault="00690E72" w:rsidP="00C464C9">
      <w:pPr>
        <w:pStyle w:val="QPPBulletpoint2"/>
        <w:numPr>
          <w:ilvl w:val="0"/>
          <w:numId w:val="17"/>
        </w:numPr>
      </w:pPr>
      <w:r>
        <w:t>automatic shut-off devices</w:t>
      </w:r>
      <w:r w:rsidR="002D3C3C">
        <w:t>,</w:t>
      </w:r>
      <w:r>
        <w:t xml:space="preserve"> such as rain and moisture sensors</w:t>
      </w:r>
      <w:r w:rsidR="002D3C3C">
        <w:t>;</w:t>
      </w:r>
    </w:p>
    <w:p w:rsidR="00690E72" w:rsidRDefault="00690E72" w:rsidP="00C464C9">
      <w:pPr>
        <w:pStyle w:val="QPPBulletpoint2"/>
        <w:numPr>
          <w:ilvl w:val="0"/>
          <w:numId w:val="17"/>
        </w:numPr>
      </w:pPr>
      <w:r>
        <w:t>low</w:t>
      </w:r>
      <w:r w:rsidR="00E83A4C">
        <w:t>-</w:t>
      </w:r>
      <w:r>
        <w:t>volume irrigation delivery</w:t>
      </w:r>
      <w:r w:rsidR="00212A74">
        <w:t>,</w:t>
      </w:r>
      <w:r>
        <w:t xml:space="preserve"> through systems </w:t>
      </w:r>
      <w:r w:rsidR="00212A74">
        <w:t>using</w:t>
      </w:r>
      <w:r>
        <w:t xml:space="preserve"> drippers, bubblers </w:t>
      </w:r>
      <w:r w:rsidR="00212A74">
        <w:t>or</w:t>
      </w:r>
      <w:r>
        <w:t xml:space="preserve"> micro-jets</w:t>
      </w:r>
      <w:r w:rsidR="00212A74">
        <w:t>;</w:t>
      </w:r>
    </w:p>
    <w:p w:rsidR="00690E72" w:rsidRDefault="00690E72" w:rsidP="00C464C9">
      <w:pPr>
        <w:pStyle w:val="QPPBulletpoint2"/>
        <w:numPr>
          <w:ilvl w:val="0"/>
          <w:numId w:val="17"/>
        </w:numPr>
      </w:pPr>
      <w:r>
        <w:t>pressure</w:t>
      </w:r>
      <w:r w:rsidR="00E83A4C">
        <w:t>-</w:t>
      </w:r>
      <w:r>
        <w:t>regulating devices</w:t>
      </w:r>
      <w:r w:rsidR="00212A74">
        <w:t>;</w:t>
      </w:r>
    </w:p>
    <w:p w:rsidR="00690E72" w:rsidRDefault="00690E72" w:rsidP="00C464C9">
      <w:pPr>
        <w:pStyle w:val="QPPBulletpoint2"/>
        <w:numPr>
          <w:ilvl w:val="0"/>
          <w:numId w:val="17"/>
        </w:numPr>
      </w:pPr>
      <w:r>
        <w:t>high</w:t>
      </w:r>
      <w:r w:rsidR="00E83A4C">
        <w:t>-</w:t>
      </w:r>
      <w:r>
        <w:t>efficiency nozzles</w:t>
      </w:r>
      <w:r w:rsidR="00212A74">
        <w:t>;</w:t>
      </w:r>
    </w:p>
    <w:p w:rsidR="00690E72" w:rsidRDefault="00690E72" w:rsidP="00C464C9">
      <w:pPr>
        <w:pStyle w:val="QPPBulletpoint2"/>
        <w:numPr>
          <w:ilvl w:val="0"/>
          <w:numId w:val="17"/>
        </w:numPr>
      </w:pPr>
      <w:r>
        <w:t>deficit watering programs that irrigate to achieve 80% field capacity when available water reaches 40</w:t>
      </w:r>
      <w:r w:rsidR="00630B2E">
        <w:t>–</w:t>
      </w:r>
      <w:r>
        <w:t>45% of field capacity</w:t>
      </w:r>
      <w:r w:rsidR="00212A74">
        <w:t>;</w:t>
      </w:r>
    </w:p>
    <w:p w:rsidR="00690E72" w:rsidRDefault="00690E72" w:rsidP="00C464C9">
      <w:pPr>
        <w:pStyle w:val="QPPBulletpoint2"/>
        <w:numPr>
          <w:ilvl w:val="0"/>
          <w:numId w:val="17"/>
        </w:numPr>
      </w:pPr>
      <w:r>
        <w:t>stationing of</w:t>
      </w:r>
      <w:r w:rsidR="00212A74">
        <w:t xml:space="preserve"> sprinkler systems to match each of the site's hydro-zones;</w:t>
      </w:r>
    </w:p>
    <w:p w:rsidR="00690E72" w:rsidRDefault="00212A74" w:rsidP="00C464C9">
      <w:pPr>
        <w:pStyle w:val="QPPBulletpoint2"/>
        <w:numPr>
          <w:ilvl w:val="0"/>
          <w:numId w:val="17"/>
        </w:numPr>
      </w:pPr>
      <w:proofErr w:type="gramStart"/>
      <w:r>
        <w:t>ha</w:t>
      </w:r>
      <w:r w:rsidRPr="00690E72">
        <w:t>n</w:t>
      </w:r>
      <w:r>
        <w:t>d</w:t>
      </w:r>
      <w:proofErr w:type="gramEnd"/>
      <w:r>
        <w:t xml:space="preserve"> watering via hoses or buckets for small garden areas</w:t>
      </w:r>
      <w:r w:rsidR="00690E72">
        <w:t>.</w:t>
      </w:r>
    </w:p>
    <w:p w:rsidR="006300A8" w:rsidRPr="00546071" w:rsidRDefault="00481FD5" w:rsidP="00481FD5">
      <w:pPr>
        <w:pStyle w:val="QPPHeading3"/>
      </w:pPr>
      <w:bookmarkStart w:id="15" w:name="LandscapeMaintenance"/>
      <w:proofErr w:type="gramStart"/>
      <w:r>
        <w:t>5</w:t>
      </w:r>
      <w:r w:rsidR="001940DD">
        <w:t xml:space="preserve"> </w:t>
      </w:r>
      <w:r w:rsidR="0041258A">
        <w:t>Landscape m</w:t>
      </w:r>
      <w:r w:rsidR="00546071" w:rsidRPr="00546071">
        <w:t>aintenance</w:t>
      </w:r>
      <w:proofErr w:type="gramEnd"/>
    </w:p>
    <w:bookmarkEnd w:id="15"/>
    <w:p w:rsidR="00481FD5" w:rsidRDefault="00CF24EA" w:rsidP="00C464C9">
      <w:pPr>
        <w:pStyle w:val="QPPBulletPoint1"/>
        <w:numPr>
          <w:ilvl w:val="0"/>
          <w:numId w:val="18"/>
        </w:numPr>
      </w:pPr>
      <w:r>
        <w:t>T</w:t>
      </w:r>
      <w:r w:rsidR="00546071">
        <w:t xml:space="preserve">he landscape </w:t>
      </w:r>
      <w:r w:rsidR="00212A74">
        <w:t xml:space="preserve">design </w:t>
      </w:r>
      <w:r w:rsidR="00481FD5">
        <w:t xml:space="preserve">is to </w:t>
      </w:r>
      <w:r>
        <w:t>continue</w:t>
      </w:r>
      <w:r w:rsidR="00546071">
        <w:t xml:space="preserve"> to deliver water</w:t>
      </w:r>
      <w:r w:rsidR="00E83A4C">
        <w:t>-</w:t>
      </w:r>
      <w:r w:rsidR="00546071">
        <w:t>efficient outcomes throughout its life</w:t>
      </w:r>
      <w:r w:rsidR="00481FD5">
        <w:t xml:space="preserve"> </w:t>
      </w:r>
      <w:r>
        <w:t>through the preparation of a</w:t>
      </w:r>
      <w:r w:rsidR="00212A74">
        <w:t xml:space="preserve"> landscape maintenance plan</w:t>
      </w:r>
      <w:r w:rsidR="00481FD5">
        <w:t xml:space="preserve"> </w:t>
      </w:r>
      <w:r w:rsidR="00212A74">
        <w:t>by a</w:t>
      </w:r>
      <w:r>
        <w:t xml:space="preserve"> suitably qualified horticulturist or </w:t>
      </w:r>
      <w:r w:rsidR="00212A74">
        <w:t>landscape designer</w:t>
      </w:r>
      <w:r w:rsidR="00481FD5">
        <w:t xml:space="preserve"> (or irrigation designer for any irrigation system component of the landscape management plan)</w:t>
      </w:r>
      <w:r w:rsidR="005240DC">
        <w:t>.</w:t>
      </w:r>
    </w:p>
    <w:p w:rsidR="00DB15DD" w:rsidRDefault="00CF24EA" w:rsidP="00C464C9">
      <w:pPr>
        <w:pStyle w:val="QPPBulletPoint1"/>
        <w:numPr>
          <w:ilvl w:val="0"/>
          <w:numId w:val="18"/>
        </w:numPr>
      </w:pPr>
      <w:r>
        <w:t>T</w:t>
      </w:r>
      <w:r w:rsidR="00481FD5">
        <w:t xml:space="preserve">he landscape maintenance </w:t>
      </w:r>
      <w:r>
        <w:t xml:space="preserve">plan </w:t>
      </w:r>
      <w:r w:rsidR="00481FD5">
        <w:t xml:space="preserve">is to </w:t>
      </w:r>
      <w:r>
        <w:t>include</w:t>
      </w:r>
      <w:r w:rsidR="00DB15DD">
        <w:t>:</w:t>
      </w:r>
    </w:p>
    <w:p w:rsidR="00DB15DD" w:rsidRDefault="00212A74" w:rsidP="00C464C9">
      <w:pPr>
        <w:pStyle w:val="QPPBulletpoint2"/>
        <w:numPr>
          <w:ilvl w:val="0"/>
          <w:numId w:val="20"/>
        </w:numPr>
      </w:pPr>
      <w:r>
        <w:t xml:space="preserve">regular </w:t>
      </w:r>
      <w:r w:rsidR="00DB15DD">
        <w:t>t</w:t>
      </w:r>
      <w:r w:rsidR="00020970">
        <w:t>op dressing and aeration to turfed area</w:t>
      </w:r>
      <w:r w:rsidR="00DB15DD">
        <w:t>s</w:t>
      </w:r>
      <w:r>
        <w:t>;</w:t>
      </w:r>
    </w:p>
    <w:p w:rsidR="00DB15DD" w:rsidRDefault="00212A74" w:rsidP="00EE113E">
      <w:pPr>
        <w:pStyle w:val="QPPBulletpoint2"/>
      </w:pPr>
      <w:r>
        <w:t xml:space="preserve">top-up </w:t>
      </w:r>
      <w:r w:rsidR="00DB15DD">
        <w:t>mulching</w:t>
      </w:r>
      <w:r>
        <w:t>;</w:t>
      </w:r>
    </w:p>
    <w:p w:rsidR="00DB15DD" w:rsidRDefault="00212A74" w:rsidP="00EE113E">
      <w:pPr>
        <w:pStyle w:val="QPPBulletpoint2"/>
      </w:pPr>
      <w:r>
        <w:t xml:space="preserve">ongoing </w:t>
      </w:r>
      <w:r w:rsidR="00DB15DD">
        <w:t xml:space="preserve">weed </w:t>
      </w:r>
      <w:r w:rsidR="00020970">
        <w:t xml:space="preserve">suppression and </w:t>
      </w:r>
      <w:r w:rsidR="00DB15DD">
        <w:t>removal</w:t>
      </w:r>
      <w:r>
        <w:t>;</w:t>
      </w:r>
    </w:p>
    <w:p w:rsidR="00DB15DD" w:rsidRDefault="00212A74" w:rsidP="00EE113E">
      <w:pPr>
        <w:pStyle w:val="QPPBulletpoint2"/>
      </w:pPr>
      <w:r>
        <w:t xml:space="preserve">regular </w:t>
      </w:r>
      <w:r w:rsidR="00DB15DD">
        <w:t>incorporation of compost into garden beds</w:t>
      </w:r>
      <w:r>
        <w:t>;</w:t>
      </w:r>
    </w:p>
    <w:p w:rsidR="00DB15DD" w:rsidRDefault="00212A74" w:rsidP="00EE113E">
      <w:pPr>
        <w:pStyle w:val="QPPBulletpoint2"/>
      </w:pPr>
      <w:r>
        <w:t xml:space="preserve">ongoing </w:t>
      </w:r>
      <w:r w:rsidR="00DB15DD">
        <w:t>maintenance of plants</w:t>
      </w:r>
      <w:r w:rsidR="003F76FC">
        <w:t>, such as pruning to maintain vigour or size, or the removal of damaged or diseased plant material;</w:t>
      </w:r>
    </w:p>
    <w:p w:rsidR="00DB15DD" w:rsidRDefault="00DB15DD" w:rsidP="00EE113E">
      <w:pPr>
        <w:pStyle w:val="QPPBulletpoint2"/>
      </w:pPr>
      <w:proofErr w:type="gramStart"/>
      <w:r>
        <w:t>a</w:t>
      </w:r>
      <w:proofErr w:type="gramEnd"/>
      <w:r>
        <w:t xml:space="preserve"> schedule that lists tasks, locations, </w:t>
      </w:r>
      <w:r w:rsidR="003F76FC">
        <w:t xml:space="preserve">frequency, </w:t>
      </w:r>
      <w:r>
        <w:t>season of v</w:t>
      </w:r>
      <w:r w:rsidR="003F76FC">
        <w:t>isit and number of visits per year</w:t>
      </w:r>
      <w:r w:rsidR="00CF24EA">
        <w:t>.</w:t>
      </w:r>
    </w:p>
    <w:p w:rsidR="00DB15DD" w:rsidRDefault="00020970" w:rsidP="00EE113E">
      <w:pPr>
        <w:pStyle w:val="QPPBulletPoint1"/>
      </w:pPr>
      <w:r>
        <w:t>Where</w:t>
      </w:r>
      <w:r w:rsidR="00DB15DD">
        <w:t xml:space="preserve"> an</w:t>
      </w:r>
      <w:r w:rsidR="00284B03">
        <w:t xml:space="preserve"> irrigation system is required, </w:t>
      </w:r>
      <w:r w:rsidR="00DB15DD">
        <w:t xml:space="preserve">the </w:t>
      </w:r>
      <w:r w:rsidR="00CF24EA">
        <w:t xml:space="preserve">landscape </w:t>
      </w:r>
      <w:r w:rsidR="00DB15DD">
        <w:t xml:space="preserve">maintenance plan </w:t>
      </w:r>
      <w:r w:rsidR="00EE113E">
        <w:t xml:space="preserve">is to </w:t>
      </w:r>
      <w:r w:rsidR="00DB15DD">
        <w:t>include:</w:t>
      </w:r>
    </w:p>
    <w:p w:rsidR="00DB15DD" w:rsidRDefault="002D2FC8" w:rsidP="00C464C9">
      <w:pPr>
        <w:pStyle w:val="QPPBulletpoint2"/>
        <w:numPr>
          <w:ilvl w:val="0"/>
          <w:numId w:val="21"/>
        </w:numPr>
      </w:pPr>
      <w:r>
        <w:t xml:space="preserve">conducting </w:t>
      </w:r>
      <w:r w:rsidR="00DB15DD">
        <w:t>leak and blockage checks in irrigation lines and emitters</w:t>
      </w:r>
      <w:r w:rsidR="00EE113E">
        <w:t>;</w:t>
      </w:r>
    </w:p>
    <w:p w:rsidR="00DB15DD" w:rsidRDefault="00DB15DD" w:rsidP="00C464C9">
      <w:pPr>
        <w:pStyle w:val="QPPBulletpoint2"/>
        <w:numPr>
          <w:ilvl w:val="0"/>
          <w:numId w:val="21"/>
        </w:numPr>
      </w:pPr>
      <w:r>
        <w:t>reprogramming</w:t>
      </w:r>
      <w:r w:rsidR="00030417">
        <w:t xml:space="preserve"> the irrigation controller</w:t>
      </w:r>
      <w:r>
        <w:t xml:space="preserve"> and restationing of emitters as plants grow, die out and are replaced</w:t>
      </w:r>
      <w:r w:rsidR="00EE113E">
        <w:t>;</w:t>
      </w:r>
    </w:p>
    <w:p w:rsidR="00DB15DD" w:rsidRDefault="00DB15DD" w:rsidP="00C464C9">
      <w:pPr>
        <w:pStyle w:val="QPPBulletpoint2"/>
        <w:numPr>
          <w:ilvl w:val="0"/>
          <w:numId w:val="21"/>
        </w:numPr>
      </w:pPr>
      <w:r>
        <w:t>inspecti</w:t>
      </w:r>
      <w:r w:rsidR="002D2FC8">
        <w:t>ng</w:t>
      </w:r>
      <w:r>
        <w:t xml:space="preserve"> moisture sensors</w:t>
      </w:r>
      <w:r w:rsidR="00EE113E">
        <w:t>;</w:t>
      </w:r>
    </w:p>
    <w:p w:rsidR="00DB15DD" w:rsidRDefault="00DB15DD" w:rsidP="00C464C9">
      <w:pPr>
        <w:pStyle w:val="QPPBulletpoint2"/>
        <w:numPr>
          <w:ilvl w:val="0"/>
          <w:numId w:val="21"/>
        </w:numPr>
      </w:pPr>
      <w:r>
        <w:t>maint</w:t>
      </w:r>
      <w:r w:rsidR="002D2FC8">
        <w:t>aining</w:t>
      </w:r>
      <w:r>
        <w:t xml:space="preserve"> tanks and cisterns</w:t>
      </w:r>
      <w:r w:rsidR="00EE113E">
        <w:t>;</w:t>
      </w:r>
    </w:p>
    <w:p w:rsidR="00DB15DD" w:rsidRDefault="00DB15DD" w:rsidP="00C464C9">
      <w:pPr>
        <w:pStyle w:val="QPPBulletpoint2"/>
        <w:numPr>
          <w:ilvl w:val="0"/>
          <w:numId w:val="21"/>
        </w:numPr>
      </w:pPr>
      <w:proofErr w:type="gramStart"/>
      <w:r>
        <w:t>checking</w:t>
      </w:r>
      <w:proofErr w:type="gramEnd"/>
      <w:r>
        <w:t xml:space="preserve"> water pumps.</w:t>
      </w:r>
      <w:bookmarkStart w:id="16" w:name="_GoBack"/>
      <w:bookmarkEnd w:id="16"/>
    </w:p>
    <w:sectPr w:rsidR="00DB15DD">
      <w:headerReference w:type="even" r:id="rId19"/>
      <w:footerReference w:type="default" r:id="rId20"/>
      <w:headerReference w:type="first" r:id="rId2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A8F" w:rsidRDefault="005C5A8F">
      <w:r>
        <w:separator/>
      </w:r>
    </w:p>
  </w:endnote>
  <w:endnote w:type="continuationSeparator" w:id="0">
    <w:p w:rsidR="005C5A8F" w:rsidRDefault="005C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A8F" w:rsidRDefault="005240DC" w:rsidP="001220EC">
    <w:pPr>
      <w:pStyle w:val="QPPFooter"/>
    </w:pPr>
    <w:r w:rsidRPr="005240DC">
      <w:t>Schedule 6 - Planning Scheme Policies (Landscape Design Guidelines for Water Conservation</w:t>
    </w:r>
    <w:proofErr w:type="gramStart"/>
    <w:r w:rsidRPr="005240DC">
      <w:t>)</w:t>
    </w:r>
    <w:proofErr w:type="gramEnd"/>
    <w:r>
      <w:ptab w:relativeTo="margin" w:alignment="right" w:leader="none"/>
    </w:r>
    <w:r w:rsidRPr="005240DC">
      <w:t>Effective 30 June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A8F" w:rsidRDefault="005C5A8F">
      <w:r>
        <w:separator/>
      </w:r>
    </w:p>
  </w:footnote>
  <w:footnote w:type="continuationSeparator" w:id="0">
    <w:p w:rsidR="005C5A8F" w:rsidRDefault="005C5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7BA" w:rsidRDefault="005240D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9066" o:spid="_x0000_s2051" type="#_x0000_t136" style="position:absolute;margin-left:0;margin-top:0;width:505.55pt;height:79.8pt;rotation:315;z-index:-25165465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FOR ADOP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7BA" w:rsidRDefault="005240D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9065" o:spid="_x0000_s2050" type="#_x0000_t136" style="position:absolute;margin-left:0;margin-top:0;width:505.55pt;height:79.8pt;rotation:315;z-index:-251656704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FOR ADOP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1206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78EBB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27470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184BD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B9E80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1E4C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285C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AEFD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CF4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9AF7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715EFB"/>
    <w:multiLevelType w:val="hybridMultilevel"/>
    <w:tmpl w:val="98E8934E"/>
    <w:lvl w:ilvl="0" w:tplc="E4A40D92">
      <w:start w:val="1"/>
      <w:numFmt w:val="lowerRoman"/>
      <w:pStyle w:val="QPPBulletpoint3"/>
      <w:lvlText w:val="(%1)"/>
      <w:lvlJc w:val="left"/>
      <w:pPr>
        <w:tabs>
          <w:tab w:val="num" w:pos="567"/>
        </w:tabs>
        <w:ind w:left="1701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3C6FB9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8924D94"/>
    <w:multiLevelType w:val="hybridMultilevel"/>
    <w:tmpl w:val="C57A66A8"/>
    <w:lvl w:ilvl="0" w:tplc="3CAE5AAE">
      <w:start w:val="1"/>
      <w:numFmt w:val="upperLetter"/>
      <w:pStyle w:val="HGTableBullet4"/>
      <w:lvlText w:val="(%1)"/>
      <w:lvlJc w:val="left"/>
      <w:pPr>
        <w:tabs>
          <w:tab w:val="num" w:pos="947"/>
        </w:tabs>
        <w:ind w:left="947" w:hanging="60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C07D5E"/>
    <w:multiLevelType w:val="hybridMultilevel"/>
    <w:tmpl w:val="2CBEED46"/>
    <w:lvl w:ilvl="0" w:tplc="20A48D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94E5FCC"/>
    <w:multiLevelType w:val="multilevel"/>
    <w:tmpl w:val="BC9C38D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36114"/>
    <w:multiLevelType w:val="hybridMultilevel"/>
    <w:tmpl w:val="79DAFB2C"/>
    <w:lvl w:ilvl="0" w:tplc="B72CB072">
      <w:start w:val="1"/>
      <w:numFmt w:val="lowerLetter"/>
      <w:pStyle w:val="QPPBulletpoint2"/>
      <w:lvlText w:val="(%1)"/>
      <w:lvlJc w:val="left"/>
      <w:pPr>
        <w:tabs>
          <w:tab w:val="num" w:pos="567"/>
        </w:tabs>
        <w:ind w:left="907" w:hanging="34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4D650D"/>
    <w:multiLevelType w:val="hybridMultilevel"/>
    <w:tmpl w:val="C01EC774"/>
    <w:lvl w:ilvl="0" w:tplc="82546440">
      <w:start w:val="1"/>
      <w:numFmt w:val="decimal"/>
      <w:pStyle w:val="QPPBulletPoint1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9F264B"/>
    <w:multiLevelType w:val="multilevel"/>
    <w:tmpl w:val="B1882DA4"/>
    <w:lvl w:ilvl="0">
      <w:start w:val="1"/>
      <w:numFmt w:val="decimal"/>
      <w:lvlText w:val="PO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1DA2B72"/>
    <w:multiLevelType w:val="hybridMultilevel"/>
    <w:tmpl w:val="2FFC27CE"/>
    <w:lvl w:ilvl="0" w:tplc="CE84158E">
      <w:start w:val="1"/>
      <w:numFmt w:val="bullet"/>
      <w:pStyle w:val="QPPDotBulle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8B53C3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9F2322A"/>
    <w:multiLevelType w:val="multilevel"/>
    <w:tmpl w:val="220CAF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1134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2268" w:hanging="567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>
    <w:nsid w:val="3AB15BC6"/>
    <w:multiLevelType w:val="multilevel"/>
    <w:tmpl w:val="39AE52EA"/>
    <w:lvl w:ilvl="0">
      <w:start w:val="1"/>
      <w:numFmt w:val="decimal"/>
      <w:lvlText w:val="PO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B376BC4"/>
    <w:multiLevelType w:val="hybridMultilevel"/>
    <w:tmpl w:val="7D20C03E"/>
    <w:lvl w:ilvl="0" w:tplc="E46A73C2">
      <w:start w:val="1"/>
      <w:numFmt w:val="lowerLetter"/>
      <w:pStyle w:val="HGTableBullet2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3D17140"/>
    <w:multiLevelType w:val="multilevel"/>
    <w:tmpl w:val="E8860854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44F24C26"/>
    <w:multiLevelType w:val="hybridMultilevel"/>
    <w:tmpl w:val="D3ACF07C"/>
    <w:lvl w:ilvl="0" w:tplc="5442FED6">
      <w:start w:val="1"/>
      <w:numFmt w:val="bullet"/>
      <w:pStyle w:val="QPP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7AF3D23"/>
    <w:multiLevelType w:val="hybridMultilevel"/>
    <w:tmpl w:val="0BE48234"/>
    <w:lvl w:ilvl="0" w:tplc="EA9020D6">
      <w:start w:val="1"/>
      <w:numFmt w:val="lowerRoman"/>
      <w:pStyle w:val="HGTableBullet3"/>
      <w:lvlText w:val="(%1)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416BD4"/>
    <w:multiLevelType w:val="hybridMultilevel"/>
    <w:tmpl w:val="A1CA4700"/>
    <w:lvl w:ilvl="0" w:tplc="C7DAAC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ourier New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EE9059B"/>
    <w:multiLevelType w:val="hybridMultilevel"/>
    <w:tmpl w:val="4D58BFC4"/>
    <w:lvl w:ilvl="0" w:tplc="04090001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D108CE"/>
    <w:multiLevelType w:val="hybridMultilevel"/>
    <w:tmpl w:val="2F52DE64"/>
    <w:lvl w:ilvl="0" w:tplc="FFFFFFFF">
      <w:start w:val="1"/>
      <w:numFmt w:val="bullet"/>
      <w:pStyle w:val="QPPEditorsnotebulletpoin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301D89"/>
    <w:multiLevelType w:val="hybridMultilevel"/>
    <w:tmpl w:val="4BAA1B38"/>
    <w:lvl w:ilvl="0" w:tplc="7054CF0C">
      <w:start w:val="1"/>
      <w:numFmt w:val="upperLetter"/>
      <w:pStyle w:val="QPPBulletPoint4"/>
      <w:lvlText w:val="(%1)"/>
      <w:lvlJc w:val="left"/>
      <w:pPr>
        <w:tabs>
          <w:tab w:val="num" w:pos="567"/>
        </w:tabs>
        <w:ind w:left="2268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BC691E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AEB376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59427AE"/>
    <w:multiLevelType w:val="hybridMultilevel"/>
    <w:tmpl w:val="5C742DA8"/>
    <w:lvl w:ilvl="0" w:tplc="1D8858F8">
      <w:start w:val="1"/>
      <w:numFmt w:val="lowerRoman"/>
      <w:pStyle w:val="QPPBulletPoint30"/>
      <w:lvlText w:val="(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4F1D34"/>
    <w:multiLevelType w:val="multilevel"/>
    <w:tmpl w:val="34723F88"/>
    <w:lvl w:ilvl="0">
      <w:start w:val="1"/>
      <w:numFmt w:val="bullet"/>
      <w:pStyle w:val="QPPBulletPoint5DOT"/>
      <w:lvlText w:val=""/>
      <w:lvlJc w:val="left"/>
      <w:pPr>
        <w:ind w:left="25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6A9C3546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>
    <w:nsid w:val="73F25C0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87735F2"/>
    <w:multiLevelType w:val="multilevel"/>
    <w:tmpl w:val="C9D47146"/>
    <w:lvl w:ilvl="0">
      <w:start w:val="1"/>
      <w:numFmt w:val="decimal"/>
      <w:lvlText w:val="AO%1"/>
      <w:lvlJc w:val="left"/>
      <w:pPr>
        <w:tabs>
          <w:tab w:val="num" w:pos="425"/>
        </w:tabs>
        <w:ind w:left="851" w:hanging="851"/>
      </w:pPr>
      <w:rPr>
        <w:rFonts w:ascii="Arial" w:hAnsi="Arial" w:hint="default"/>
        <w:b/>
        <w:bCs/>
        <w:sz w:val="20"/>
        <w:szCs w:val="20"/>
      </w:rPr>
    </w:lvl>
    <w:lvl w:ilvl="1">
      <w:start w:val="1"/>
      <w:numFmt w:val="decimal"/>
      <w:lvlRestart w:val="0"/>
      <w:lvlText w:val="AO%2.%1"/>
      <w:lvlJc w:val="left"/>
      <w:pPr>
        <w:tabs>
          <w:tab w:val="num" w:pos="567"/>
        </w:tabs>
        <w:ind w:left="1134" w:hanging="1134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>
    <w:nsid w:val="7C0C316E"/>
    <w:multiLevelType w:val="multilevel"/>
    <w:tmpl w:val="C9D47146"/>
    <w:lvl w:ilvl="0">
      <w:start w:val="1"/>
      <w:numFmt w:val="decimal"/>
      <w:lvlText w:val="AO%1"/>
      <w:lvlJc w:val="left"/>
      <w:pPr>
        <w:tabs>
          <w:tab w:val="num" w:pos="425"/>
        </w:tabs>
        <w:ind w:left="851" w:hanging="851"/>
      </w:pPr>
      <w:rPr>
        <w:rFonts w:ascii="Arial" w:hAnsi="Arial" w:hint="default"/>
        <w:b/>
        <w:bCs/>
        <w:sz w:val="20"/>
        <w:szCs w:val="20"/>
      </w:rPr>
    </w:lvl>
    <w:lvl w:ilvl="1">
      <w:start w:val="1"/>
      <w:numFmt w:val="decimal"/>
      <w:lvlRestart w:val="0"/>
      <w:lvlText w:val="AO%2.%1"/>
      <w:lvlJc w:val="left"/>
      <w:pPr>
        <w:tabs>
          <w:tab w:val="num" w:pos="567"/>
        </w:tabs>
        <w:ind w:left="1134" w:hanging="1134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8"/>
  </w:num>
  <w:num w:numId="2">
    <w:abstractNumId w:val="24"/>
  </w:num>
  <w:num w:numId="3">
    <w:abstractNumId w:val="16"/>
  </w:num>
  <w:num w:numId="4">
    <w:abstractNumId w:val="10"/>
  </w:num>
  <w:num w:numId="5">
    <w:abstractNumId w:val="29"/>
  </w:num>
  <w:num w:numId="6">
    <w:abstractNumId w:val="32"/>
  </w:num>
  <w:num w:numId="7">
    <w:abstractNumId w:val="28"/>
  </w:num>
  <w:num w:numId="8">
    <w:abstractNumId w:val="33"/>
  </w:num>
  <w:num w:numId="9">
    <w:abstractNumId w:val="22"/>
  </w:num>
  <w:num w:numId="10">
    <w:abstractNumId w:val="25"/>
  </w:num>
  <w:num w:numId="11">
    <w:abstractNumId w:val="12"/>
  </w:num>
  <w:num w:numId="12">
    <w:abstractNumId w:val="16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15"/>
  </w:num>
  <w:num w:numId="25">
    <w:abstractNumId w:val="15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15"/>
    <w:lvlOverride w:ilvl="0">
      <w:startOverride w:val="1"/>
    </w:lvlOverride>
  </w:num>
  <w:num w:numId="28">
    <w:abstractNumId w:val="16"/>
    <w:lvlOverride w:ilvl="0">
      <w:startOverride w:val="1"/>
    </w:lvlOverride>
  </w:num>
  <w:num w:numId="29">
    <w:abstractNumId w:val="18"/>
  </w:num>
  <w:num w:numId="30">
    <w:abstractNumId w:val="22"/>
    <w:lvlOverride w:ilvl="0">
      <w:startOverride w:val="1"/>
    </w:lvlOverride>
  </w:num>
  <w:num w:numId="31">
    <w:abstractNumId w:val="19"/>
  </w:num>
  <w:num w:numId="32">
    <w:abstractNumId w:val="11"/>
  </w:num>
  <w:num w:numId="33">
    <w:abstractNumId w:val="34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36"/>
  </w:num>
  <w:num w:numId="45">
    <w:abstractNumId w:val="20"/>
  </w:num>
  <w:num w:numId="46">
    <w:abstractNumId w:val="17"/>
  </w:num>
  <w:num w:numId="47">
    <w:abstractNumId w:val="35"/>
  </w:num>
  <w:num w:numId="48">
    <w:abstractNumId w:val="14"/>
  </w:num>
  <w:num w:numId="49">
    <w:abstractNumId w:val="37"/>
  </w:num>
  <w:num w:numId="50">
    <w:abstractNumId w:val="13"/>
  </w:num>
  <w:num w:numId="51">
    <w:abstractNumId w:val="26"/>
  </w:num>
  <w:num w:numId="52">
    <w:abstractNumId w:val="21"/>
  </w:num>
  <w:num w:numId="53">
    <w:abstractNumId w:val="23"/>
  </w:num>
  <w:num w:numId="54">
    <w:abstractNumId w:val="27"/>
  </w:num>
  <w:num w:numId="55">
    <w:abstractNumId w:val="27"/>
    <w:lvlOverride w:ilvl="0">
      <w:startOverride w:val="1"/>
    </w:lvlOverride>
  </w:num>
  <w:num w:numId="56">
    <w:abstractNumId w:val="31"/>
  </w:num>
  <w:num w:numId="57">
    <w:abstractNumId w:val="3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formatting="1" w:enforcement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4D4"/>
    <w:rsid w:val="00005B6E"/>
    <w:rsid w:val="00012447"/>
    <w:rsid w:val="0001276F"/>
    <w:rsid w:val="000144DE"/>
    <w:rsid w:val="00020970"/>
    <w:rsid w:val="000301A2"/>
    <w:rsid w:val="00030417"/>
    <w:rsid w:val="00032172"/>
    <w:rsid w:val="00033FB3"/>
    <w:rsid w:val="000459C2"/>
    <w:rsid w:val="00060858"/>
    <w:rsid w:val="000819DA"/>
    <w:rsid w:val="000918AE"/>
    <w:rsid w:val="000A1BA4"/>
    <w:rsid w:val="000A60D3"/>
    <w:rsid w:val="000A6523"/>
    <w:rsid w:val="000A6FD0"/>
    <w:rsid w:val="000B16A1"/>
    <w:rsid w:val="000B5B9F"/>
    <w:rsid w:val="000C1141"/>
    <w:rsid w:val="000D1195"/>
    <w:rsid w:val="000D3FEB"/>
    <w:rsid w:val="000D4B6D"/>
    <w:rsid w:val="000D7F18"/>
    <w:rsid w:val="000E15DC"/>
    <w:rsid w:val="000E7574"/>
    <w:rsid w:val="000E7808"/>
    <w:rsid w:val="000F0836"/>
    <w:rsid w:val="000F167B"/>
    <w:rsid w:val="000F327A"/>
    <w:rsid w:val="00106BAC"/>
    <w:rsid w:val="00106E61"/>
    <w:rsid w:val="00110C68"/>
    <w:rsid w:val="00111799"/>
    <w:rsid w:val="001220E7"/>
    <w:rsid w:val="001220EC"/>
    <w:rsid w:val="00126A2D"/>
    <w:rsid w:val="001301F0"/>
    <w:rsid w:val="00145039"/>
    <w:rsid w:val="00160561"/>
    <w:rsid w:val="00164875"/>
    <w:rsid w:val="00170DCA"/>
    <w:rsid w:val="001935F9"/>
    <w:rsid w:val="001940DD"/>
    <w:rsid w:val="00196DAD"/>
    <w:rsid w:val="001973A0"/>
    <w:rsid w:val="001C471A"/>
    <w:rsid w:val="001C75C9"/>
    <w:rsid w:val="001D2609"/>
    <w:rsid w:val="001D4FB8"/>
    <w:rsid w:val="001D5D67"/>
    <w:rsid w:val="001E0A48"/>
    <w:rsid w:val="001E2F5A"/>
    <w:rsid w:val="001E36EB"/>
    <w:rsid w:val="001F16B5"/>
    <w:rsid w:val="001F3213"/>
    <w:rsid w:val="001F4BB6"/>
    <w:rsid w:val="00203437"/>
    <w:rsid w:val="00211E38"/>
    <w:rsid w:val="00212A74"/>
    <w:rsid w:val="00213FA1"/>
    <w:rsid w:val="00226BEE"/>
    <w:rsid w:val="00231A32"/>
    <w:rsid w:val="0023411A"/>
    <w:rsid w:val="002415FC"/>
    <w:rsid w:val="002458CF"/>
    <w:rsid w:val="00246C6D"/>
    <w:rsid w:val="00260763"/>
    <w:rsid w:val="00261E75"/>
    <w:rsid w:val="00262363"/>
    <w:rsid w:val="002648B0"/>
    <w:rsid w:val="0026538C"/>
    <w:rsid w:val="0026588B"/>
    <w:rsid w:val="00272BA2"/>
    <w:rsid w:val="002752E0"/>
    <w:rsid w:val="002777CB"/>
    <w:rsid w:val="00282E79"/>
    <w:rsid w:val="00284B03"/>
    <w:rsid w:val="0028531C"/>
    <w:rsid w:val="002B45E3"/>
    <w:rsid w:val="002B772E"/>
    <w:rsid w:val="002D08D1"/>
    <w:rsid w:val="002D2FC8"/>
    <w:rsid w:val="002D3C3C"/>
    <w:rsid w:val="002D4D7E"/>
    <w:rsid w:val="002E0E9B"/>
    <w:rsid w:val="002E2C6E"/>
    <w:rsid w:val="002E5BE4"/>
    <w:rsid w:val="002E7FCA"/>
    <w:rsid w:val="002F5B1C"/>
    <w:rsid w:val="00305DDD"/>
    <w:rsid w:val="003064FE"/>
    <w:rsid w:val="00307448"/>
    <w:rsid w:val="00313E89"/>
    <w:rsid w:val="00326E66"/>
    <w:rsid w:val="00333453"/>
    <w:rsid w:val="00340C63"/>
    <w:rsid w:val="00347989"/>
    <w:rsid w:val="00353277"/>
    <w:rsid w:val="00357F5E"/>
    <w:rsid w:val="00364B17"/>
    <w:rsid w:val="003666D9"/>
    <w:rsid w:val="00375320"/>
    <w:rsid w:val="00376C47"/>
    <w:rsid w:val="0038170D"/>
    <w:rsid w:val="00392816"/>
    <w:rsid w:val="00395503"/>
    <w:rsid w:val="003B169E"/>
    <w:rsid w:val="003C4199"/>
    <w:rsid w:val="003D567D"/>
    <w:rsid w:val="003E04F4"/>
    <w:rsid w:val="003E5839"/>
    <w:rsid w:val="003F76FC"/>
    <w:rsid w:val="003F7A99"/>
    <w:rsid w:val="00403D88"/>
    <w:rsid w:val="00412212"/>
    <w:rsid w:val="0041258A"/>
    <w:rsid w:val="00423A6B"/>
    <w:rsid w:val="00425E4B"/>
    <w:rsid w:val="00433F7B"/>
    <w:rsid w:val="004350E1"/>
    <w:rsid w:val="0043590B"/>
    <w:rsid w:val="00437943"/>
    <w:rsid w:val="00441837"/>
    <w:rsid w:val="0045612B"/>
    <w:rsid w:val="0046126E"/>
    <w:rsid w:val="00462C49"/>
    <w:rsid w:val="0047192D"/>
    <w:rsid w:val="00481FD5"/>
    <w:rsid w:val="00485A05"/>
    <w:rsid w:val="0048652E"/>
    <w:rsid w:val="00491719"/>
    <w:rsid w:val="004979BE"/>
    <w:rsid w:val="004A1308"/>
    <w:rsid w:val="004A4614"/>
    <w:rsid w:val="004A5521"/>
    <w:rsid w:val="004B3868"/>
    <w:rsid w:val="004C122F"/>
    <w:rsid w:val="004C2488"/>
    <w:rsid w:val="004D4F4C"/>
    <w:rsid w:val="004E11E8"/>
    <w:rsid w:val="004E7882"/>
    <w:rsid w:val="004F08CB"/>
    <w:rsid w:val="004F0B7B"/>
    <w:rsid w:val="004F176A"/>
    <w:rsid w:val="00500723"/>
    <w:rsid w:val="005007FB"/>
    <w:rsid w:val="005063D5"/>
    <w:rsid w:val="00506688"/>
    <w:rsid w:val="00510A8A"/>
    <w:rsid w:val="005240DC"/>
    <w:rsid w:val="00524E26"/>
    <w:rsid w:val="00540B36"/>
    <w:rsid w:val="00540C99"/>
    <w:rsid w:val="00546071"/>
    <w:rsid w:val="00552429"/>
    <w:rsid w:val="00556927"/>
    <w:rsid w:val="00562056"/>
    <w:rsid w:val="00567093"/>
    <w:rsid w:val="00567328"/>
    <w:rsid w:val="0057436D"/>
    <w:rsid w:val="00575951"/>
    <w:rsid w:val="0057693E"/>
    <w:rsid w:val="00591D80"/>
    <w:rsid w:val="0059274F"/>
    <w:rsid w:val="00592788"/>
    <w:rsid w:val="00595BE4"/>
    <w:rsid w:val="005A3E3C"/>
    <w:rsid w:val="005B7B11"/>
    <w:rsid w:val="005C5A8F"/>
    <w:rsid w:val="005C66DE"/>
    <w:rsid w:val="005E0F6E"/>
    <w:rsid w:val="005E1253"/>
    <w:rsid w:val="005E4887"/>
    <w:rsid w:val="005E6F2B"/>
    <w:rsid w:val="005F1A5D"/>
    <w:rsid w:val="00606186"/>
    <w:rsid w:val="00606B90"/>
    <w:rsid w:val="006116EC"/>
    <w:rsid w:val="00613AFC"/>
    <w:rsid w:val="00615F42"/>
    <w:rsid w:val="00616D52"/>
    <w:rsid w:val="006300A8"/>
    <w:rsid w:val="00630B2E"/>
    <w:rsid w:val="0063521A"/>
    <w:rsid w:val="00645FB8"/>
    <w:rsid w:val="0064697F"/>
    <w:rsid w:val="00650711"/>
    <w:rsid w:val="00651899"/>
    <w:rsid w:val="00651D8C"/>
    <w:rsid w:val="006526C4"/>
    <w:rsid w:val="006542E8"/>
    <w:rsid w:val="00656ED8"/>
    <w:rsid w:val="00661B02"/>
    <w:rsid w:val="00664F18"/>
    <w:rsid w:val="00667073"/>
    <w:rsid w:val="006752AB"/>
    <w:rsid w:val="00681001"/>
    <w:rsid w:val="00690E72"/>
    <w:rsid w:val="00693841"/>
    <w:rsid w:val="00694420"/>
    <w:rsid w:val="00695AE0"/>
    <w:rsid w:val="006A30E6"/>
    <w:rsid w:val="006A4A7D"/>
    <w:rsid w:val="006B2FD6"/>
    <w:rsid w:val="006B4265"/>
    <w:rsid w:val="006C2043"/>
    <w:rsid w:val="006C7129"/>
    <w:rsid w:val="006D3457"/>
    <w:rsid w:val="006E1368"/>
    <w:rsid w:val="006E223C"/>
    <w:rsid w:val="006E4FF8"/>
    <w:rsid w:val="006F797A"/>
    <w:rsid w:val="0070457B"/>
    <w:rsid w:val="00721C07"/>
    <w:rsid w:val="007222D0"/>
    <w:rsid w:val="00724877"/>
    <w:rsid w:val="007312FA"/>
    <w:rsid w:val="00733A55"/>
    <w:rsid w:val="00736A68"/>
    <w:rsid w:val="00744600"/>
    <w:rsid w:val="00752E6C"/>
    <w:rsid w:val="007561E1"/>
    <w:rsid w:val="00756E96"/>
    <w:rsid w:val="00764313"/>
    <w:rsid w:val="007718FE"/>
    <w:rsid w:val="00772C4D"/>
    <w:rsid w:val="00774EC5"/>
    <w:rsid w:val="00782F7F"/>
    <w:rsid w:val="00784277"/>
    <w:rsid w:val="00791C16"/>
    <w:rsid w:val="0079600A"/>
    <w:rsid w:val="007B208B"/>
    <w:rsid w:val="007C1DA5"/>
    <w:rsid w:val="007C551F"/>
    <w:rsid w:val="007D2974"/>
    <w:rsid w:val="007D467A"/>
    <w:rsid w:val="007D7A4D"/>
    <w:rsid w:val="007E1E5F"/>
    <w:rsid w:val="007E32E0"/>
    <w:rsid w:val="007E35E4"/>
    <w:rsid w:val="007F2661"/>
    <w:rsid w:val="007F6793"/>
    <w:rsid w:val="0080670B"/>
    <w:rsid w:val="00824B75"/>
    <w:rsid w:val="00826EC8"/>
    <w:rsid w:val="0082747E"/>
    <w:rsid w:val="008278F1"/>
    <w:rsid w:val="0083095F"/>
    <w:rsid w:val="0083190A"/>
    <w:rsid w:val="00833D0F"/>
    <w:rsid w:val="00837F8F"/>
    <w:rsid w:val="008401FE"/>
    <w:rsid w:val="00843D9E"/>
    <w:rsid w:val="0084542D"/>
    <w:rsid w:val="008461FA"/>
    <w:rsid w:val="00847293"/>
    <w:rsid w:val="00847A11"/>
    <w:rsid w:val="0085087F"/>
    <w:rsid w:val="0085101D"/>
    <w:rsid w:val="00852FFB"/>
    <w:rsid w:val="00855645"/>
    <w:rsid w:val="0085647D"/>
    <w:rsid w:val="00862BCB"/>
    <w:rsid w:val="00865A48"/>
    <w:rsid w:val="0087472B"/>
    <w:rsid w:val="0088337D"/>
    <w:rsid w:val="008857BA"/>
    <w:rsid w:val="00893CE8"/>
    <w:rsid w:val="00893DCA"/>
    <w:rsid w:val="008A00B8"/>
    <w:rsid w:val="008A2ED9"/>
    <w:rsid w:val="008A4078"/>
    <w:rsid w:val="008C2D03"/>
    <w:rsid w:val="008D4B8D"/>
    <w:rsid w:val="008F124A"/>
    <w:rsid w:val="008F4BF8"/>
    <w:rsid w:val="008F51C8"/>
    <w:rsid w:val="008F7E2A"/>
    <w:rsid w:val="00903C93"/>
    <w:rsid w:val="00904634"/>
    <w:rsid w:val="009203D1"/>
    <w:rsid w:val="00925B44"/>
    <w:rsid w:val="0093432F"/>
    <w:rsid w:val="009356AF"/>
    <w:rsid w:val="0094496A"/>
    <w:rsid w:val="0094562F"/>
    <w:rsid w:val="0095541E"/>
    <w:rsid w:val="00961D98"/>
    <w:rsid w:val="0097302A"/>
    <w:rsid w:val="00973DBD"/>
    <w:rsid w:val="00975DAC"/>
    <w:rsid w:val="00982415"/>
    <w:rsid w:val="00987D25"/>
    <w:rsid w:val="009967D4"/>
    <w:rsid w:val="009A66FF"/>
    <w:rsid w:val="009B27F5"/>
    <w:rsid w:val="009B3184"/>
    <w:rsid w:val="009C1995"/>
    <w:rsid w:val="009C44DE"/>
    <w:rsid w:val="009E4B1C"/>
    <w:rsid w:val="009E792E"/>
    <w:rsid w:val="009E7E84"/>
    <w:rsid w:val="009F03CB"/>
    <w:rsid w:val="009F7594"/>
    <w:rsid w:val="00A02DD4"/>
    <w:rsid w:val="00A0347D"/>
    <w:rsid w:val="00A04D1F"/>
    <w:rsid w:val="00A1502D"/>
    <w:rsid w:val="00A266F6"/>
    <w:rsid w:val="00A46633"/>
    <w:rsid w:val="00A50B85"/>
    <w:rsid w:val="00A527A2"/>
    <w:rsid w:val="00A61573"/>
    <w:rsid w:val="00A62A67"/>
    <w:rsid w:val="00A647D3"/>
    <w:rsid w:val="00A75E40"/>
    <w:rsid w:val="00A906DD"/>
    <w:rsid w:val="00A92FF6"/>
    <w:rsid w:val="00A9620A"/>
    <w:rsid w:val="00AA700C"/>
    <w:rsid w:val="00AC0E9F"/>
    <w:rsid w:val="00AC5314"/>
    <w:rsid w:val="00AC7D33"/>
    <w:rsid w:val="00AD2B4E"/>
    <w:rsid w:val="00AE09FA"/>
    <w:rsid w:val="00AE1EE4"/>
    <w:rsid w:val="00AE7EAB"/>
    <w:rsid w:val="00AF16E7"/>
    <w:rsid w:val="00B03375"/>
    <w:rsid w:val="00B06340"/>
    <w:rsid w:val="00B07A05"/>
    <w:rsid w:val="00B164C9"/>
    <w:rsid w:val="00B16ADD"/>
    <w:rsid w:val="00B26C37"/>
    <w:rsid w:val="00B27093"/>
    <w:rsid w:val="00B32ABE"/>
    <w:rsid w:val="00B45E63"/>
    <w:rsid w:val="00B471C9"/>
    <w:rsid w:val="00B5673D"/>
    <w:rsid w:val="00B71565"/>
    <w:rsid w:val="00B72440"/>
    <w:rsid w:val="00B77351"/>
    <w:rsid w:val="00B800AD"/>
    <w:rsid w:val="00BA31A9"/>
    <w:rsid w:val="00BC0DCD"/>
    <w:rsid w:val="00BC3106"/>
    <w:rsid w:val="00BC5712"/>
    <w:rsid w:val="00BD095D"/>
    <w:rsid w:val="00BE163A"/>
    <w:rsid w:val="00BF3629"/>
    <w:rsid w:val="00BF55A9"/>
    <w:rsid w:val="00BF6A6C"/>
    <w:rsid w:val="00C0116B"/>
    <w:rsid w:val="00C11695"/>
    <w:rsid w:val="00C11F8D"/>
    <w:rsid w:val="00C14989"/>
    <w:rsid w:val="00C20C43"/>
    <w:rsid w:val="00C21857"/>
    <w:rsid w:val="00C250BA"/>
    <w:rsid w:val="00C37DB8"/>
    <w:rsid w:val="00C4018A"/>
    <w:rsid w:val="00C4052D"/>
    <w:rsid w:val="00C41DA3"/>
    <w:rsid w:val="00C464C9"/>
    <w:rsid w:val="00C46A14"/>
    <w:rsid w:val="00C55A88"/>
    <w:rsid w:val="00C74C66"/>
    <w:rsid w:val="00C775B7"/>
    <w:rsid w:val="00CB49D2"/>
    <w:rsid w:val="00CB5E52"/>
    <w:rsid w:val="00CB7AB4"/>
    <w:rsid w:val="00CD38D2"/>
    <w:rsid w:val="00CE7085"/>
    <w:rsid w:val="00CF0841"/>
    <w:rsid w:val="00CF24EA"/>
    <w:rsid w:val="00D0014F"/>
    <w:rsid w:val="00D0083F"/>
    <w:rsid w:val="00D02234"/>
    <w:rsid w:val="00D111ED"/>
    <w:rsid w:val="00D20109"/>
    <w:rsid w:val="00D417C5"/>
    <w:rsid w:val="00D434D4"/>
    <w:rsid w:val="00D52995"/>
    <w:rsid w:val="00D5404C"/>
    <w:rsid w:val="00D61A3F"/>
    <w:rsid w:val="00D65F6F"/>
    <w:rsid w:val="00D66F2F"/>
    <w:rsid w:val="00D71D9D"/>
    <w:rsid w:val="00D72580"/>
    <w:rsid w:val="00D769CC"/>
    <w:rsid w:val="00D76F7E"/>
    <w:rsid w:val="00D814B5"/>
    <w:rsid w:val="00D81BF0"/>
    <w:rsid w:val="00D83987"/>
    <w:rsid w:val="00D9213F"/>
    <w:rsid w:val="00DA0E20"/>
    <w:rsid w:val="00DA2393"/>
    <w:rsid w:val="00DA7690"/>
    <w:rsid w:val="00DB15DD"/>
    <w:rsid w:val="00DB2ACE"/>
    <w:rsid w:val="00DB55B4"/>
    <w:rsid w:val="00DC1D2B"/>
    <w:rsid w:val="00DD0273"/>
    <w:rsid w:val="00DD1F50"/>
    <w:rsid w:val="00DD648F"/>
    <w:rsid w:val="00DE2D0C"/>
    <w:rsid w:val="00DE5C8A"/>
    <w:rsid w:val="00DE5D54"/>
    <w:rsid w:val="00DF2A45"/>
    <w:rsid w:val="00DF497B"/>
    <w:rsid w:val="00E023EF"/>
    <w:rsid w:val="00E03632"/>
    <w:rsid w:val="00E05F0F"/>
    <w:rsid w:val="00E076AE"/>
    <w:rsid w:val="00E21FA2"/>
    <w:rsid w:val="00E27429"/>
    <w:rsid w:val="00E3571B"/>
    <w:rsid w:val="00E358A3"/>
    <w:rsid w:val="00E36A62"/>
    <w:rsid w:val="00E37BD0"/>
    <w:rsid w:val="00E43717"/>
    <w:rsid w:val="00E446E6"/>
    <w:rsid w:val="00E46EC9"/>
    <w:rsid w:val="00E50643"/>
    <w:rsid w:val="00E60374"/>
    <w:rsid w:val="00E633FA"/>
    <w:rsid w:val="00E73E3B"/>
    <w:rsid w:val="00E76946"/>
    <w:rsid w:val="00E776A9"/>
    <w:rsid w:val="00E81540"/>
    <w:rsid w:val="00E83A4C"/>
    <w:rsid w:val="00E96B80"/>
    <w:rsid w:val="00EA515E"/>
    <w:rsid w:val="00EA67B0"/>
    <w:rsid w:val="00EB0119"/>
    <w:rsid w:val="00EB0ABA"/>
    <w:rsid w:val="00EB3277"/>
    <w:rsid w:val="00ED41FC"/>
    <w:rsid w:val="00EE113E"/>
    <w:rsid w:val="00F008AD"/>
    <w:rsid w:val="00F00DA5"/>
    <w:rsid w:val="00F00F76"/>
    <w:rsid w:val="00F01BF2"/>
    <w:rsid w:val="00F02AEF"/>
    <w:rsid w:val="00F047A8"/>
    <w:rsid w:val="00F05844"/>
    <w:rsid w:val="00F21C3F"/>
    <w:rsid w:val="00F23DEC"/>
    <w:rsid w:val="00F25C29"/>
    <w:rsid w:val="00F3222F"/>
    <w:rsid w:val="00F35A9A"/>
    <w:rsid w:val="00F430EC"/>
    <w:rsid w:val="00F451B7"/>
    <w:rsid w:val="00F47F69"/>
    <w:rsid w:val="00F6446A"/>
    <w:rsid w:val="00F83A29"/>
    <w:rsid w:val="00F8697B"/>
    <w:rsid w:val="00FA029B"/>
    <w:rsid w:val="00FA06D4"/>
    <w:rsid w:val="00FA1F22"/>
    <w:rsid w:val="00FA4DED"/>
    <w:rsid w:val="00FA6978"/>
    <w:rsid w:val="00FC0FEE"/>
    <w:rsid w:val="00FC4613"/>
    <w:rsid w:val="00FC6D75"/>
    <w:rsid w:val="00FF421C"/>
    <w:rsid w:val="00FF43CD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toc 1" w:locked="0"/>
    <w:lsdException w:name="annotation text" w:locked="0"/>
    <w:lsdException w:name="caption" w:semiHidden="1" w:unhideWhenUsed="1" w:qFormat="1"/>
    <w:lsdException w:name="annotation reference" w:locked="0"/>
    <w:lsdException w:name="Title" w:qFormat="1"/>
    <w:lsdException w:name="Default Paragraph Font" w:locked="0" w:uiPriority="1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 w:uiPriority="99"/>
    <w:lsdException w:name="Balloon Text" w:locked="0"/>
    <w:lsdException w:name="Table Grid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QPP Body Text"/>
    <w:next w:val="QPPBodytext"/>
    <w:qFormat/>
    <w:rsid w:val="00353277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locked/>
    <w:rsid w:val="0035327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35327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35327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3532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3532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35327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locked/>
    <w:rsid w:val="00353277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locked/>
    <w:rsid w:val="0035327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locked/>
    <w:rsid w:val="0035327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35327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53277"/>
  </w:style>
  <w:style w:type="table" w:styleId="TableGrid">
    <w:name w:val="Table Grid"/>
    <w:basedOn w:val="TableNormal"/>
    <w:rsid w:val="00353277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PPBulletPoint4">
    <w:name w:val="QPP Bullet Point 4"/>
    <w:basedOn w:val="Normal"/>
    <w:rsid w:val="00353277"/>
    <w:pPr>
      <w:numPr>
        <w:numId w:val="5"/>
      </w:numPr>
    </w:pPr>
    <w:rPr>
      <w:rFonts w:cs="Arial"/>
      <w:szCs w:val="20"/>
      <w:lang w:eastAsia="en-US"/>
    </w:rPr>
  </w:style>
  <w:style w:type="paragraph" w:customStyle="1" w:styleId="QPPHeading1">
    <w:name w:val="QPP Heading 1"/>
    <w:basedOn w:val="Heading1"/>
    <w:autoRedefine/>
    <w:rsid w:val="00353277"/>
    <w:pPr>
      <w:spacing w:before="100" w:after="200"/>
      <w:ind w:left="851" w:hanging="851"/>
    </w:pPr>
  </w:style>
  <w:style w:type="character" w:customStyle="1" w:styleId="QPPBodyTextITALICChar">
    <w:name w:val="QPP Body Text ITALIC Char"/>
    <w:link w:val="QPPBodyTextITALIC"/>
    <w:rsid w:val="007718FE"/>
    <w:rPr>
      <w:rFonts w:ascii="Arial" w:hAnsi="Arial" w:cs="Arial"/>
      <w:i/>
      <w:color w:val="000000"/>
    </w:rPr>
  </w:style>
  <w:style w:type="character" w:customStyle="1" w:styleId="QPPTableTextBoldChar">
    <w:name w:val="QPP Table Text Bold Char"/>
    <w:link w:val="QPPTableTextBold"/>
    <w:rsid w:val="0080670B"/>
    <w:rPr>
      <w:rFonts w:ascii="Arial" w:hAnsi="Arial" w:cs="Arial"/>
      <w:b/>
      <w:color w:val="000000"/>
    </w:rPr>
  </w:style>
  <w:style w:type="paragraph" w:customStyle="1" w:styleId="QPPTableTextBold">
    <w:name w:val="QPP Table Text Bold"/>
    <w:basedOn w:val="QPPTableTextBody"/>
    <w:link w:val="QPPTableTextBoldChar"/>
    <w:rsid w:val="00353277"/>
    <w:rPr>
      <w:b/>
    </w:rPr>
  </w:style>
  <w:style w:type="paragraph" w:customStyle="1" w:styleId="QPPTableTextBody">
    <w:name w:val="QPP Table Text Body"/>
    <w:basedOn w:val="QPPBodytext"/>
    <w:link w:val="QPPTableTextBodyChar"/>
    <w:autoRedefine/>
    <w:rsid w:val="00353277"/>
    <w:pPr>
      <w:spacing w:before="60" w:after="60"/>
    </w:pPr>
  </w:style>
  <w:style w:type="paragraph" w:customStyle="1" w:styleId="QPPBulletpoint2">
    <w:name w:val="QPP Bullet point 2"/>
    <w:basedOn w:val="Normal"/>
    <w:rsid w:val="00353277"/>
    <w:pPr>
      <w:numPr>
        <w:numId w:val="24"/>
      </w:numPr>
    </w:pPr>
    <w:rPr>
      <w:rFonts w:cs="Arial"/>
      <w:szCs w:val="20"/>
      <w:lang w:eastAsia="en-US"/>
    </w:rPr>
  </w:style>
  <w:style w:type="paragraph" w:customStyle="1" w:styleId="QPPTableHeadingStyle1">
    <w:name w:val="QPP Table Heading Style 1"/>
    <w:basedOn w:val="QPPHeading4"/>
    <w:rsid w:val="00353277"/>
    <w:pPr>
      <w:spacing w:after="0"/>
      <w:ind w:left="0" w:firstLine="0"/>
    </w:pPr>
  </w:style>
  <w:style w:type="paragraph" w:customStyle="1" w:styleId="QPPHeading4">
    <w:name w:val="QPP Heading 4"/>
    <w:basedOn w:val="Normal"/>
    <w:link w:val="QPPHeading4Char"/>
    <w:autoRedefine/>
    <w:rsid w:val="00353277"/>
    <w:pPr>
      <w:keepNext/>
      <w:spacing w:before="100" w:after="200"/>
      <w:ind w:left="851" w:hanging="851"/>
      <w:outlineLvl w:val="2"/>
    </w:pPr>
    <w:rPr>
      <w:rFonts w:cs="Arial"/>
      <w:b/>
      <w:bCs/>
      <w:szCs w:val="26"/>
    </w:rPr>
  </w:style>
  <w:style w:type="paragraph" w:customStyle="1" w:styleId="QPPHeading2">
    <w:name w:val="QPP Heading 2"/>
    <w:basedOn w:val="Normal"/>
    <w:autoRedefine/>
    <w:rsid w:val="00353277"/>
    <w:pPr>
      <w:keepNext/>
      <w:spacing w:before="100" w:after="200"/>
      <w:outlineLvl w:val="1"/>
    </w:pPr>
    <w:rPr>
      <w:rFonts w:cs="Arial"/>
      <w:b/>
      <w:bCs/>
      <w:iCs/>
      <w:sz w:val="28"/>
      <w:szCs w:val="28"/>
    </w:rPr>
  </w:style>
  <w:style w:type="paragraph" w:customStyle="1" w:styleId="StyleQPPEditorsNoteStyle1Italic">
    <w:name w:val="Style QPP Editor's Note Style 1 + Italic"/>
    <w:basedOn w:val="QPPEditorsNoteStyle1"/>
    <w:locked/>
    <w:rsid w:val="00353277"/>
    <w:rPr>
      <w:i/>
      <w:iCs/>
    </w:rPr>
  </w:style>
  <w:style w:type="paragraph" w:customStyle="1" w:styleId="QPPEditorsNoteStyle1">
    <w:name w:val="QPP Editor's Note Style 1"/>
    <w:basedOn w:val="Normal"/>
    <w:next w:val="QPPBodytext"/>
    <w:link w:val="QPPEditorsNoteStyle1Char"/>
    <w:rsid w:val="00353277"/>
    <w:pPr>
      <w:spacing w:before="100" w:beforeAutospacing="1" w:after="100" w:afterAutospacing="1"/>
    </w:pPr>
    <w:rPr>
      <w:sz w:val="16"/>
      <w:szCs w:val="16"/>
    </w:rPr>
  </w:style>
  <w:style w:type="paragraph" w:customStyle="1" w:styleId="QPPFooter">
    <w:name w:val="QPP Footer"/>
    <w:basedOn w:val="Normal"/>
    <w:rsid w:val="00353277"/>
    <w:pPr>
      <w:tabs>
        <w:tab w:val="center" w:pos="4153"/>
        <w:tab w:val="right" w:pos="8306"/>
        <w:tab w:val="right" w:pos="8364"/>
      </w:tabs>
    </w:pPr>
    <w:rPr>
      <w:rFonts w:cs="Arial"/>
      <w:sz w:val="14"/>
      <w:szCs w:val="14"/>
    </w:rPr>
  </w:style>
  <w:style w:type="paragraph" w:customStyle="1" w:styleId="QPPEditorsNoteStyle2">
    <w:name w:val="QPP Editor's Note Style 2"/>
    <w:basedOn w:val="Normal"/>
    <w:next w:val="QPPBodytext"/>
    <w:rsid w:val="00353277"/>
    <w:pPr>
      <w:spacing w:before="100" w:after="100"/>
      <w:ind w:left="567"/>
    </w:pPr>
    <w:rPr>
      <w:sz w:val="16"/>
      <w:szCs w:val="16"/>
    </w:rPr>
  </w:style>
  <w:style w:type="paragraph" w:customStyle="1" w:styleId="QPPEditorsnotebulletpoint1">
    <w:name w:val="QPP Editor's note bullet point 1"/>
    <w:basedOn w:val="Normal"/>
    <w:rsid w:val="00353277"/>
    <w:pPr>
      <w:numPr>
        <w:numId w:val="1"/>
      </w:numPr>
      <w:tabs>
        <w:tab w:val="left" w:pos="426"/>
      </w:tabs>
    </w:pPr>
    <w:rPr>
      <w:sz w:val="16"/>
      <w:szCs w:val="16"/>
    </w:rPr>
  </w:style>
  <w:style w:type="paragraph" w:customStyle="1" w:styleId="QPPTableBullet">
    <w:name w:val="QPP Table Bullet"/>
    <w:basedOn w:val="Normal"/>
    <w:locked/>
    <w:rsid w:val="00353277"/>
    <w:pPr>
      <w:tabs>
        <w:tab w:val="num" w:pos="360"/>
      </w:tabs>
      <w:spacing w:before="60" w:after="40"/>
      <w:ind w:left="360" w:hanging="360"/>
    </w:pPr>
    <w:rPr>
      <w:rFonts w:eastAsia="MS Mincho"/>
      <w:lang w:eastAsia="en-US"/>
    </w:rPr>
  </w:style>
  <w:style w:type="paragraph" w:customStyle="1" w:styleId="QPPHeading3">
    <w:name w:val="QPP Heading 3"/>
    <w:basedOn w:val="Normal"/>
    <w:autoRedefine/>
    <w:rsid w:val="00353277"/>
    <w:pPr>
      <w:keepNext/>
      <w:spacing w:before="100" w:after="200"/>
      <w:outlineLvl w:val="2"/>
    </w:pPr>
    <w:rPr>
      <w:rFonts w:ascii="Arial Bold" w:hAnsi="Arial Bold" w:cs="Arial"/>
      <w:b/>
      <w:bCs/>
      <w:sz w:val="24"/>
    </w:rPr>
  </w:style>
  <w:style w:type="paragraph" w:customStyle="1" w:styleId="QPPBulletPoint1">
    <w:name w:val="QPP Bullet Point 1"/>
    <w:basedOn w:val="QPPBodytext"/>
    <w:rsid w:val="00353277"/>
    <w:pPr>
      <w:numPr>
        <w:numId w:val="3"/>
      </w:numPr>
    </w:pPr>
  </w:style>
  <w:style w:type="character" w:customStyle="1" w:styleId="QPPTitleofScheme">
    <w:name w:val="QPP Title of Scheme"/>
    <w:locked/>
    <w:rsid w:val="00412212"/>
    <w:rPr>
      <w:rFonts w:ascii="Arial" w:hAnsi="Arial"/>
      <w:sz w:val="72"/>
    </w:rPr>
  </w:style>
  <w:style w:type="paragraph" w:customStyle="1" w:styleId="QPPPerformanceOutcomesBulletPoint">
    <w:name w:val="QPP Performance Outcomes Bullet Point"/>
    <w:basedOn w:val="QPPTableTextBody"/>
    <w:rsid w:val="008F51C8"/>
    <w:pPr>
      <w:tabs>
        <w:tab w:val="num" w:pos="720"/>
      </w:tabs>
      <w:ind w:left="720" w:hanging="360"/>
    </w:pPr>
  </w:style>
  <w:style w:type="paragraph" w:customStyle="1" w:styleId="QPPBulletPoint30">
    <w:name w:val="QPP Bullet Point 3"/>
    <w:basedOn w:val="Normal"/>
    <w:locked/>
    <w:rsid w:val="00FC6D75"/>
    <w:pPr>
      <w:numPr>
        <w:numId w:val="6"/>
      </w:numPr>
      <w:autoSpaceDE w:val="0"/>
      <w:autoSpaceDN w:val="0"/>
      <w:adjustRightInd w:val="0"/>
    </w:pPr>
    <w:rPr>
      <w:rFonts w:cs="Arial"/>
      <w:color w:val="000000"/>
      <w:szCs w:val="20"/>
    </w:rPr>
  </w:style>
  <w:style w:type="paragraph" w:styleId="Header">
    <w:name w:val="header"/>
    <w:basedOn w:val="Normal"/>
    <w:locked/>
    <w:rsid w:val="0035327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locked/>
    <w:rsid w:val="00353277"/>
    <w:rPr>
      <w:rFonts w:ascii="Tahoma" w:hAnsi="Tahoma" w:cs="Tahoma"/>
      <w:sz w:val="16"/>
      <w:szCs w:val="16"/>
    </w:rPr>
  </w:style>
  <w:style w:type="paragraph" w:customStyle="1" w:styleId="QPPBodytext">
    <w:name w:val="QPP Body text"/>
    <w:basedOn w:val="Normal"/>
    <w:link w:val="QPPBodytextChar"/>
    <w:rsid w:val="00353277"/>
    <w:pPr>
      <w:autoSpaceDE w:val="0"/>
      <w:autoSpaceDN w:val="0"/>
      <w:adjustRightInd w:val="0"/>
    </w:pPr>
    <w:rPr>
      <w:rFonts w:cs="Arial"/>
      <w:color w:val="000000"/>
      <w:szCs w:val="20"/>
    </w:rPr>
  </w:style>
  <w:style w:type="character" w:customStyle="1" w:styleId="QPPBodytextChar">
    <w:name w:val="QPP Body text Char"/>
    <w:link w:val="QPPBodytext"/>
    <w:locked/>
    <w:rsid w:val="00353277"/>
    <w:rPr>
      <w:rFonts w:ascii="Arial" w:hAnsi="Arial" w:cs="Arial"/>
      <w:color w:val="000000"/>
    </w:rPr>
  </w:style>
  <w:style w:type="character" w:styleId="CommentReference">
    <w:name w:val="annotation reference"/>
    <w:semiHidden/>
    <w:locked/>
    <w:rsid w:val="00353277"/>
    <w:rPr>
      <w:sz w:val="16"/>
      <w:szCs w:val="16"/>
    </w:rPr>
  </w:style>
  <w:style w:type="paragraph" w:styleId="CommentText">
    <w:name w:val="annotation text"/>
    <w:basedOn w:val="Normal"/>
    <w:semiHidden/>
    <w:locked/>
    <w:rsid w:val="00353277"/>
    <w:rPr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353277"/>
    <w:rPr>
      <w:b/>
      <w:bCs/>
    </w:rPr>
  </w:style>
  <w:style w:type="character" w:styleId="Hyperlink">
    <w:name w:val="Hyperlink"/>
    <w:rsid w:val="00353277"/>
    <w:rPr>
      <w:color w:val="0000FF"/>
      <w:u w:val="single"/>
    </w:rPr>
  </w:style>
  <w:style w:type="character" w:customStyle="1" w:styleId="HighlightingBlue">
    <w:name w:val="Highlighting Blue"/>
    <w:rsid w:val="00353277"/>
    <w:rPr>
      <w:szCs w:val="16"/>
      <w:bdr w:val="none" w:sz="0" w:space="0" w:color="auto"/>
      <w:shd w:val="clear" w:color="auto" w:fill="00FFFF"/>
    </w:rPr>
  </w:style>
  <w:style w:type="paragraph" w:styleId="TOC1">
    <w:name w:val="toc 1"/>
    <w:basedOn w:val="Normal"/>
    <w:next w:val="Normal"/>
    <w:autoRedefine/>
    <w:semiHidden/>
    <w:locked/>
    <w:rsid w:val="00353277"/>
    <w:pPr>
      <w:spacing w:after="100"/>
    </w:pPr>
  </w:style>
  <w:style w:type="paragraph" w:styleId="Footer">
    <w:name w:val="footer"/>
    <w:basedOn w:val="Normal"/>
    <w:locked/>
    <w:rsid w:val="00353277"/>
    <w:pPr>
      <w:tabs>
        <w:tab w:val="center" w:pos="4153"/>
        <w:tab w:val="right" w:pos="8306"/>
      </w:tabs>
    </w:pPr>
  </w:style>
  <w:style w:type="paragraph" w:customStyle="1" w:styleId="QPPBullet">
    <w:name w:val="QPP Bullet"/>
    <w:basedOn w:val="Normal"/>
    <w:autoRedefine/>
    <w:rsid w:val="00353277"/>
    <w:pPr>
      <w:numPr>
        <w:numId w:val="2"/>
      </w:numPr>
      <w:spacing w:before="60" w:after="40"/>
    </w:pPr>
    <w:rPr>
      <w:rFonts w:eastAsia="MS Mincho"/>
      <w:lang w:eastAsia="en-US"/>
    </w:rPr>
  </w:style>
  <w:style w:type="paragraph" w:customStyle="1" w:styleId="QPPSubscript">
    <w:name w:val="QPP Subscript"/>
    <w:basedOn w:val="QPPBodytext"/>
    <w:next w:val="QPPBodytext"/>
    <w:link w:val="QPPSubscriptChar"/>
    <w:rsid w:val="00353277"/>
    <w:rPr>
      <w:vertAlign w:val="subscript"/>
    </w:rPr>
  </w:style>
  <w:style w:type="character" w:customStyle="1" w:styleId="QPPEditorsNoteStyle1Char">
    <w:name w:val="QPP Editor's Note Style 1 Char"/>
    <w:link w:val="QPPEditorsNoteStyle1"/>
    <w:rsid w:val="00353277"/>
    <w:rPr>
      <w:rFonts w:ascii="Arial" w:hAnsi="Arial"/>
      <w:sz w:val="16"/>
      <w:szCs w:val="16"/>
    </w:rPr>
  </w:style>
  <w:style w:type="paragraph" w:customStyle="1" w:styleId="QPPBulletPoint5DOT">
    <w:name w:val="QPP Bullet Point 5 DOT"/>
    <w:basedOn w:val="QPPBodytext"/>
    <w:autoRedefine/>
    <w:rsid w:val="00353277"/>
    <w:pPr>
      <w:numPr>
        <w:numId w:val="8"/>
      </w:numPr>
    </w:pPr>
  </w:style>
  <w:style w:type="character" w:customStyle="1" w:styleId="QPPTableTextBodyChar">
    <w:name w:val="QPP Table Text Body Char"/>
    <w:basedOn w:val="QPPBodytextChar"/>
    <w:link w:val="QPPTableTextBody"/>
    <w:rsid w:val="00353277"/>
    <w:rPr>
      <w:rFonts w:ascii="Arial" w:hAnsi="Arial" w:cs="Arial"/>
      <w:color w:val="000000"/>
    </w:rPr>
  </w:style>
  <w:style w:type="character" w:customStyle="1" w:styleId="HighlightingGreen">
    <w:name w:val="Highlighting Green"/>
    <w:rsid w:val="00353277"/>
    <w:rPr>
      <w:szCs w:val="16"/>
      <w:bdr w:val="none" w:sz="0" w:space="0" w:color="auto"/>
      <w:shd w:val="clear" w:color="auto" w:fill="00FF00"/>
    </w:rPr>
  </w:style>
  <w:style w:type="character" w:customStyle="1" w:styleId="HighlightingPink">
    <w:name w:val="Highlighting Pink"/>
    <w:rsid w:val="00353277"/>
    <w:rPr>
      <w:szCs w:val="16"/>
      <w:bdr w:val="none" w:sz="0" w:space="0" w:color="auto"/>
      <w:shd w:val="clear" w:color="auto" w:fill="FF99CC"/>
    </w:rPr>
  </w:style>
  <w:style w:type="character" w:customStyle="1" w:styleId="HighlightingRed">
    <w:name w:val="Highlighting Red"/>
    <w:rsid w:val="00353277"/>
    <w:rPr>
      <w:szCs w:val="16"/>
      <w:bdr w:val="none" w:sz="0" w:space="0" w:color="auto"/>
      <w:shd w:val="clear" w:color="auto" w:fill="FF0000"/>
    </w:rPr>
  </w:style>
  <w:style w:type="character" w:customStyle="1" w:styleId="HighlightingYellow">
    <w:name w:val="Highlighting Yellow"/>
    <w:rsid w:val="00353277"/>
    <w:rPr>
      <w:szCs w:val="16"/>
      <w:bdr w:val="none" w:sz="0" w:space="0" w:color="auto"/>
      <w:shd w:val="clear" w:color="auto" w:fill="FFFF00"/>
    </w:rPr>
  </w:style>
  <w:style w:type="paragraph" w:customStyle="1" w:styleId="QPPBodyTextITALIC">
    <w:name w:val="QPP Body Text ITALIC"/>
    <w:basedOn w:val="QPPBodytext"/>
    <w:link w:val="QPPBodyTextITALICChar"/>
    <w:autoRedefine/>
    <w:rsid w:val="00353277"/>
    <w:rPr>
      <w:i/>
    </w:rPr>
  </w:style>
  <w:style w:type="paragraph" w:customStyle="1" w:styleId="QPPSuperscript">
    <w:name w:val="QPP Superscript"/>
    <w:basedOn w:val="QPPBodytext"/>
    <w:next w:val="QPPBodytext"/>
    <w:link w:val="QPPSuperscriptChar"/>
    <w:rsid w:val="00353277"/>
    <w:rPr>
      <w:vertAlign w:val="superscript"/>
    </w:rPr>
  </w:style>
  <w:style w:type="character" w:customStyle="1" w:styleId="QPPSuperscriptChar">
    <w:name w:val="QPP Superscript Char"/>
    <w:link w:val="QPPSuperscript"/>
    <w:rsid w:val="00353277"/>
    <w:rPr>
      <w:rFonts w:ascii="Arial" w:hAnsi="Arial" w:cs="Arial"/>
      <w:color w:val="000000"/>
      <w:vertAlign w:val="superscript"/>
    </w:rPr>
  </w:style>
  <w:style w:type="paragraph" w:customStyle="1" w:styleId="QPPBulletpoint3">
    <w:name w:val="QPP Bullet point 3"/>
    <w:basedOn w:val="Normal"/>
    <w:rsid w:val="00353277"/>
    <w:pPr>
      <w:numPr>
        <w:numId w:val="4"/>
      </w:numPr>
      <w:tabs>
        <w:tab w:val="left" w:pos="1701"/>
      </w:tabs>
    </w:pPr>
    <w:rPr>
      <w:rFonts w:cs="Arial"/>
      <w:szCs w:val="20"/>
      <w:lang w:eastAsia="en-US"/>
    </w:rPr>
  </w:style>
  <w:style w:type="paragraph" w:customStyle="1" w:styleId="HGTableBullet2">
    <w:name w:val="HG Table Bullet 2"/>
    <w:basedOn w:val="QPPTableTextBody"/>
    <w:rsid w:val="00353277"/>
    <w:pPr>
      <w:numPr>
        <w:numId w:val="9"/>
      </w:numPr>
      <w:tabs>
        <w:tab w:val="left" w:pos="567"/>
      </w:tabs>
    </w:pPr>
  </w:style>
  <w:style w:type="paragraph" w:customStyle="1" w:styleId="HGTableBullet3">
    <w:name w:val="HG Table Bullet 3"/>
    <w:basedOn w:val="QPPTableTextBody"/>
    <w:rsid w:val="00353277"/>
    <w:pPr>
      <w:numPr>
        <w:numId w:val="10"/>
      </w:numPr>
    </w:pPr>
  </w:style>
  <w:style w:type="paragraph" w:customStyle="1" w:styleId="HGTableBullet4">
    <w:name w:val="HG Table Bullet 4"/>
    <w:basedOn w:val="QPPTableTextBody"/>
    <w:rsid w:val="00353277"/>
    <w:pPr>
      <w:numPr>
        <w:numId w:val="11"/>
      </w:numPr>
      <w:tabs>
        <w:tab w:val="left" w:pos="567"/>
      </w:tabs>
    </w:pPr>
  </w:style>
  <w:style w:type="character" w:styleId="FollowedHyperlink">
    <w:name w:val="FollowedHyperlink"/>
    <w:locked/>
    <w:rsid w:val="00353277"/>
    <w:rPr>
      <w:color w:val="800080"/>
      <w:u w:val="single"/>
    </w:rPr>
  </w:style>
  <w:style w:type="character" w:customStyle="1" w:styleId="QPPHeading4Char">
    <w:name w:val="QPP Heading 4 Char"/>
    <w:link w:val="QPPHeading4"/>
    <w:rsid w:val="00353277"/>
    <w:rPr>
      <w:rFonts w:ascii="Arial" w:hAnsi="Arial" w:cs="Arial"/>
      <w:b/>
      <w:bCs/>
      <w:szCs w:val="26"/>
    </w:rPr>
  </w:style>
  <w:style w:type="paragraph" w:customStyle="1" w:styleId="QPPDotBulletPoint">
    <w:name w:val="QPP Dot Bullet Point"/>
    <w:basedOn w:val="Normal"/>
    <w:semiHidden/>
    <w:locked/>
    <w:rsid w:val="00353277"/>
    <w:pPr>
      <w:numPr>
        <w:numId w:val="29"/>
      </w:numPr>
    </w:pPr>
  </w:style>
  <w:style w:type="character" w:customStyle="1" w:styleId="QPPSubscriptChar">
    <w:name w:val="QPP Subscript Char"/>
    <w:link w:val="QPPSubscript"/>
    <w:rsid w:val="00353277"/>
    <w:rPr>
      <w:rFonts w:ascii="Arial" w:hAnsi="Arial" w:cs="Arial"/>
      <w:color w:val="000000"/>
      <w:vertAlign w:val="subscript"/>
    </w:rPr>
  </w:style>
  <w:style w:type="paragraph" w:styleId="ListParagraph">
    <w:name w:val="List Paragraph"/>
    <w:basedOn w:val="Normal"/>
    <w:uiPriority w:val="34"/>
    <w:qFormat/>
    <w:locked/>
    <w:rsid w:val="0035327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styleId="111111">
    <w:name w:val="Outline List 2"/>
    <w:basedOn w:val="NoList"/>
    <w:locked/>
    <w:rsid w:val="00353277"/>
    <w:pPr>
      <w:numPr>
        <w:numId w:val="31"/>
      </w:numPr>
    </w:pPr>
  </w:style>
  <w:style w:type="numbering" w:styleId="1ai">
    <w:name w:val="Outline List 1"/>
    <w:basedOn w:val="NoList"/>
    <w:locked/>
    <w:rsid w:val="00353277"/>
    <w:pPr>
      <w:numPr>
        <w:numId w:val="32"/>
      </w:numPr>
    </w:pPr>
  </w:style>
  <w:style w:type="numbering" w:styleId="ArticleSection">
    <w:name w:val="Outline List 3"/>
    <w:basedOn w:val="NoList"/>
    <w:locked/>
    <w:rsid w:val="00353277"/>
    <w:pPr>
      <w:numPr>
        <w:numId w:val="33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353277"/>
  </w:style>
  <w:style w:type="paragraph" w:styleId="BlockText">
    <w:name w:val="Block Text"/>
    <w:basedOn w:val="Normal"/>
    <w:locked/>
    <w:rsid w:val="0035327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locked/>
    <w:rsid w:val="0035327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53277"/>
    <w:rPr>
      <w:rFonts w:ascii="Arial" w:hAnsi="Arial"/>
      <w:szCs w:val="24"/>
    </w:rPr>
  </w:style>
  <w:style w:type="paragraph" w:styleId="BodyText2">
    <w:name w:val="Body Text 2"/>
    <w:basedOn w:val="Normal"/>
    <w:link w:val="BodyText2Char"/>
    <w:locked/>
    <w:rsid w:val="003532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3277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locked/>
    <w:rsid w:val="003532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53277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locked/>
    <w:rsid w:val="0035327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53277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locked/>
    <w:rsid w:val="003532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53277"/>
    <w:rPr>
      <w:rFonts w:ascii="Arial" w:hAnsi="Arial"/>
      <w:szCs w:val="24"/>
    </w:rPr>
  </w:style>
  <w:style w:type="paragraph" w:styleId="BodyTextFirstIndent2">
    <w:name w:val="Body Text First Indent 2"/>
    <w:basedOn w:val="BodyTextIndent"/>
    <w:link w:val="BodyTextFirstIndent2Char"/>
    <w:locked/>
    <w:rsid w:val="0035327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53277"/>
    <w:rPr>
      <w:rFonts w:ascii="Arial" w:hAnsi="Arial"/>
      <w:szCs w:val="24"/>
    </w:rPr>
  </w:style>
  <w:style w:type="paragraph" w:styleId="BodyTextIndent2">
    <w:name w:val="Body Text Indent 2"/>
    <w:basedOn w:val="Normal"/>
    <w:link w:val="BodyTextIndent2Char"/>
    <w:locked/>
    <w:rsid w:val="0035327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53277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locked/>
    <w:rsid w:val="0035327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53277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qFormat/>
    <w:locked/>
    <w:rsid w:val="00353277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locked/>
    <w:rsid w:val="00353277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locked/>
    <w:rsid w:val="00353277"/>
    <w:pPr>
      <w:ind w:left="4252"/>
    </w:pPr>
  </w:style>
  <w:style w:type="character" w:customStyle="1" w:styleId="ClosingChar">
    <w:name w:val="Closing Char"/>
    <w:basedOn w:val="DefaultParagraphFont"/>
    <w:link w:val="Closing"/>
    <w:rsid w:val="00353277"/>
    <w:rPr>
      <w:rFonts w:ascii="Arial" w:hAnsi="Arial"/>
      <w:szCs w:val="24"/>
    </w:rPr>
  </w:style>
  <w:style w:type="table" w:styleId="ColorfulGrid">
    <w:name w:val="Colorful Grid"/>
    <w:basedOn w:val="TableNormal"/>
    <w:uiPriority w:val="73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35327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35327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35327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35327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35327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35327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35327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locked/>
    <w:rsid w:val="0035327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35327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35327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35327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35327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35327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35327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locked/>
    <w:rsid w:val="00353277"/>
  </w:style>
  <w:style w:type="character" w:customStyle="1" w:styleId="DateChar">
    <w:name w:val="Date Char"/>
    <w:basedOn w:val="DefaultParagraphFont"/>
    <w:link w:val="Date"/>
    <w:rsid w:val="00353277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locked/>
    <w:rsid w:val="0035327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5327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locked/>
    <w:rsid w:val="00353277"/>
  </w:style>
  <w:style w:type="character" w:customStyle="1" w:styleId="E-mailSignatureChar">
    <w:name w:val="E-mail Signature Char"/>
    <w:basedOn w:val="DefaultParagraphFont"/>
    <w:link w:val="E-mailSignature"/>
    <w:rsid w:val="00353277"/>
    <w:rPr>
      <w:rFonts w:ascii="Arial" w:hAnsi="Arial"/>
      <w:szCs w:val="24"/>
    </w:rPr>
  </w:style>
  <w:style w:type="character" w:styleId="Emphasis">
    <w:name w:val="Emphasis"/>
    <w:basedOn w:val="DefaultParagraphFont"/>
    <w:qFormat/>
    <w:locked/>
    <w:rsid w:val="00353277"/>
    <w:rPr>
      <w:i/>
      <w:iCs/>
    </w:rPr>
  </w:style>
  <w:style w:type="character" w:styleId="EndnoteReference">
    <w:name w:val="endnote reference"/>
    <w:basedOn w:val="DefaultParagraphFont"/>
    <w:locked/>
    <w:rsid w:val="00353277"/>
    <w:rPr>
      <w:vertAlign w:val="superscript"/>
    </w:rPr>
  </w:style>
  <w:style w:type="paragraph" w:styleId="EndnoteText">
    <w:name w:val="endnote text"/>
    <w:basedOn w:val="Normal"/>
    <w:link w:val="EndnoteTextChar"/>
    <w:locked/>
    <w:rsid w:val="00353277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353277"/>
    <w:rPr>
      <w:rFonts w:ascii="Arial" w:hAnsi="Arial"/>
    </w:rPr>
  </w:style>
  <w:style w:type="paragraph" w:styleId="EnvelopeAddress">
    <w:name w:val="envelope address"/>
    <w:basedOn w:val="Normal"/>
    <w:locked/>
    <w:rsid w:val="003532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locked/>
    <w:rsid w:val="00353277"/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locked/>
    <w:rsid w:val="00353277"/>
    <w:rPr>
      <w:vertAlign w:val="superscript"/>
    </w:rPr>
  </w:style>
  <w:style w:type="paragraph" w:styleId="FootnoteText">
    <w:name w:val="footnote text"/>
    <w:basedOn w:val="Normal"/>
    <w:link w:val="FootnoteTextChar"/>
    <w:locked/>
    <w:rsid w:val="00353277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353277"/>
    <w:rPr>
      <w:rFonts w:ascii="Arial" w:hAnsi="Arial"/>
    </w:rPr>
  </w:style>
  <w:style w:type="character" w:styleId="HTMLAcronym">
    <w:name w:val="HTML Acronym"/>
    <w:basedOn w:val="DefaultParagraphFont"/>
    <w:locked/>
    <w:rsid w:val="00353277"/>
  </w:style>
  <w:style w:type="paragraph" w:styleId="HTMLAddress">
    <w:name w:val="HTML Address"/>
    <w:basedOn w:val="Normal"/>
    <w:link w:val="HTMLAddressChar"/>
    <w:locked/>
    <w:rsid w:val="0035327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53277"/>
    <w:rPr>
      <w:rFonts w:ascii="Arial" w:hAnsi="Arial"/>
      <w:i/>
      <w:iCs/>
      <w:szCs w:val="24"/>
    </w:rPr>
  </w:style>
  <w:style w:type="character" w:styleId="HTMLCite">
    <w:name w:val="HTML Cite"/>
    <w:basedOn w:val="DefaultParagraphFont"/>
    <w:locked/>
    <w:rsid w:val="00353277"/>
    <w:rPr>
      <w:i/>
      <w:iCs/>
    </w:rPr>
  </w:style>
  <w:style w:type="character" w:styleId="HTMLCode">
    <w:name w:val="HTML Code"/>
    <w:basedOn w:val="DefaultParagraphFont"/>
    <w:locked/>
    <w:rsid w:val="003532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locked/>
    <w:rsid w:val="00353277"/>
    <w:rPr>
      <w:i/>
      <w:iCs/>
    </w:rPr>
  </w:style>
  <w:style w:type="character" w:styleId="HTMLKeyboard">
    <w:name w:val="HTML Keyboard"/>
    <w:basedOn w:val="DefaultParagraphFont"/>
    <w:locked/>
    <w:rsid w:val="003532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locked/>
    <w:rsid w:val="00353277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53277"/>
    <w:rPr>
      <w:rFonts w:ascii="Consolas" w:hAnsi="Consolas" w:cs="Consolas"/>
    </w:rPr>
  </w:style>
  <w:style w:type="character" w:styleId="HTMLSample">
    <w:name w:val="HTML Sample"/>
    <w:basedOn w:val="DefaultParagraphFont"/>
    <w:locked/>
    <w:rsid w:val="003532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locked/>
    <w:rsid w:val="003532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locked/>
    <w:rsid w:val="00353277"/>
    <w:rPr>
      <w:i/>
      <w:iCs/>
    </w:rPr>
  </w:style>
  <w:style w:type="paragraph" w:styleId="Index1">
    <w:name w:val="index 1"/>
    <w:basedOn w:val="Normal"/>
    <w:next w:val="Normal"/>
    <w:autoRedefine/>
    <w:locked/>
    <w:rsid w:val="00353277"/>
    <w:pPr>
      <w:ind w:left="200" w:hanging="200"/>
    </w:pPr>
  </w:style>
  <w:style w:type="paragraph" w:styleId="Index2">
    <w:name w:val="index 2"/>
    <w:basedOn w:val="Normal"/>
    <w:next w:val="Normal"/>
    <w:autoRedefine/>
    <w:locked/>
    <w:rsid w:val="00353277"/>
    <w:pPr>
      <w:ind w:left="400" w:hanging="200"/>
    </w:pPr>
  </w:style>
  <w:style w:type="paragraph" w:styleId="Index3">
    <w:name w:val="index 3"/>
    <w:basedOn w:val="Normal"/>
    <w:next w:val="Normal"/>
    <w:autoRedefine/>
    <w:locked/>
    <w:rsid w:val="00353277"/>
    <w:pPr>
      <w:ind w:left="600" w:hanging="200"/>
    </w:pPr>
  </w:style>
  <w:style w:type="paragraph" w:styleId="Index4">
    <w:name w:val="index 4"/>
    <w:basedOn w:val="Normal"/>
    <w:next w:val="Normal"/>
    <w:autoRedefine/>
    <w:locked/>
    <w:rsid w:val="00353277"/>
    <w:pPr>
      <w:ind w:left="800" w:hanging="200"/>
    </w:pPr>
  </w:style>
  <w:style w:type="paragraph" w:styleId="Index5">
    <w:name w:val="index 5"/>
    <w:basedOn w:val="Normal"/>
    <w:next w:val="Normal"/>
    <w:autoRedefine/>
    <w:locked/>
    <w:rsid w:val="00353277"/>
    <w:pPr>
      <w:ind w:left="1000" w:hanging="200"/>
    </w:pPr>
  </w:style>
  <w:style w:type="paragraph" w:styleId="Index6">
    <w:name w:val="index 6"/>
    <w:basedOn w:val="Normal"/>
    <w:next w:val="Normal"/>
    <w:autoRedefine/>
    <w:locked/>
    <w:rsid w:val="00353277"/>
    <w:pPr>
      <w:ind w:left="1200" w:hanging="200"/>
    </w:pPr>
  </w:style>
  <w:style w:type="paragraph" w:styleId="Index7">
    <w:name w:val="index 7"/>
    <w:basedOn w:val="Normal"/>
    <w:next w:val="Normal"/>
    <w:autoRedefine/>
    <w:locked/>
    <w:rsid w:val="00353277"/>
    <w:pPr>
      <w:ind w:left="1400" w:hanging="200"/>
    </w:pPr>
  </w:style>
  <w:style w:type="paragraph" w:styleId="Index8">
    <w:name w:val="index 8"/>
    <w:basedOn w:val="Normal"/>
    <w:next w:val="Normal"/>
    <w:autoRedefine/>
    <w:locked/>
    <w:rsid w:val="00353277"/>
    <w:pPr>
      <w:ind w:left="1600" w:hanging="200"/>
    </w:pPr>
  </w:style>
  <w:style w:type="paragraph" w:styleId="Index9">
    <w:name w:val="index 9"/>
    <w:basedOn w:val="Normal"/>
    <w:next w:val="Normal"/>
    <w:autoRedefine/>
    <w:locked/>
    <w:rsid w:val="00353277"/>
    <w:pPr>
      <w:ind w:left="1800" w:hanging="200"/>
    </w:pPr>
  </w:style>
  <w:style w:type="paragraph" w:styleId="IndexHeading">
    <w:name w:val="index heading"/>
    <w:basedOn w:val="Normal"/>
    <w:next w:val="Index1"/>
    <w:locked/>
    <w:rsid w:val="003532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353277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3532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277"/>
    <w:rPr>
      <w:rFonts w:ascii="Arial" w:hAnsi="Arial"/>
      <w:b/>
      <w:bCs/>
      <w:i/>
      <w:iCs/>
      <w:color w:val="4F81BD" w:themeColor="accent1"/>
      <w:szCs w:val="24"/>
    </w:rPr>
  </w:style>
  <w:style w:type="character" w:styleId="IntenseReference">
    <w:name w:val="Intense Reference"/>
    <w:basedOn w:val="DefaultParagraphFont"/>
    <w:uiPriority w:val="32"/>
    <w:qFormat/>
    <w:locked/>
    <w:rsid w:val="00353277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locked/>
    <w:rsid w:val="0035327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35327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353277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353277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353277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353277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353277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35327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35327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353277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353277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353277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353277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353277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35327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35327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353277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353277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35327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35327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353277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locked/>
    <w:rsid w:val="00353277"/>
  </w:style>
  <w:style w:type="paragraph" w:styleId="List">
    <w:name w:val="List"/>
    <w:basedOn w:val="Normal"/>
    <w:locked/>
    <w:rsid w:val="00353277"/>
    <w:pPr>
      <w:ind w:left="283" w:hanging="283"/>
      <w:contextualSpacing/>
    </w:pPr>
  </w:style>
  <w:style w:type="paragraph" w:styleId="List2">
    <w:name w:val="List 2"/>
    <w:basedOn w:val="Normal"/>
    <w:locked/>
    <w:rsid w:val="00353277"/>
    <w:pPr>
      <w:ind w:left="566" w:hanging="283"/>
      <w:contextualSpacing/>
    </w:pPr>
  </w:style>
  <w:style w:type="paragraph" w:styleId="List3">
    <w:name w:val="List 3"/>
    <w:basedOn w:val="Normal"/>
    <w:locked/>
    <w:rsid w:val="00353277"/>
    <w:pPr>
      <w:ind w:left="849" w:hanging="283"/>
      <w:contextualSpacing/>
    </w:pPr>
  </w:style>
  <w:style w:type="paragraph" w:styleId="List4">
    <w:name w:val="List 4"/>
    <w:basedOn w:val="Normal"/>
    <w:locked/>
    <w:rsid w:val="00353277"/>
    <w:pPr>
      <w:ind w:left="1132" w:hanging="283"/>
      <w:contextualSpacing/>
    </w:pPr>
  </w:style>
  <w:style w:type="paragraph" w:styleId="List5">
    <w:name w:val="List 5"/>
    <w:basedOn w:val="Normal"/>
    <w:locked/>
    <w:rsid w:val="00353277"/>
    <w:pPr>
      <w:ind w:left="1415" w:hanging="283"/>
      <w:contextualSpacing/>
    </w:pPr>
  </w:style>
  <w:style w:type="paragraph" w:styleId="ListBullet">
    <w:name w:val="List Bullet"/>
    <w:basedOn w:val="Normal"/>
    <w:locked/>
    <w:rsid w:val="00353277"/>
    <w:pPr>
      <w:numPr>
        <w:numId w:val="34"/>
      </w:numPr>
      <w:contextualSpacing/>
    </w:pPr>
  </w:style>
  <w:style w:type="paragraph" w:styleId="ListBullet2">
    <w:name w:val="List Bullet 2"/>
    <w:basedOn w:val="Normal"/>
    <w:locked/>
    <w:rsid w:val="00353277"/>
    <w:pPr>
      <w:numPr>
        <w:numId w:val="35"/>
      </w:numPr>
      <w:contextualSpacing/>
    </w:pPr>
  </w:style>
  <w:style w:type="paragraph" w:styleId="ListBullet3">
    <w:name w:val="List Bullet 3"/>
    <w:basedOn w:val="Normal"/>
    <w:locked/>
    <w:rsid w:val="00353277"/>
    <w:pPr>
      <w:numPr>
        <w:numId w:val="36"/>
      </w:numPr>
      <w:contextualSpacing/>
    </w:pPr>
  </w:style>
  <w:style w:type="paragraph" w:styleId="ListBullet4">
    <w:name w:val="List Bullet 4"/>
    <w:basedOn w:val="Normal"/>
    <w:locked/>
    <w:rsid w:val="00353277"/>
    <w:pPr>
      <w:numPr>
        <w:numId w:val="37"/>
      </w:numPr>
      <w:contextualSpacing/>
    </w:pPr>
  </w:style>
  <w:style w:type="paragraph" w:styleId="ListBullet5">
    <w:name w:val="List Bullet 5"/>
    <w:basedOn w:val="Normal"/>
    <w:locked/>
    <w:rsid w:val="00353277"/>
    <w:pPr>
      <w:numPr>
        <w:numId w:val="38"/>
      </w:numPr>
      <w:contextualSpacing/>
    </w:pPr>
  </w:style>
  <w:style w:type="paragraph" w:styleId="ListContinue">
    <w:name w:val="List Continue"/>
    <w:basedOn w:val="Normal"/>
    <w:locked/>
    <w:rsid w:val="00353277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353277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353277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353277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353277"/>
    <w:pPr>
      <w:spacing w:after="120"/>
      <w:ind w:left="1415"/>
      <w:contextualSpacing/>
    </w:pPr>
  </w:style>
  <w:style w:type="paragraph" w:styleId="ListNumber">
    <w:name w:val="List Number"/>
    <w:basedOn w:val="Normal"/>
    <w:locked/>
    <w:rsid w:val="00353277"/>
    <w:pPr>
      <w:numPr>
        <w:numId w:val="39"/>
      </w:numPr>
      <w:contextualSpacing/>
    </w:pPr>
  </w:style>
  <w:style w:type="paragraph" w:styleId="ListNumber2">
    <w:name w:val="List Number 2"/>
    <w:basedOn w:val="Normal"/>
    <w:locked/>
    <w:rsid w:val="00353277"/>
    <w:pPr>
      <w:numPr>
        <w:numId w:val="40"/>
      </w:numPr>
      <w:contextualSpacing/>
    </w:pPr>
  </w:style>
  <w:style w:type="paragraph" w:styleId="ListNumber3">
    <w:name w:val="List Number 3"/>
    <w:basedOn w:val="Normal"/>
    <w:locked/>
    <w:rsid w:val="00353277"/>
    <w:pPr>
      <w:numPr>
        <w:numId w:val="41"/>
      </w:numPr>
      <w:contextualSpacing/>
    </w:pPr>
  </w:style>
  <w:style w:type="paragraph" w:styleId="ListNumber4">
    <w:name w:val="List Number 4"/>
    <w:basedOn w:val="Normal"/>
    <w:locked/>
    <w:rsid w:val="00353277"/>
    <w:pPr>
      <w:numPr>
        <w:numId w:val="42"/>
      </w:numPr>
      <w:contextualSpacing/>
    </w:pPr>
  </w:style>
  <w:style w:type="paragraph" w:styleId="ListNumber5">
    <w:name w:val="List Number 5"/>
    <w:basedOn w:val="Normal"/>
    <w:locked/>
    <w:rsid w:val="00353277"/>
    <w:pPr>
      <w:numPr>
        <w:numId w:val="43"/>
      </w:numPr>
      <w:contextualSpacing/>
    </w:pPr>
  </w:style>
  <w:style w:type="paragraph" w:styleId="MacroText">
    <w:name w:val="macro"/>
    <w:link w:val="MacroTextChar"/>
    <w:locked/>
    <w:rsid w:val="003532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353277"/>
    <w:rPr>
      <w:rFonts w:ascii="Consolas" w:hAnsi="Consolas" w:cs="Consolas"/>
    </w:rPr>
  </w:style>
  <w:style w:type="table" w:styleId="MediumGrid1">
    <w:name w:val="Medium Grid 1"/>
    <w:basedOn w:val="TableNormal"/>
    <w:uiPriority w:val="67"/>
    <w:locked/>
    <w:rsid w:val="00353277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353277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353277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35327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353277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353277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353277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35327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35327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35327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35327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35327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35327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35327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353277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353277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353277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35327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353277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353277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353277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35327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35327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35327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35327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35327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35327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35327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locked/>
    <w:rsid w:val="003532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35327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locked/>
    <w:rsid w:val="00353277"/>
    <w:rPr>
      <w:rFonts w:ascii="Arial" w:hAnsi="Arial"/>
      <w:szCs w:val="24"/>
    </w:rPr>
  </w:style>
  <w:style w:type="paragraph" w:styleId="NormalWeb">
    <w:name w:val="Normal (Web)"/>
    <w:basedOn w:val="Normal"/>
    <w:locked/>
    <w:rsid w:val="00353277"/>
    <w:rPr>
      <w:rFonts w:ascii="Times New Roman" w:hAnsi="Times New Roman"/>
      <w:sz w:val="24"/>
    </w:rPr>
  </w:style>
  <w:style w:type="paragraph" w:styleId="NormalIndent">
    <w:name w:val="Normal Indent"/>
    <w:basedOn w:val="Normal"/>
    <w:locked/>
    <w:rsid w:val="00353277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353277"/>
  </w:style>
  <w:style w:type="character" w:customStyle="1" w:styleId="NoteHeadingChar">
    <w:name w:val="Note Heading Char"/>
    <w:basedOn w:val="DefaultParagraphFont"/>
    <w:link w:val="NoteHeading"/>
    <w:rsid w:val="00353277"/>
    <w:rPr>
      <w:rFonts w:ascii="Arial" w:hAnsi="Arial"/>
      <w:szCs w:val="24"/>
    </w:rPr>
  </w:style>
  <w:style w:type="character" w:styleId="PageNumber">
    <w:name w:val="page number"/>
    <w:basedOn w:val="DefaultParagraphFont"/>
    <w:locked/>
    <w:rsid w:val="00353277"/>
  </w:style>
  <w:style w:type="character" w:styleId="PlaceholderText">
    <w:name w:val="Placeholder Text"/>
    <w:basedOn w:val="DefaultParagraphFont"/>
    <w:uiPriority w:val="99"/>
    <w:semiHidden/>
    <w:locked/>
    <w:rsid w:val="00353277"/>
    <w:rPr>
      <w:color w:val="808080"/>
    </w:rPr>
  </w:style>
  <w:style w:type="paragraph" w:styleId="PlainText">
    <w:name w:val="Plain Text"/>
    <w:basedOn w:val="Normal"/>
    <w:link w:val="PlainTextChar"/>
    <w:locked/>
    <w:rsid w:val="003532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53277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35327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53277"/>
    <w:rPr>
      <w:rFonts w:ascii="Arial" w:hAnsi="Arial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locked/>
    <w:rsid w:val="00353277"/>
  </w:style>
  <w:style w:type="character" w:customStyle="1" w:styleId="SalutationChar">
    <w:name w:val="Salutation Char"/>
    <w:basedOn w:val="DefaultParagraphFont"/>
    <w:link w:val="Salutation"/>
    <w:rsid w:val="00353277"/>
    <w:rPr>
      <w:rFonts w:ascii="Arial" w:hAnsi="Arial"/>
      <w:szCs w:val="24"/>
    </w:rPr>
  </w:style>
  <w:style w:type="paragraph" w:styleId="Signature">
    <w:name w:val="Signature"/>
    <w:basedOn w:val="Normal"/>
    <w:link w:val="SignatureChar"/>
    <w:locked/>
    <w:rsid w:val="0035327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53277"/>
    <w:rPr>
      <w:rFonts w:ascii="Arial" w:hAnsi="Arial"/>
      <w:szCs w:val="24"/>
    </w:rPr>
  </w:style>
  <w:style w:type="character" w:styleId="Strong">
    <w:name w:val="Strong"/>
    <w:basedOn w:val="DefaultParagraphFont"/>
    <w:qFormat/>
    <w:locked/>
    <w:rsid w:val="00353277"/>
    <w:rPr>
      <w:b/>
      <w:bCs/>
    </w:rPr>
  </w:style>
  <w:style w:type="paragraph" w:styleId="Subtitle">
    <w:name w:val="Subtitle"/>
    <w:basedOn w:val="Normal"/>
    <w:next w:val="Normal"/>
    <w:link w:val="SubtitleChar"/>
    <w:qFormat/>
    <w:locked/>
    <w:rsid w:val="003532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3532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locked/>
    <w:rsid w:val="003532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locked/>
    <w:rsid w:val="00353277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locked/>
    <w:rsid w:val="0035327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locked/>
    <w:rsid w:val="0035327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locked/>
    <w:rsid w:val="003532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locked/>
    <w:rsid w:val="0035327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locked/>
    <w:rsid w:val="0035327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locked/>
    <w:rsid w:val="0035327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locked/>
    <w:rsid w:val="0035327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locked/>
    <w:rsid w:val="0035327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locked/>
    <w:rsid w:val="0035327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35327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locked/>
    <w:rsid w:val="00353277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locked/>
    <w:rsid w:val="0035327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locked/>
    <w:rsid w:val="00353277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locked/>
    <w:rsid w:val="0035327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locked/>
    <w:rsid w:val="00353277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locked/>
    <w:rsid w:val="0035327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locked/>
    <w:rsid w:val="0035327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locked/>
    <w:rsid w:val="0035327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locked/>
    <w:rsid w:val="0035327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locked/>
    <w:rsid w:val="0035327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locked/>
    <w:rsid w:val="0035327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locked/>
    <w:rsid w:val="0035327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locked/>
    <w:rsid w:val="0035327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locked/>
    <w:rsid w:val="00353277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35327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locked/>
    <w:rsid w:val="0035327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locked/>
    <w:rsid w:val="0035327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locked/>
    <w:rsid w:val="00353277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locked/>
    <w:rsid w:val="0035327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locked/>
    <w:rsid w:val="0035327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locked/>
    <w:rsid w:val="0035327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locked/>
    <w:rsid w:val="0035327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locked/>
    <w:rsid w:val="0035327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locked/>
    <w:rsid w:val="00353277"/>
    <w:pPr>
      <w:ind w:left="200" w:hanging="200"/>
    </w:pPr>
  </w:style>
  <w:style w:type="paragraph" w:styleId="TableofFigures">
    <w:name w:val="table of figures"/>
    <w:basedOn w:val="Normal"/>
    <w:next w:val="Normal"/>
    <w:locked/>
    <w:rsid w:val="00353277"/>
  </w:style>
  <w:style w:type="table" w:styleId="TableProfessional">
    <w:name w:val="Table Professional"/>
    <w:basedOn w:val="TableNormal"/>
    <w:locked/>
    <w:rsid w:val="0035327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locked/>
    <w:rsid w:val="0035327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locked/>
    <w:rsid w:val="0035327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locked/>
    <w:rsid w:val="0035327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locked/>
    <w:rsid w:val="0035327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locked/>
    <w:rsid w:val="0035327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locked/>
    <w:rsid w:val="00353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locked/>
    <w:rsid w:val="0035327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locked/>
    <w:rsid w:val="00353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locked/>
    <w:rsid w:val="0035327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locked/>
    <w:rsid w:val="003532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532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locked/>
    <w:rsid w:val="00353277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2">
    <w:name w:val="toc 2"/>
    <w:basedOn w:val="Normal"/>
    <w:next w:val="Normal"/>
    <w:autoRedefine/>
    <w:locked/>
    <w:rsid w:val="00353277"/>
    <w:pPr>
      <w:spacing w:after="100"/>
      <w:ind w:left="200"/>
    </w:pPr>
  </w:style>
  <w:style w:type="paragraph" w:styleId="TOC3">
    <w:name w:val="toc 3"/>
    <w:basedOn w:val="Normal"/>
    <w:next w:val="Normal"/>
    <w:autoRedefine/>
    <w:locked/>
    <w:rsid w:val="00353277"/>
    <w:pPr>
      <w:spacing w:after="100"/>
      <w:ind w:left="400"/>
    </w:pPr>
  </w:style>
  <w:style w:type="paragraph" w:styleId="TOC4">
    <w:name w:val="toc 4"/>
    <w:basedOn w:val="Normal"/>
    <w:next w:val="Normal"/>
    <w:autoRedefine/>
    <w:locked/>
    <w:rsid w:val="00353277"/>
    <w:pPr>
      <w:spacing w:after="100"/>
      <w:ind w:left="600"/>
    </w:pPr>
  </w:style>
  <w:style w:type="paragraph" w:styleId="TOC5">
    <w:name w:val="toc 5"/>
    <w:basedOn w:val="Normal"/>
    <w:next w:val="Normal"/>
    <w:autoRedefine/>
    <w:locked/>
    <w:rsid w:val="00353277"/>
    <w:pPr>
      <w:spacing w:after="100"/>
      <w:ind w:left="800"/>
    </w:pPr>
  </w:style>
  <w:style w:type="paragraph" w:styleId="TOC6">
    <w:name w:val="toc 6"/>
    <w:basedOn w:val="Normal"/>
    <w:next w:val="Normal"/>
    <w:autoRedefine/>
    <w:locked/>
    <w:rsid w:val="00353277"/>
    <w:pPr>
      <w:spacing w:after="100"/>
      <w:ind w:left="1000"/>
    </w:pPr>
  </w:style>
  <w:style w:type="paragraph" w:styleId="TOC7">
    <w:name w:val="toc 7"/>
    <w:basedOn w:val="Normal"/>
    <w:next w:val="Normal"/>
    <w:autoRedefine/>
    <w:locked/>
    <w:rsid w:val="00353277"/>
    <w:pPr>
      <w:spacing w:after="100"/>
      <w:ind w:left="1200"/>
    </w:pPr>
  </w:style>
  <w:style w:type="paragraph" w:styleId="TOC8">
    <w:name w:val="toc 8"/>
    <w:basedOn w:val="Normal"/>
    <w:next w:val="Normal"/>
    <w:autoRedefine/>
    <w:locked/>
    <w:rsid w:val="00353277"/>
    <w:pPr>
      <w:spacing w:after="100"/>
      <w:ind w:left="1400"/>
    </w:pPr>
  </w:style>
  <w:style w:type="paragraph" w:styleId="TOC9">
    <w:name w:val="toc 9"/>
    <w:basedOn w:val="Normal"/>
    <w:next w:val="Normal"/>
    <w:autoRedefine/>
    <w:locked/>
    <w:rsid w:val="0035327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353277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TableGrid10">
    <w:name w:val="Table Grid1"/>
    <w:basedOn w:val="TableGrid"/>
    <w:uiPriority w:val="99"/>
    <w:rsid w:val="00353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paragraph" w:customStyle="1" w:styleId="QPPTableTextITALIC">
    <w:name w:val="QPP Table Text ITALIC"/>
    <w:basedOn w:val="QPPTableTextBody"/>
    <w:link w:val="QPPTableTextITALICChar"/>
    <w:autoRedefine/>
    <w:qFormat/>
    <w:rsid w:val="00353277"/>
    <w:rPr>
      <w:i/>
    </w:rPr>
  </w:style>
  <w:style w:type="character" w:customStyle="1" w:styleId="QPPTableTextITALICChar">
    <w:name w:val="QPP Table Text ITALIC Char"/>
    <w:basedOn w:val="QPPTableTextBodyChar"/>
    <w:link w:val="QPPTableTextITALIC"/>
    <w:rsid w:val="00353277"/>
    <w:rPr>
      <w:rFonts w:ascii="Arial" w:hAnsi="Arial" w:cs="Arial"/>
      <w:i/>
      <w:color w:val="000000"/>
    </w:rPr>
  </w:style>
  <w:style w:type="character" w:customStyle="1" w:styleId="HyperlinkITALIC">
    <w:name w:val="Hyperlink ITALIC"/>
    <w:basedOn w:val="Hyperlink"/>
    <w:uiPriority w:val="1"/>
    <w:rsid w:val="00353277"/>
    <w:rPr>
      <w:i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toc 1" w:locked="0"/>
    <w:lsdException w:name="annotation text" w:locked="0"/>
    <w:lsdException w:name="caption" w:semiHidden="1" w:unhideWhenUsed="1" w:qFormat="1"/>
    <w:lsdException w:name="annotation reference" w:locked="0"/>
    <w:lsdException w:name="Title" w:qFormat="1"/>
    <w:lsdException w:name="Default Paragraph Font" w:locked="0" w:uiPriority="1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 w:uiPriority="99"/>
    <w:lsdException w:name="Balloon Text" w:locked="0"/>
    <w:lsdException w:name="Table Grid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QPP Body Text"/>
    <w:next w:val="QPPBodytext"/>
    <w:qFormat/>
    <w:rsid w:val="00353277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locked/>
    <w:rsid w:val="0035327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35327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35327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3532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3532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35327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locked/>
    <w:rsid w:val="00353277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locked/>
    <w:rsid w:val="0035327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locked/>
    <w:rsid w:val="0035327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35327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53277"/>
  </w:style>
  <w:style w:type="table" w:styleId="TableGrid">
    <w:name w:val="Table Grid"/>
    <w:basedOn w:val="TableNormal"/>
    <w:rsid w:val="00353277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PPBulletPoint4">
    <w:name w:val="QPP Bullet Point 4"/>
    <w:basedOn w:val="Normal"/>
    <w:rsid w:val="00353277"/>
    <w:pPr>
      <w:numPr>
        <w:numId w:val="5"/>
      </w:numPr>
    </w:pPr>
    <w:rPr>
      <w:rFonts w:cs="Arial"/>
      <w:szCs w:val="20"/>
      <w:lang w:eastAsia="en-US"/>
    </w:rPr>
  </w:style>
  <w:style w:type="paragraph" w:customStyle="1" w:styleId="QPPHeading1">
    <w:name w:val="QPP Heading 1"/>
    <w:basedOn w:val="Heading1"/>
    <w:autoRedefine/>
    <w:rsid w:val="00353277"/>
    <w:pPr>
      <w:spacing w:before="100" w:after="200"/>
      <w:ind w:left="851" w:hanging="851"/>
    </w:pPr>
  </w:style>
  <w:style w:type="character" w:customStyle="1" w:styleId="QPPBodyTextITALICChar">
    <w:name w:val="QPP Body Text ITALIC Char"/>
    <w:link w:val="QPPBodyTextITALIC"/>
    <w:rsid w:val="007718FE"/>
    <w:rPr>
      <w:rFonts w:ascii="Arial" w:hAnsi="Arial" w:cs="Arial"/>
      <w:i/>
      <w:color w:val="000000"/>
    </w:rPr>
  </w:style>
  <w:style w:type="character" w:customStyle="1" w:styleId="QPPTableTextBoldChar">
    <w:name w:val="QPP Table Text Bold Char"/>
    <w:link w:val="QPPTableTextBold"/>
    <w:rsid w:val="0080670B"/>
    <w:rPr>
      <w:rFonts w:ascii="Arial" w:hAnsi="Arial" w:cs="Arial"/>
      <w:b/>
      <w:color w:val="000000"/>
    </w:rPr>
  </w:style>
  <w:style w:type="paragraph" w:customStyle="1" w:styleId="QPPTableTextBold">
    <w:name w:val="QPP Table Text Bold"/>
    <w:basedOn w:val="QPPTableTextBody"/>
    <w:link w:val="QPPTableTextBoldChar"/>
    <w:rsid w:val="00353277"/>
    <w:rPr>
      <w:b/>
    </w:rPr>
  </w:style>
  <w:style w:type="paragraph" w:customStyle="1" w:styleId="QPPTableTextBody">
    <w:name w:val="QPP Table Text Body"/>
    <w:basedOn w:val="QPPBodytext"/>
    <w:link w:val="QPPTableTextBodyChar"/>
    <w:autoRedefine/>
    <w:rsid w:val="00353277"/>
    <w:pPr>
      <w:spacing w:before="60" w:after="60"/>
    </w:pPr>
  </w:style>
  <w:style w:type="paragraph" w:customStyle="1" w:styleId="QPPBulletpoint2">
    <w:name w:val="QPP Bullet point 2"/>
    <w:basedOn w:val="Normal"/>
    <w:rsid w:val="00353277"/>
    <w:pPr>
      <w:numPr>
        <w:numId w:val="24"/>
      </w:numPr>
    </w:pPr>
    <w:rPr>
      <w:rFonts w:cs="Arial"/>
      <w:szCs w:val="20"/>
      <w:lang w:eastAsia="en-US"/>
    </w:rPr>
  </w:style>
  <w:style w:type="paragraph" w:customStyle="1" w:styleId="QPPTableHeadingStyle1">
    <w:name w:val="QPP Table Heading Style 1"/>
    <w:basedOn w:val="QPPHeading4"/>
    <w:rsid w:val="00353277"/>
    <w:pPr>
      <w:spacing w:after="0"/>
      <w:ind w:left="0" w:firstLine="0"/>
    </w:pPr>
  </w:style>
  <w:style w:type="paragraph" w:customStyle="1" w:styleId="QPPHeading4">
    <w:name w:val="QPP Heading 4"/>
    <w:basedOn w:val="Normal"/>
    <w:link w:val="QPPHeading4Char"/>
    <w:autoRedefine/>
    <w:rsid w:val="00353277"/>
    <w:pPr>
      <w:keepNext/>
      <w:spacing w:before="100" w:after="200"/>
      <w:ind w:left="851" w:hanging="851"/>
      <w:outlineLvl w:val="2"/>
    </w:pPr>
    <w:rPr>
      <w:rFonts w:cs="Arial"/>
      <w:b/>
      <w:bCs/>
      <w:szCs w:val="26"/>
    </w:rPr>
  </w:style>
  <w:style w:type="paragraph" w:customStyle="1" w:styleId="QPPHeading2">
    <w:name w:val="QPP Heading 2"/>
    <w:basedOn w:val="Normal"/>
    <w:autoRedefine/>
    <w:rsid w:val="00353277"/>
    <w:pPr>
      <w:keepNext/>
      <w:spacing w:before="100" w:after="200"/>
      <w:outlineLvl w:val="1"/>
    </w:pPr>
    <w:rPr>
      <w:rFonts w:cs="Arial"/>
      <w:b/>
      <w:bCs/>
      <w:iCs/>
      <w:sz w:val="28"/>
      <w:szCs w:val="28"/>
    </w:rPr>
  </w:style>
  <w:style w:type="paragraph" w:customStyle="1" w:styleId="StyleQPPEditorsNoteStyle1Italic">
    <w:name w:val="Style QPP Editor's Note Style 1 + Italic"/>
    <w:basedOn w:val="QPPEditorsNoteStyle1"/>
    <w:locked/>
    <w:rsid w:val="00353277"/>
    <w:rPr>
      <w:i/>
      <w:iCs/>
    </w:rPr>
  </w:style>
  <w:style w:type="paragraph" w:customStyle="1" w:styleId="QPPEditorsNoteStyle1">
    <w:name w:val="QPP Editor's Note Style 1"/>
    <w:basedOn w:val="Normal"/>
    <w:next w:val="QPPBodytext"/>
    <w:link w:val="QPPEditorsNoteStyle1Char"/>
    <w:rsid w:val="00353277"/>
    <w:pPr>
      <w:spacing w:before="100" w:beforeAutospacing="1" w:after="100" w:afterAutospacing="1"/>
    </w:pPr>
    <w:rPr>
      <w:sz w:val="16"/>
      <w:szCs w:val="16"/>
    </w:rPr>
  </w:style>
  <w:style w:type="paragraph" w:customStyle="1" w:styleId="QPPFooter">
    <w:name w:val="QPP Footer"/>
    <w:basedOn w:val="Normal"/>
    <w:rsid w:val="00353277"/>
    <w:pPr>
      <w:tabs>
        <w:tab w:val="center" w:pos="4153"/>
        <w:tab w:val="right" w:pos="8306"/>
        <w:tab w:val="right" w:pos="8364"/>
      </w:tabs>
    </w:pPr>
    <w:rPr>
      <w:rFonts w:cs="Arial"/>
      <w:sz w:val="14"/>
      <w:szCs w:val="14"/>
    </w:rPr>
  </w:style>
  <w:style w:type="paragraph" w:customStyle="1" w:styleId="QPPEditorsNoteStyle2">
    <w:name w:val="QPP Editor's Note Style 2"/>
    <w:basedOn w:val="Normal"/>
    <w:next w:val="QPPBodytext"/>
    <w:rsid w:val="00353277"/>
    <w:pPr>
      <w:spacing w:before="100" w:after="100"/>
      <w:ind w:left="567"/>
    </w:pPr>
    <w:rPr>
      <w:sz w:val="16"/>
      <w:szCs w:val="16"/>
    </w:rPr>
  </w:style>
  <w:style w:type="paragraph" w:customStyle="1" w:styleId="QPPEditorsnotebulletpoint1">
    <w:name w:val="QPP Editor's note bullet point 1"/>
    <w:basedOn w:val="Normal"/>
    <w:rsid w:val="00353277"/>
    <w:pPr>
      <w:numPr>
        <w:numId w:val="1"/>
      </w:numPr>
      <w:tabs>
        <w:tab w:val="left" w:pos="426"/>
      </w:tabs>
    </w:pPr>
    <w:rPr>
      <w:sz w:val="16"/>
      <w:szCs w:val="16"/>
    </w:rPr>
  </w:style>
  <w:style w:type="paragraph" w:customStyle="1" w:styleId="QPPTableBullet">
    <w:name w:val="QPP Table Bullet"/>
    <w:basedOn w:val="Normal"/>
    <w:locked/>
    <w:rsid w:val="00353277"/>
    <w:pPr>
      <w:tabs>
        <w:tab w:val="num" w:pos="360"/>
      </w:tabs>
      <w:spacing w:before="60" w:after="40"/>
      <w:ind w:left="360" w:hanging="360"/>
    </w:pPr>
    <w:rPr>
      <w:rFonts w:eastAsia="MS Mincho"/>
      <w:lang w:eastAsia="en-US"/>
    </w:rPr>
  </w:style>
  <w:style w:type="paragraph" w:customStyle="1" w:styleId="QPPHeading3">
    <w:name w:val="QPP Heading 3"/>
    <w:basedOn w:val="Normal"/>
    <w:autoRedefine/>
    <w:rsid w:val="00353277"/>
    <w:pPr>
      <w:keepNext/>
      <w:spacing w:before="100" w:after="200"/>
      <w:outlineLvl w:val="2"/>
    </w:pPr>
    <w:rPr>
      <w:rFonts w:ascii="Arial Bold" w:hAnsi="Arial Bold" w:cs="Arial"/>
      <w:b/>
      <w:bCs/>
      <w:sz w:val="24"/>
    </w:rPr>
  </w:style>
  <w:style w:type="paragraph" w:customStyle="1" w:styleId="QPPBulletPoint1">
    <w:name w:val="QPP Bullet Point 1"/>
    <w:basedOn w:val="QPPBodytext"/>
    <w:rsid w:val="00353277"/>
    <w:pPr>
      <w:numPr>
        <w:numId w:val="3"/>
      </w:numPr>
    </w:pPr>
  </w:style>
  <w:style w:type="character" w:customStyle="1" w:styleId="QPPTitleofScheme">
    <w:name w:val="QPP Title of Scheme"/>
    <w:locked/>
    <w:rsid w:val="00412212"/>
    <w:rPr>
      <w:rFonts w:ascii="Arial" w:hAnsi="Arial"/>
      <w:sz w:val="72"/>
    </w:rPr>
  </w:style>
  <w:style w:type="paragraph" w:customStyle="1" w:styleId="QPPPerformanceOutcomesBulletPoint">
    <w:name w:val="QPP Performance Outcomes Bullet Point"/>
    <w:basedOn w:val="QPPTableTextBody"/>
    <w:rsid w:val="008F51C8"/>
    <w:pPr>
      <w:tabs>
        <w:tab w:val="num" w:pos="720"/>
      </w:tabs>
      <w:ind w:left="720" w:hanging="360"/>
    </w:pPr>
  </w:style>
  <w:style w:type="paragraph" w:customStyle="1" w:styleId="QPPBulletPoint30">
    <w:name w:val="QPP Bullet Point 3"/>
    <w:basedOn w:val="Normal"/>
    <w:locked/>
    <w:rsid w:val="00FC6D75"/>
    <w:pPr>
      <w:numPr>
        <w:numId w:val="6"/>
      </w:numPr>
      <w:autoSpaceDE w:val="0"/>
      <w:autoSpaceDN w:val="0"/>
      <w:adjustRightInd w:val="0"/>
    </w:pPr>
    <w:rPr>
      <w:rFonts w:cs="Arial"/>
      <w:color w:val="000000"/>
      <w:szCs w:val="20"/>
    </w:rPr>
  </w:style>
  <w:style w:type="paragraph" w:styleId="Header">
    <w:name w:val="header"/>
    <w:basedOn w:val="Normal"/>
    <w:locked/>
    <w:rsid w:val="0035327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locked/>
    <w:rsid w:val="00353277"/>
    <w:rPr>
      <w:rFonts w:ascii="Tahoma" w:hAnsi="Tahoma" w:cs="Tahoma"/>
      <w:sz w:val="16"/>
      <w:szCs w:val="16"/>
    </w:rPr>
  </w:style>
  <w:style w:type="paragraph" w:customStyle="1" w:styleId="QPPBodytext">
    <w:name w:val="QPP Body text"/>
    <w:basedOn w:val="Normal"/>
    <w:link w:val="QPPBodytextChar"/>
    <w:rsid w:val="00353277"/>
    <w:pPr>
      <w:autoSpaceDE w:val="0"/>
      <w:autoSpaceDN w:val="0"/>
      <w:adjustRightInd w:val="0"/>
    </w:pPr>
    <w:rPr>
      <w:rFonts w:cs="Arial"/>
      <w:color w:val="000000"/>
      <w:szCs w:val="20"/>
    </w:rPr>
  </w:style>
  <w:style w:type="character" w:customStyle="1" w:styleId="QPPBodytextChar">
    <w:name w:val="QPP Body text Char"/>
    <w:link w:val="QPPBodytext"/>
    <w:locked/>
    <w:rsid w:val="00353277"/>
    <w:rPr>
      <w:rFonts w:ascii="Arial" w:hAnsi="Arial" w:cs="Arial"/>
      <w:color w:val="000000"/>
    </w:rPr>
  </w:style>
  <w:style w:type="character" w:styleId="CommentReference">
    <w:name w:val="annotation reference"/>
    <w:semiHidden/>
    <w:locked/>
    <w:rsid w:val="00353277"/>
    <w:rPr>
      <w:sz w:val="16"/>
      <w:szCs w:val="16"/>
    </w:rPr>
  </w:style>
  <w:style w:type="paragraph" w:styleId="CommentText">
    <w:name w:val="annotation text"/>
    <w:basedOn w:val="Normal"/>
    <w:semiHidden/>
    <w:locked/>
    <w:rsid w:val="00353277"/>
    <w:rPr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353277"/>
    <w:rPr>
      <w:b/>
      <w:bCs/>
    </w:rPr>
  </w:style>
  <w:style w:type="character" w:styleId="Hyperlink">
    <w:name w:val="Hyperlink"/>
    <w:rsid w:val="00353277"/>
    <w:rPr>
      <w:color w:val="0000FF"/>
      <w:u w:val="single"/>
    </w:rPr>
  </w:style>
  <w:style w:type="character" w:customStyle="1" w:styleId="HighlightingBlue">
    <w:name w:val="Highlighting Blue"/>
    <w:rsid w:val="00353277"/>
    <w:rPr>
      <w:szCs w:val="16"/>
      <w:bdr w:val="none" w:sz="0" w:space="0" w:color="auto"/>
      <w:shd w:val="clear" w:color="auto" w:fill="00FFFF"/>
    </w:rPr>
  </w:style>
  <w:style w:type="paragraph" w:styleId="TOC1">
    <w:name w:val="toc 1"/>
    <w:basedOn w:val="Normal"/>
    <w:next w:val="Normal"/>
    <w:autoRedefine/>
    <w:semiHidden/>
    <w:locked/>
    <w:rsid w:val="00353277"/>
    <w:pPr>
      <w:spacing w:after="100"/>
    </w:pPr>
  </w:style>
  <w:style w:type="paragraph" w:styleId="Footer">
    <w:name w:val="footer"/>
    <w:basedOn w:val="Normal"/>
    <w:locked/>
    <w:rsid w:val="00353277"/>
    <w:pPr>
      <w:tabs>
        <w:tab w:val="center" w:pos="4153"/>
        <w:tab w:val="right" w:pos="8306"/>
      </w:tabs>
    </w:pPr>
  </w:style>
  <w:style w:type="paragraph" w:customStyle="1" w:styleId="QPPBullet">
    <w:name w:val="QPP Bullet"/>
    <w:basedOn w:val="Normal"/>
    <w:autoRedefine/>
    <w:rsid w:val="00353277"/>
    <w:pPr>
      <w:numPr>
        <w:numId w:val="2"/>
      </w:numPr>
      <w:spacing w:before="60" w:after="40"/>
    </w:pPr>
    <w:rPr>
      <w:rFonts w:eastAsia="MS Mincho"/>
      <w:lang w:eastAsia="en-US"/>
    </w:rPr>
  </w:style>
  <w:style w:type="paragraph" w:customStyle="1" w:styleId="QPPSubscript">
    <w:name w:val="QPP Subscript"/>
    <w:basedOn w:val="QPPBodytext"/>
    <w:next w:val="QPPBodytext"/>
    <w:link w:val="QPPSubscriptChar"/>
    <w:rsid w:val="00353277"/>
    <w:rPr>
      <w:vertAlign w:val="subscript"/>
    </w:rPr>
  </w:style>
  <w:style w:type="character" w:customStyle="1" w:styleId="QPPEditorsNoteStyle1Char">
    <w:name w:val="QPP Editor's Note Style 1 Char"/>
    <w:link w:val="QPPEditorsNoteStyle1"/>
    <w:rsid w:val="00353277"/>
    <w:rPr>
      <w:rFonts w:ascii="Arial" w:hAnsi="Arial"/>
      <w:sz w:val="16"/>
      <w:szCs w:val="16"/>
    </w:rPr>
  </w:style>
  <w:style w:type="paragraph" w:customStyle="1" w:styleId="QPPBulletPoint5DOT">
    <w:name w:val="QPP Bullet Point 5 DOT"/>
    <w:basedOn w:val="QPPBodytext"/>
    <w:autoRedefine/>
    <w:rsid w:val="00353277"/>
    <w:pPr>
      <w:numPr>
        <w:numId w:val="8"/>
      </w:numPr>
    </w:pPr>
  </w:style>
  <w:style w:type="character" w:customStyle="1" w:styleId="QPPTableTextBodyChar">
    <w:name w:val="QPP Table Text Body Char"/>
    <w:basedOn w:val="QPPBodytextChar"/>
    <w:link w:val="QPPTableTextBody"/>
    <w:rsid w:val="00353277"/>
    <w:rPr>
      <w:rFonts w:ascii="Arial" w:hAnsi="Arial" w:cs="Arial"/>
      <w:color w:val="000000"/>
    </w:rPr>
  </w:style>
  <w:style w:type="character" w:customStyle="1" w:styleId="HighlightingGreen">
    <w:name w:val="Highlighting Green"/>
    <w:rsid w:val="00353277"/>
    <w:rPr>
      <w:szCs w:val="16"/>
      <w:bdr w:val="none" w:sz="0" w:space="0" w:color="auto"/>
      <w:shd w:val="clear" w:color="auto" w:fill="00FF00"/>
    </w:rPr>
  </w:style>
  <w:style w:type="character" w:customStyle="1" w:styleId="HighlightingPink">
    <w:name w:val="Highlighting Pink"/>
    <w:rsid w:val="00353277"/>
    <w:rPr>
      <w:szCs w:val="16"/>
      <w:bdr w:val="none" w:sz="0" w:space="0" w:color="auto"/>
      <w:shd w:val="clear" w:color="auto" w:fill="FF99CC"/>
    </w:rPr>
  </w:style>
  <w:style w:type="character" w:customStyle="1" w:styleId="HighlightingRed">
    <w:name w:val="Highlighting Red"/>
    <w:rsid w:val="00353277"/>
    <w:rPr>
      <w:szCs w:val="16"/>
      <w:bdr w:val="none" w:sz="0" w:space="0" w:color="auto"/>
      <w:shd w:val="clear" w:color="auto" w:fill="FF0000"/>
    </w:rPr>
  </w:style>
  <w:style w:type="character" w:customStyle="1" w:styleId="HighlightingYellow">
    <w:name w:val="Highlighting Yellow"/>
    <w:rsid w:val="00353277"/>
    <w:rPr>
      <w:szCs w:val="16"/>
      <w:bdr w:val="none" w:sz="0" w:space="0" w:color="auto"/>
      <w:shd w:val="clear" w:color="auto" w:fill="FFFF00"/>
    </w:rPr>
  </w:style>
  <w:style w:type="paragraph" w:customStyle="1" w:styleId="QPPBodyTextITALIC">
    <w:name w:val="QPP Body Text ITALIC"/>
    <w:basedOn w:val="QPPBodytext"/>
    <w:link w:val="QPPBodyTextITALICChar"/>
    <w:autoRedefine/>
    <w:rsid w:val="00353277"/>
    <w:rPr>
      <w:i/>
    </w:rPr>
  </w:style>
  <w:style w:type="paragraph" w:customStyle="1" w:styleId="QPPSuperscript">
    <w:name w:val="QPP Superscript"/>
    <w:basedOn w:val="QPPBodytext"/>
    <w:next w:val="QPPBodytext"/>
    <w:link w:val="QPPSuperscriptChar"/>
    <w:rsid w:val="00353277"/>
    <w:rPr>
      <w:vertAlign w:val="superscript"/>
    </w:rPr>
  </w:style>
  <w:style w:type="character" w:customStyle="1" w:styleId="QPPSuperscriptChar">
    <w:name w:val="QPP Superscript Char"/>
    <w:link w:val="QPPSuperscript"/>
    <w:rsid w:val="00353277"/>
    <w:rPr>
      <w:rFonts w:ascii="Arial" w:hAnsi="Arial" w:cs="Arial"/>
      <w:color w:val="000000"/>
      <w:vertAlign w:val="superscript"/>
    </w:rPr>
  </w:style>
  <w:style w:type="paragraph" w:customStyle="1" w:styleId="QPPBulletpoint3">
    <w:name w:val="QPP Bullet point 3"/>
    <w:basedOn w:val="Normal"/>
    <w:rsid w:val="00353277"/>
    <w:pPr>
      <w:numPr>
        <w:numId w:val="4"/>
      </w:numPr>
      <w:tabs>
        <w:tab w:val="left" w:pos="1701"/>
      </w:tabs>
    </w:pPr>
    <w:rPr>
      <w:rFonts w:cs="Arial"/>
      <w:szCs w:val="20"/>
      <w:lang w:eastAsia="en-US"/>
    </w:rPr>
  </w:style>
  <w:style w:type="paragraph" w:customStyle="1" w:styleId="HGTableBullet2">
    <w:name w:val="HG Table Bullet 2"/>
    <w:basedOn w:val="QPPTableTextBody"/>
    <w:rsid w:val="00353277"/>
    <w:pPr>
      <w:numPr>
        <w:numId w:val="9"/>
      </w:numPr>
      <w:tabs>
        <w:tab w:val="left" w:pos="567"/>
      </w:tabs>
    </w:pPr>
  </w:style>
  <w:style w:type="paragraph" w:customStyle="1" w:styleId="HGTableBullet3">
    <w:name w:val="HG Table Bullet 3"/>
    <w:basedOn w:val="QPPTableTextBody"/>
    <w:rsid w:val="00353277"/>
    <w:pPr>
      <w:numPr>
        <w:numId w:val="10"/>
      </w:numPr>
    </w:pPr>
  </w:style>
  <w:style w:type="paragraph" w:customStyle="1" w:styleId="HGTableBullet4">
    <w:name w:val="HG Table Bullet 4"/>
    <w:basedOn w:val="QPPTableTextBody"/>
    <w:rsid w:val="00353277"/>
    <w:pPr>
      <w:numPr>
        <w:numId w:val="11"/>
      </w:numPr>
      <w:tabs>
        <w:tab w:val="left" w:pos="567"/>
      </w:tabs>
    </w:pPr>
  </w:style>
  <w:style w:type="character" w:styleId="FollowedHyperlink">
    <w:name w:val="FollowedHyperlink"/>
    <w:locked/>
    <w:rsid w:val="00353277"/>
    <w:rPr>
      <w:color w:val="800080"/>
      <w:u w:val="single"/>
    </w:rPr>
  </w:style>
  <w:style w:type="character" w:customStyle="1" w:styleId="QPPHeading4Char">
    <w:name w:val="QPP Heading 4 Char"/>
    <w:link w:val="QPPHeading4"/>
    <w:rsid w:val="00353277"/>
    <w:rPr>
      <w:rFonts w:ascii="Arial" w:hAnsi="Arial" w:cs="Arial"/>
      <w:b/>
      <w:bCs/>
      <w:szCs w:val="26"/>
    </w:rPr>
  </w:style>
  <w:style w:type="paragraph" w:customStyle="1" w:styleId="QPPDotBulletPoint">
    <w:name w:val="QPP Dot Bullet Point"/>
    <w:basedOn w:val="Normal"/>
    <w:semiHidden/>
    <w:locked/>
    <w:rsid w:val="00353277"/>
    <w:pPr>
      <w:numPr>
        <w:numId w:val="29"/>
      </w:numPr>
    </w:pPr>
  </w:style>
  <w:style w:type="character" w:customStyle="1" w:styleId="QPPSubscriptChar">
    <w:name w:val="QPP Subscript Char"/>
    <w:link w:val="QPPSubscript"/>
    <w:rsid w:val="00353277"/>
    <w:rPr>
      <w:rFonts w:ascii="Arial" w:hAnsi="Arial" w:cs="Arial"/>
      <w:color w:val="000000"/>
      <w:vertAlign w:val="subscript"/>
    </w:rPr>
  </w:style>
  <w:style w:type="paragraph" w:styleId="ListParagraph">
    <w:name w:val="List Paragraph"/>
    <w:basedOn w:val="Normal"/>
    <w:uiPriority w:val="34"/>
    <w:qFormat/>
    <w:locked/>
    <w:rsid w:val="0035327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styleId="111111">
    <w:name w:val="Outline List 2"/>
    <w:basedOn w:val="NoList"/>
    <w:locked/>
    <w:rsid w:val="00353277"/>
    <w:pPr>
      <w:numPr>
        <w:numId w:val="31"/>
      </w:numPr>
    </w:pPr>
  </w:style>
  <w:style w:type="numbering" w:styleId="1ai">
    <w:name w:val="Outline List 1"/>
    <w:basedOn w:val="NoList"/>
    <w:locked/>
    <w:rsid w:val="00353277"/>
    <w:pPr>
      <w:numPr>
        <w:numId w:val="32"/>
      </w:numPr>
    </w:pPr>
  </w:style>
  <w:style w:type="numbering" w:styleId="ArticleSection">
    <w:name w:val="Outline List 3"/>
    <w:basedOn w:val="NoList"/>
    <w:locked/>
    <w:rsid w:val="00353277"/>
    <w:pPr>
      <w:numPr>
        <w:numId w:val="33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353277"/>
  </w:style>
  <w:style w:type="paragraph" w:styleId="BlockText">
    <w:name w:val="Block Text"/>
    <w:basedOn w:val="Normal"/>
    <w:locked/>
    <w:rsid w:val="0035327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locked/>
    <w:rsid w:val="0035327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53277"/>
    <w:rPr>
      <w:rFonts w:ascii="Arial" w:hAnsi="Arial"/>
      <w:szCs w:val="24"/>
    </w:rPr>
  </w:style>
  <w:style w:type="paragraph" w:styleId="BodyText2">
    <w:name w:val="Body Text 2"/>
    <w:basedOn w:val="Normal"/>
    <w:link w:val="BodyText2Char"/>
    <w:locked/>
    <w:rsid w:val="003532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3277"/>
    <w:rPr>
      <w:rFonts w:ascii="Arial" w:hAnsi="Arial"/>
      <w:szCs w:val="24"/>
    </w:rPr>
  </w:style>
  <w:style w:type="paragraph" w:styleId="BodyText3">
    <w:name w:val="Body Text 3"/>
    <w:basedOn w:val="Normal"/>
    <w:link w:val="BodyText3Char"/>
    <w:locked/>
    <w:rsid w:val="003532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53277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locked/>
    <w:rsid w:val="0035327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53277"/>
    <w:rPr>
      <w:rFonts w:ascii="Arial" w:hAnsi="Arial"/>
      <w:szCs w:val="24"/>
    </w:rPr>
  </w:style>
  <w:style w:type="paragraph" w:styleId="BodyTextIndent">
    <w:name w:val="Body Text Indent"/>
    <w:basedOn w:val="Normal"/>
    <w:link w:val="BodyTextIndentChar"/>
    <w:locked/>
    <w:rsid w:val="0035327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53277"/>
    <w:rPr>
      <w:rFonts w:ascii="Arial" w:hAnsi="Arial"/>
      <w:szCs w:val="24"/>
    </w:rPr>
  </w:style>
  <w:style w:type="paragraph" w:styleId="BodyTextFirstIndent2">
    <w:name w:val="Body Text First Indent 2"/>
    <w:basedOn w:val="BodyTextIndent"/>
    <w:link w:val="BodyTextFirstIndent2Char"/>
    <w:locked/>
    <w:rsid w:val="0035327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53277"/>
    <w:rPr>
      <w:rFonts w:ascii="Arial" w:hAnsi="Arial"/>
      <w:szCs w:val="24"/>
    </w:rPr>
  </w:style>
  <w:style w:type="paragraph" w:styleId="BodyTextIndent2">
    <w:name w:val="Body Text Indent 2"/>
    <w:basedOn w:val="Normal"/>
    <w:link w:val="BodyTextIndent2Char"/>
    <w:locked/>
    <w:rsid w:val="0035327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53277"/>
    <w:rPr>
      <w:rFonts w:ascii="Arial" w:hAnsi="Arial"/>
      <w:szCs w:val="24"/>
    </w:rPr>
  </w:style>
  <w:style w:type="paragraph" w:styleId="BodyTextIndent3">
    <w:name w:val="Body Text Indent 3"/>
    <w:basedOn w:val="Normal"/>
    <w:link w:val="BodyTextIndent3Char"/>
    <w:locked/>
    <w:rsid w:val="0035327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53277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qFormat/>
    <w:locked/>
    <w:rsid w:val="00353277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locked/>
    <w:rsid w:val="00353277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locked/>
    <w:rsid w:val="00353277"/>
    <w:pPr>
      <w:ind w:left="4252"/>
    </w:pPr>
  </w:style>
  <w:style w:type="character" w:customStyle="1" w:styleId="ClosingChar">
    <w:name w:val="Closing Char"/>
    <w:basedOn w:val="DefaultParagraphFont"/>
    <w:link w:val="Closing"/>
    <w:rsid w:val="00353277"/>
    <w:rPr>
      <w:rFonts w:ascii="Arial" w:hAnsi="Arial"/>
      <w:szCs w:val="24"/>
    </w:rPr>
  </w:style>
  <w:style w:type="table" w:styleId="ColorfulGrid">
    <w:name w:val="Colorful Grid"/>
    <w:basedOn w:val="TableNormal"/>
    <w:uiPriority w:val="73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35327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35327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35327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35327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35327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35327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35327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locked/>
    <w:rsid w:val="0035327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35327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35327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35327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35327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35327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35327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locked/>
    <w:rsid w:val="00353277"/>
  </w:style>
  <w:style w:type="character" w:customStyle="1" w:styleId="DateChar">
    <w:name w:val="Date Char"/>
    <w:basedOn w:val="DefaultParagraphFont"/>
    <w:link w:val="Date"/>
    <w:rsid w:val="00353277"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locked/>
    <w:rsid w:val="0035327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5327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locked/>
    <w:rsid w:val="00353277"/>
  </w:style>
  <w:style w:type="character" w:customStyle="1" w:styleId="E-mailSignatureChar">
    <w:name w:val="E-mail Signature Char"/>
    <w:basedOn w:val="DefaultParagraphFont"/>
    <w:link w:val="E-mailSignature"/>
    <w:rsid w:val="00353277"/>
    <w:rPr>
      <w:rFonts w:ascii="Arial" w:hAnsi="Arial"/>
      <w:szCs w:val="24"/>
    </w:rPr>
  </w:style>
  <w:style w:type="character" w:styleId="Emphasis">
    <w:name w:val="Emphasis"/>
    <w:basedOn w:val="DefaultParagraphFont"/>
    <w:qFormat/>
    <w:locked/>
    <w:rsid w:val="00353277"/>
    <w:rPr>
      <w:i/>
      <w:iCs/>
    </w:rPr>
  </w:style>
  <w:style w:type="character" w:styleId="EndnoteReference">
    <w:name w:val="endnote reference"/>
    <w:basedOn w:val="DefaultParagraphFont"/>
    <w:locked/>
    <w:rsid w:val="00353277"/>
    <w:rPr>
      <w:vertAlign w:val="superscript"/>
    </w:rPr>
  </w:style>
  <w:style w:type="paragraph" w:styleId="EndnoteText">
    <w:name w:val="endnote text"/>
    <w:basedOn w:val="Normal"/>
    <w:link w:val="EndnoteTextChar"/>
    <w:locked/>
    <w:rsid w:val="00353277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353277"/>
    <w:rPr>
      <w:rFonts w:ascii="Arial" w:hAnsi="Arial"/>
    </w:rPr>
  </w:style>
  <w:style w:type="paragraph" w:styleId="EnvelopeAddress">
    <w:name w:val="envelope address"/>
    <w:basedOn w:val="Normal"/>
    <w:locked/>
    <w:rsid w:val="003532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locked/>
    <w:rsid w:val="00353277"/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locked/>
    <w:rsid w:val="00353277"/>
    <w:rPr>
      <w:vertAlign w:val="superscript"/>
    </w:rPr>
  </w:style>
  <w:style w:type="paragraph" w:styleId="FootnoteText">
    <w:name w:val="footnote text"/>
    <w:basedOn w:val="Normal"/>
    <w:link w:val="FootnoteTextChar"/>
    <w:locked/>
    <w:rsid w:val="00353277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353277"/>
    <w:rPr>
      <w:rFonts w:ascii="Arial" w:hAnsi="Arial"/>
    </w:rPr>
  </w:style>
  <w:style w:type="character" w:styleId="HTMLAcronym">
    <w:name w:val="HTML Acronym"/>
    <w:basedOn w:val="DefaultParagraphFont"/>
    <w:locked/>
    <w:rsid w:val="00353277"/>
  </w:style>
  <w:style w:type="paragraph" w:styleId="HTMLAddress">
    <w:name w:val="HTML Address"/>
    <w:basedOn w:val="Normal"/>
    <w:link w:val="HTMLAddressChar"/>
    <w:locked/>
    <w:rsid w:val="0035327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53277"/>
    <w:rPr>
      <w:rFonts w:ascii="Arial" w:hAnsi="Arial"/>
      <w:i/>
      <w:iCs/>
      <w:szCs w:val="24"/>
    </w:rPr>
  </w:style>
  <w:style w:type="character" w:styleId="HTMLCite">
    <w:name w:val="HTML Cite"/>
    <w:basedOn w:val="DefaultParagraphFont"/>
    <w:locked/>
    <w:rsid w:val="00353277"/>
    <w:rPr>
      <w:i/>
      <w:iCs/>
    </w:rPr>
  </w:style>
  <w:style w:type="character" w:styleId="HTMLCode">
    <w:name w:val="HTML Code"/>
    <w:basedOn w:val="DefaultParagraphFont"/>
    <w:locked/>
    <w:rsid w:val="003532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locked/>
    <w:rsid w:val="00353277"/>
    <w:rPr>
      <w:i/>
      <w:iCs/>
    </w:rPr>
  </w:style>
  <w:style w:type="character" w:styleId="HTMLKeyboard">
    <w:name w:val="HTML Keyboard"/>
    <w:basedOn w:val="DefaultParagraphFont"/>
    <w:locked/>
    <w:rsid w:val="003532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locked/>
    <w:rsid w:val="00353277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53277"/>
    <w:rPr>
      <w:rFonts w:ascii="Consolas" w:hAnsi="Consolas" w:cs="Consolas"/>
    </w:rPr>
  </w:style>
  <w:style w:type="character" w:styleId="HTMLSample">
    <w:name w:val="HTML Sample"/>
    <w:basedOn w:val="DefaultParagraphFont"/>
    <w:locked/>
    <w:rsid w:val="003532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locked/>
    <w:rsid w:val="003532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locked/>
    <w:rsid w:val="00353277"/>
    <w:rPr>
      <w:i/>
      <w:iCs/>
    </w:rPr>
  </w:style>
  <w:style w:type="paragraph" w:styleId="Index1">
    <w:name w:val="index 1"/>
    <w:basedOn w:val="Normal"/>
    <w:next w:val="Normal"/>
    <w:autoRedefine/>
    <w:locked/>
    <w:rsid w:val="00353277"/>
    <w:pPr>
      <w:ind w:left="200" w:hanging="200"/>
    </w:pPr>
  </w:style>
  <w:style w:type="paragraph" w:styleId="Index2">
    <w:name w:val="index 2"/>
    <w:basedOn w:val="Normal"/>
    <w:next w:val="Normal"/>
    <w:autoRedefine/>
    <w:locked/>
    <w:rsid w:val="00353277"/>
    <w:pPr>
      <w:ind w:left="400" w:hanging="200"/>
    </w:pPr>
  </w:style>
  <w:style w:type="paragraph" w:styleId="Index3">
    <w:name w:val="index 3"/>
    <w:basedOn w:val="Normal"/>
    <w:next w:val="Normal"/>
    <w:autoRedefine/>
    <w:locked/>
    <w:rsid w:val="00353277"/>
    <w:pPr>
      <w:ind w:left="600" w:hanging="200"/>
    </w:pPr>
  </w:style>
  <w:style w:type="paragraph" w:styleId="Index4">
    <w:name w:val="index 4"/>
    <w:basedOn w:val="Normal"/>
    <w:next w:val="Normal"/>
    <w:autoRedefine/>
    <w:locked/>
    <w:rsid w:val="00353277"/>
    <w:pPr>
      <w:ind w:left="800" w:hanging="200"/>
    </w:pPr>
  </w:style>
  <w:style w:type="paragraph" w:styleId="Index5">
    <w:name w:val="index 5"/>
    <w:basedOn w:val="Normal"/>
    <w:next w:val="Normal"/>
    <w:autoRedefine/>
    <w:locked/>
    <w:rsid w:val="00353277"/>
    <w:pPr>
      <w:ind w:left="1000" w:hanging="200"/>
    </w:pPr>
  </w:style>
  <w:style w:type="paragraph" w:styleId="Index6">
    <w:name w:val="index 6"/>
    <w:basedOn w:val="Normal"/>
    <w:next w:val="Normal"/>
    <w:autoRedefine/>
    <w:locked/>
    <w:rsid w:val="00353277"/>
    <w:pPr>
      <w:ind w:left="1200" w:hanging="200"/>
    </w:pPr>
  </w:style>
  <w:style w:type="paragraph" w:styleId="Index7">
    <w:name w:val="index 7"/>
    <w:basedOn w:val="Normal"/>
    <w:next w:val="Normal"/>
    <w:autoRedefine/>
    <w:locked/>
    <w:rsid w:val="00353277"/>
    <w:pPr>
      <w:ind w:left="1400" w:hanging="200"/>
    </w:pPr>
  </w:style>
  <w:style w:type="paragraph" w:styleId="Index8">
    <w:name w:val="index 8"/>
    <w:basedOn w:val="Normal"/>
    <w:next w:val="Normal"/>
    <w:autoRedefine/>
    <w:locked/>
    <w:rsid w:val="00353277"/>
    <w:pPr>
      <w:ind w:left="1600" w:hanging="200"/>
    </w:pPr>
  </w:style>
  <w:style w:type="paragraph" w:styleId="Index9">
    <w:name w:val="index 9"/>
    <w:basedOn w:val="Normal"/>
    <w:next w:val="Normal"/>
    <w:autoRedefine/>
    <w:locked/>
    <w:rsid w:val="00353277"/>
    <w:pPr>
      <w:ind w:left="1800" w:hanging="200"/>
    </w:pPr>
  </w:style>
  <w:style w:type="paragraph" w:styleId="IndexHeading">
    <w:name w:val="index heading"/>
    <w:basedOn w:val="Normal"/>
    <w:next w:val="Index1"/>
    <w:locked/>
    <w:rsid w:val="003532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353277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3532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277"/>
    <w:rPr>
      <w:rFonts w:ascii="Arial" w:hAnsi="Arial"/>
      <w:b/>
      <w:bCs/>
      <w:i/>
      <w:iCs/>
      <w:color w:val="4F81BD" w:themeColor="accent1"/>
      <w:szCs w:val="24"/>
    </w:rPr>
  </w:style>
  <w:style w:type="character" w:styleId="IntenseReference">
    <w:name w:val="Intense Reference"/>
    <w:basedOn w:val="DefaultParagraphFont"/>
    <w:uiPriority w:val="32"/>
    <w:qFormat/>
    <w:locked/>
    <w:rsid w:val="00353277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locked/>
    <w:rsid w:val="0035327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35327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353277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353277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353277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353277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353277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35327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35327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353277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353277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353277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353277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353277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35327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353277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353277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353277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35327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35327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353277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locked/>
    <w:rsid w:val="00353277"/>
  </w:style>
  <w:style w:type="paragraph" w:styleId="List">
    <w:name w:val="List"/>
    <w:basedOn w:val="Normal"/>
    <w:locked/>
    <w:rsid w:val="00353277"/>
    <w:pPr>
      <w:ind w:left="283" w:hanging="283"/>
      <w:contextualSpacing/>
    </w:pPr>
  </w:style>
  <w:style w:type="paragraph" w:styleId="List2">
    <w:name w:val="List 2"/>
    <w:basedOn w:val="Normal"/>
    <w:locked/>
    <w:rsid w:val="00353277"/>
    <w:pPr>
      <w:ind w:left="566" w:hanging="283"/>
      <w:contextualSpacing/>
    </w:pPr>
  </w:style>
  <w:style w:type="paragraph" w:styleId="List3">
    <w:name w:val="List 3"/>
    <w:basedOn w:val="Normal"/>
    <w:locked/>
    <w:rsid w:val="00353277"/>
    <w:pPr>
      <w:ind w:left="849" w:hanging="283"/>
      <w:contextualSpacing/>
    </w:pPr>
  </w:style>
  <w:style w:type="paragraph" w:styleId="List4">
    <w:name w:val="List 4"/>
    <w:basedOn w:val="Normal"/>
    <w:locked/>
    <w:rsid w:val="00353277"/>
    <w:pPr>
      <w:ind w:left="1132" w:hanging="283"/>
      <w:contextualSpacing/>
    </w:pPr>
  </w:style>
  <w:style w:type="paragraph" w:styleId="List5">
    <w:name w:val="List 5"/>
    <w:basedOn w:val="Normal"/>
    <w:locked/>
    <w:rsid w:val="00353277"/>
    <w:pPr>
      <w:ind w:left="1415" w:hanging="283"/>
      <w:contextualSpacing/>
    </w:pPr>
  </w:style>
  <w:style w:type="paragraph" w:styleId="ListBullet">
    <w:name w:val="List Bullet"/>
    <w:basedOn w:val="Normal"/>
    <w:locked/>
    <w:rsid w:val="00353277"/>
    <w:pPr>
      <w:numPr>
        <w:numId w:val="34"/>
      </w:numPr>
      <w:contextualSpacing/>
    </w:pPr>
  </w:style>
  <w:style w:type="paragraph" w:styleId="ListBullet2">
    <w:name w:val="List Bullet 2"/>
    <w:basedOn w:val="Normal"/>
    <w:locked/>
    <w:rsid w:val="00353277"/>
    <w:pPr>
      <w:numPr>
        <w:numId w:val="35"/>
      </w:numPr>
      <w:contextualSpacing/>
    </w:pPr>
  </w:style>
  <w:style w:type="paragraph" w:styleId="ListBullet3">
    <w:name w:val="List Bullet 3"/>
    <w:basedOn w:val="Normal"/>
    <w:locked/>
    <w:rsid w:val="00353277"/>
    <w:pPr>
      <w:numPr>
        <w:numId w:val="36"/>
      </w:numPr>
      <w:contextualSpacing/>
    </w:pPr>
  </w:style>
  <w:style w:type="paragraph" w:styleId="ListBullet4">
    <w:name w:val="List Bullet 4"/>
    <w:basedOn w:val="Normal"/>
    <w:locked/>
    <w:rsid w:val="00353277"/>
    <w:pPr>
      <w:numPr>
        <w:numId w:val="37"/>
      </w:numPr>
      <w:contextualSpacing/>
    </w:pPr>
  </w:style>
  <w:style w:type="paragraph" w:styleId="ListBullet5">
    <w:name w:val="List Bullet 5"/>
    <w:basedOn w:val="Normal"/>
    <w:locked/>
    <w:rsid w:val="00353277"/>
    <w:pPr>
      <w:numPr>
        <w:numId w:val="38"/>
      </w:numPr>
      <w:contextualSpacing/>
    </w:pPr>
  </w:style>
  <w:style w:type="paragraph" w:styleId="ListContinue">
    <w:name w:val="List Continue"/>
    <w:basedOn w:val="Normal"/>
    <w:locked/>
    <w:rsid w:val="00353277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353277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353277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353277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353277"/>
    <w:pPr>
      <w:spacing w:after="120"/>
      <w:ind w:left="1415"/>
      <w:contextualSpacing/>
    </w:pPr>
  </w:style>
  <w:style w:type="paragraph" w:styleId="ListNumber">
    <w:name w:val="List Number"/>
    <w:basedOn w:val="Normal"/>
    <w:locked/>
    <w:rsid w:val="00353277"/>
    <w:pPr>
      <w:numPr>
        <w:numId w:val="39"/>
      </w:numPr>
      <w:contextualSpacing/>
    </w:pPr>
  </w:style>
  <w:style w:type="paragraph" w:styleId="ListNumber2">
    <w:name w:val="List Number 2"/>
    <w:basedOn w:val="Normal"/>
    <w:locked/>
    <w:rsid w:val="00353277"/>
    <w:pPr>
      <w:numPr>
        <w:numId w:val="40"/>
      </w:numPr>
      <w:contextualSpacing/>
    </w:pPr>
  </w:style>
  <w:style w:type="paragraph" w:styleId="ListNumber3">
    <w:name w:val="List Number 3"/>
    <w:basedOn w:val="Normal"/>
    <w:locked/>
    <w:rsid w:val="00353277"/>
    <w:pPr>
      <w:numPr>
        <w:numId w:val="41"/>
      </w:numPr>
      <w:contextualSpacing/>
    </w:pPr>
  </w:style>
  <w:style w:type="paragraph" w:styleId="ListNumber4">
    <w:name w:val="List Number 4"/>
    <w:basedOn w:val="Normal"/>
    <w:locked/>
    <w:rsid w:val="00353277"/>
    <w:pPr>
      <w:numPr>
        <w:numId w:val="42"/>
      </w:numPr>
      <w:contextualSpacing/>
    </w:pPr>
  </w:style>
  <w:style w:type="paragraph" w:styleId="ListNumber5">
    <w:name w:val="List Number 5"/>
    <w:basedOn w:val="Normal"/>
    <w:locked/>
    <w:rsid w:val="00353277"/>
    <w:pPr>
      <w:numPr>
        <w:numId w:val="43"/>
      </w:numPr>
      <w:contextualSpacing/>
    </w:pPr>
  </w:style>
  <w:style w:type="paragraph" w:styleId="MacroText">
    <w:name w:val="macro"/>
    <w:link w:val="MacroTextChar"/>
    <w:locked/>
    <w:rsid w:val="003532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353277"/>
    <w:rPr>
      <w:rFonts w:ascii="Consolas" w:hAnsi="Consolas" w:cs="Consolas"/>
    </w:rPr>
  </w:style>
  <w:style w:type="table" w:styleId="MediumGrid1">
    <w:name w:val="Medium Grid 1"/>
    <w:basedOn w:val="TableNormal"/>
    <w:uiPriority w:val="67"/>
    <w:locked/>
    <w:rsid w:val="00353277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353277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353277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35327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353277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353277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353277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35327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35327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35327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35327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35327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35327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35327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35327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35327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353277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353277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353277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35327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353277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353277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353277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35327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35327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35327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35327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35327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35327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35327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locked/>
    <w:rsid w:val="003532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35327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locked/>
    <w:rsid w:val="00353277"/>
    <w:rPr>
      <w:rFonts w:ascii="Arial" w:hAnsi="Arial"/>
      <w:szCs w:val="24"/>
    </w:rPr>
  </w:style>
  <w:style w:type="paragraph" w:styleId="NormalWeb">
    <w:name w:val="Normal (Web)"/>
    <w:basedOn w:val="Normal"/>
    <w:locked/>
    <w:rsid w:val="00353277"/>
    <w:rPr>
      <w:rFonts w:ascii="Times New Roman" w:hAnsi="Times New Roman"/>
      <w:sz w:val="24"/>
    </w:rPr>
  </w:style>
  <w:style w:type="paragraph" w:styleId="NormalIndent">
    <w:name w:val="Normal Indent"/>
    <w:basedOn w:val="Normal"/>
    <w:locked/>
    <w:rsid w:val="00353277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353277"/>
  </w:style>
  <w:style w:type="character" w:customStyle="1" w:styleId="NoteHeadingChar">
    <w:name w:val="Note Heading Char"/>
    <w:basedOn w:val="DefaultParagraphFont"/>
    <w:link w:val="NoteHeading"/>
    <w:rsid w:val="00353277"/>
    <w:rPr>
      <w:rFonts w:ascii="Arial" w:hAnsi="Arial"/>
      <w:szCs w:val="24"/>
    </w:rPr>
  </w:style>
  <w:style w:type="character" w:styleId="PageNumber">
    <w:name w:val="page number"/>
    <w:basedOn w:val="DefaultParagraphFont"/>
    <w:locked/>
    <w:rsid w:val="00353277"/>
  </w:style>
  <w:style w:type="character" w:styleId="PlaceholderText">
    <w:name w:val="Placeholder Text"/>
    <w:basedOn w:val="DefaultParagraphFont"/>
    <w:uiPriority w:val="99"/>
    <w:semiHidden/>
    <w:locked/>
    <w:rsid w:val="00353277"/>
    <w:rPr>
      <w:color w:val="808080"/>
    </w:rPr>
  </w:style>
  <w:style w:type="paragraph" w:styleId="PlainText">
    <w:name w:val="Plain Text"/>
    <w:basedOn w:val="Normal"/>
    <w:link w:val="PlainTextChar"/>
    <w:locked/>
    <w:rsid w:val="003532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53277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35327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53277"/>
    <w:rPr>
      <w:rFonts w:ascii="Arial" w:hAnsi="Arial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locked/>
    <w:rsid w:val="00353277"/>
  </w:style>
  <w:style w:type="character" w:customStyle="1" w:styleId="SalutationChar">
    <w:name w:val="Salutation Char"/>
    <w:basedOn w:val="DefaultParagraphFont"/>
    <w:link w:val="Salutation"/>
    <w:rsid w:val="00353277"/>
    <w:rPr>
      <w:rFonts w:ascii="Arial" w:hAnsi="Arial"/>
      <w:szCs w:val="24"/>
    </w:rPr>
  </w:style>
  <w:style w:type="paragraph" w:styleId="Signature">
    <w:name w:val="Signature"/>
    <w:basedOn w:val="Normal"/>
    <w:link w:val="SignatureChar"/>
    <w:locked/>
    <w:rsid w:val="0035327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53277"/>
    <w:rPr>
      <w:rFonts w:ascii="Arial" w:hAnsi="Arial"/>
      <w:szCs w:val="24"/>
    </w:rPr>
  </w:style>
  <w:style w:type="character" w:styleId="Strong">
    <w:name w:val="Strong"/>
    <w:basedOn w:val="DefaultParagraphFont"/>
    <w:qFormat/>
    <w:locked/>
    <w:rsid w:val="00353277"/>
    <w:rPr>
      <w:b/>
      <w:bCs/>
    </w:rPr>
  </w:style>
  <w:style w:type="paragraph" w:styleId="Subtitle">
    <w:name w:val="Subtitle"/>
    <w:basedOn w:val="Normal"/>
    <w:next w:val="Normal"/>
    <w:link w:val="SubtitleChar"/>
    <w:qFormat/>
    <w:locked/>
    <w:rsid w:val="003532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3532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locked/>
    <w:rsid w:val="003532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locked/>
    <w:rsid w:val="00353277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locked/>
    <w:rsid w:val="0035327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locked/>
    <w:rsid w:val="0035327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locked/>
    <w:rsid w:val="0035327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locked/>
    <w:rsid w:val="0035327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locked/>
    <w:rsid w:val="0035327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locked/>
    <w:rsid w:val="0035327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locked/>
    <w:rsid w:val="0035327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locked/>
    <w:rsid w:val="0035327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locked/>
    <w:rsid w:val="0035327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35327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locked/>
    <w:rsid w:val="00353277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locked/>
    <w:rsid w:val="0035327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locked/>
    <w:rsid w:val="00353277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locked/>
    <w:rsid w:val="0035327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locked/>
    <w:rsid w:val="00353277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locked/>
    <w:rsid w:val="0035327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locked/>
    <w:rsid w:val="0035327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locked/>
    <w:rsid w:val="0035327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locked/>
    <w:rsid w:val="0035327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locked/>
    <w:rsid w:val="0035327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locked/>
    <w:rsid w:val="0035327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locked/>
    <w:rsid w:val="0035327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locked/>
    <w:rsid w:val="0035327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locked/>
    <w:rsid w:val="00353277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35327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locked/>
    <w:rsid w:val="0035327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locked/>
    <w:rsid w:val="0035327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locked/>
    <w:rsid w:val="00353277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locked/>
    <w:rsid w:val="0035327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locked/>
    <w:rsid w:val="0035327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locked/>
    <w:rsid w:val="0035327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locked/>
    <w:rsid w:val="0035327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locked/>
    <w:rsid w:val="0035327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locked/>
    <w:rsid w:val="00353277"/>
    <w:pPr>
      <w:ind w:left="200" w:hanging="200"/>
    </w:pPr>
  </w:style>
  <w:style w:type="paragraph" w:styleId="TableofFigures">
    <w:name w:val="table of figures"/>
    <w:basedOn w:val="Normal"/>
    <w:next w:val="Normal"/>
    <w:locked/>
    <w:rsid w:val="00353277"/>
  </w:style>
  <w:style w:type="table" w:styleId="TableProfessional">
    <w:name w:val="Table Professional"/>
    <w:basedOn w:val="TableNormal"/>
    <w:locked/>
    <w:rsid w:val="0035327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locked/>
    <w:rsid w:val="0035327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locked/>
    <w:rsid w:val="0035327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locked/>
    <w:rsid w:val="0035327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locked/>
    <w:rsid w:val="0035327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locked/>
    <w:rsid w:val="0035327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locked/>
    <w:rsid w:val="00353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locked/>
    <w:rsid w:val="0035327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locked/>
    <w:rsid w:val="00353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locked/>
    <w:rsid w:val="0035327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locked/>
    <w:rsid w:val="003532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532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locked/>
    <w:rsid w:val="00353277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2">
    <w:name w:val="toc 2"/>
    <w:basedOn w:val="Normal"/>
    <w:next w:val="Normal"/>
    <w:autoRedefine/>
    <w:locked/>
    <w:rsid w:val="00353277"/>
    <w:pPr>
      <w:spacing w:after="100"/>
      <w:ind w:left="200"/>
    </w:pPr>
  </w:style>
  <w:style w:type="paragraph" w:styleId="TOC3">
    <w:name w:val="toc 3"/>
    <w:basedOn w:val="Normal"/>
    <w:next w:val="Normal"/>
    <w:autoRedefine/>
    <w:locked/>
    <w:rsid w:val="00353277"/>
    <w:pPr>
      <w:spacing w:after="100"/>
      <w:ind w:left="400"/>
    </w:pPr>
  </w:style>
  <w:style w:type="paragraph" w:styleId="TOC4">
    <w:name w:val="toc 4"/>
    <w:basedOn w:val="Normal"/>
    <w:next w:val="Normal"/>
    <w:autoRedefine/>
    <w:locked/>
    <w:rsid w:val="00353277"/>
    <w:pPr>
      <w:spacing w:after="100"/>
      <w:ind w:left="600"/>
    </w:pPr>
  </w:style>
  <w:style w:type="paragraph" w:styleId="TOC5">
    <w:name w:val="toc 5"/>
    <w:basedOn w:val="Normal"/>
    <w:next w:val="Normal"/>
    <w:autoRedefine/>
    <w:locked/>
    <w:rsid w:val="00353277"/>
    <w:pPr>
      <w:spacing w:after="100"/>
      <w:ind w:left="800"/>
    </w:pPr>
  </w:style>
  <w:style w:type="paragraph" w:styleId="TOC6">
    <w:name w:val="toc 6"/>
    <w:basedOn w:val="Normal"/>
    <w:next w:val="Normal"/>
    <w:autoRedefine/>
    <w:locked/>
    <w:rsid w:val="00353277"/>
    <w:pPr>
      <w:spacing w:after="100"/>
      <w:ind w:left="1000"/>
    </w:pPr>
  </w:style>
  <w:style w:type="paragraph" w:styleId="TOC7">
    <w:name w:val="toc 7"/>
    <w:basedOn w:val="Normal"/>
    <w:next w:val="Normal"/>
    <w:autoRedefine/>
    <w:locked/>
    <w:rsid w:val="00353277"/>
    <w:pPr>
      <w:spacing w:after="100"/>
      <w:ind w:left="1200"/>
    </w:pPr>
  </w:style>
  <w:style w:type="paragraph" w:styleId="TOC8">
    <w:name w:val="toc 8"/>
    <w:basedOn w:val="Normal"/>
    <w:next w:val="Normal"/>
    <w:autoRedefine/>
    <w:locked/>
    <w:rsid w:val="00353277"/>
    <w:pPr>
      <w:spacing w:after="100"/>
      <w:ind w:left="1400"/>
    </w:pPr>
  </w:style>
  <w:style w:type="paragraph" w:styleId="TOC9">
    <w:name w:val="toc 9"/>
    <w:basedOn w:val="Normal"/>
    <w:next w:val="Normal"/>
    <w:autoRedefine/>
    <w:locked/>
    <w:rsid w:val="0035327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353277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TableGrid10">
    <w:name w:val="Table Grid1"/>
    <w:basedOn w:val="TableGrid"/>
    <w:uiPriority w:val="99"/>
    <w:rsid w:val="00353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</w:tblStylePr>
  </w:style>
  <w:style w:type="paragraph" w:customStyle="1" w:styleId="QPPTableTextITALIC">
    <w:name w:val="QPP Table Text ITALIC"/>
    <w:basedOn w:val="QPPTableTextBody"/>
    <w:link w:val="QPPTableTextITALICChar"/>
    <w:autoRedefine/>
    <w:qFormat/>
    <w:rsid w:val="00353277"/>
    <w:rPr>
      <w:i/>
    </w:rPr>
  </w:style>
  <w:style w:type="character" w:customStyle="1" w:styleId="QPPTableTextITALICChar">
    <w:name w:val="QPP Table Text ITALIC Char"/>
    <w:basedOn w:val="QPPTableTextBodyChar"/>
    <w:link w:val="QPPTableTextITALIC"/>
    <w:rsid w:val="00353277"/>
    <w:rPr>
      <w:rFonts w:ascii="Arial" w:hAnsi="Arial" w:cs="Arial"/>
      <w:i/>
      <w:color w:val="000000"/>
    </w:rPr>
  </w:style>
  <w:style w:type="character" w:customStyle="1" w:styleId="HyperlinkITALIC">
    <w:name w:val="Hyperlink ITALIC"/>
    <w:basedOn w:val="Hyperlink"/>
    <w:uiPriority w:val="1"/>
    <w:rsid w:val="00353277"/>
    <w:rPr>
      <w:i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LandscapeWorkCode.docx" TargetMode="External"/><Relationship Id="rId18" Type="http://schemas.openxmlformats.org/officeDocument/2006/relationships/hyperlink" Target="http://www.bom.gov.au/climate/averages/tables/cw_040223.shtm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LandscapeWorkCode.docx" TargetMode="External"/><Relationship Id="rId17" Type="http://schemas.openxmlformats.org/officeDocument/2006/relationships/hyperlink" Target="http://infostore.saiglobal.com/store/Details.aspx?ProductID=15122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fostore.saiglobal.com/store/Details.aspx?ProductID=31404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LandscapeWorkCode.docx" TargetMode="External"/><Relationship Id="rId5" Type="http://schemas.openxmlformats.org/officeDocument/2006/relationships/settings" Target="settings.xml"/><Relationship Id="rId15" Type="http://schemas.openxmlformats.org/officeDocument/2006/relationships/hyperlink" Target="LandscapeWorkCode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lExcavationCode.docx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lExcavationCode.docx" TargetMode="External"/><Relationship Id="rId14" Type="http://schemas.openxmlformats.org/officeDocument/2006/relationships/hyperlink" Target="LandscapeWorkCode.docx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ersonalp\personalp$\047381\Home\AppData\Microsoft\Templates\QP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AC0E3-97AC-416A-B1B1-4E6DD471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QPP template</Template>
  <TotalTime>135</TotalTime>
  <Pages>5</Pages>
  <Words>2050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Format, font and styling</vt:lpstr>
    </vt:vector>
  </TitlesOfParts>
  <Company>Brisbane City Council</Company>
  <LinksUpToDate>false</LinksUpToDate>
  <CharactersWithSpaces>13700</CharactersWithSpaces>
  <SharedDoc>false</SharedDoc>
  <HLinks>
    <vt:vector size="126" baseType="variant">
      <vt:variant>
        <vt:i4>4128883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Table2</vt:lpwstr>
      </vt:variant>
      <vt:variant>
        <vt:i4>196724</vt:i4>
      </vt:variant>
      <vt:variant>
        <vt:i4>57</vt:i4>
      </vt:variant>
      <vt:variant>
        <vt:i4>0</vt:i4>
      </vt:variant>
      <vt:variant>
        <vt:i4>5</vt:i4>
      </vt:variant>
      <vt:variant>
        <vt:lpwstr>http://www.bom.gov.au/climate/averages/tables/cw_040223.shtml</vt:lpwstr>
      </vt:variant>
      <vt:variant>
        <vt:lpwstr/>
      </vt:variant>
      <vt:variant>
        <vt:i4>3932275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Table1</vt:lpwstr>
      </vt:variant>
      <vt:variant>
        <vt:i4>6815850</vt:i4>
      </vt:variant>
      <vt:variant>
        <vt:i4>51</vt:i4>
      </vt:variant>
      <vt:variant>
        <vt:i4>0</vt:i4>
      </vt:variant>
      <vt:variant>
        <vt:i4>5</vt:i4>
      </vt:variant>
      <vt:variant>
        <vt:lpwstr>http://infostore.saiglobal.com/store/Details.aspx?ProductID=1512286</vt:lpwstr>
      </vt:variant>
      <vt:variant>
        <vt:lpwstr/>
      </vt:variant>
      <vt:variant>
        <vt:i4>6291563</vt:i4>
      </vt:variant>
      <vt:variant>
        <vt:i4>48</vt:i4>
      </vt:variant>
      <vt:variant>
        <vt:i4>0</vt:i4>
      </vt:variant>
      <vt:variant>
        <vt:i4>5</vt:i4>
      </vt:variant>
      <vt:variant>
        <vt:lpwstr>http://infostore.saiglobal.com/store/Details.aspx?ProductID=314046</vt:lpwstr>
      </vt:variant>
      <vt:variant>
        <vt:lpwstr/>
      </vt:variant>
      <vt:variant>
        <vt:i4>5373952</vt:i4>
      </vt:variant>
      <vt:variant>
        <vt:i4>45</vt:i4>
      </vt:variant>
      <vt:variant>
        <vt:i4>0</vt:i4>
      </vt:variant>
      <vt:variant>
        <vt:i4>5</vt:i4>
      </vt:variant>
      <vt:variant>
        <vt:lpwstr>../Part 9 - Development codes/LandscapeWorkCode.doc</vt:lpwstr>
      </vt:variant>
      <vt:variant>
        <vt:lpwstr>table9453c</vt:lpwstr>
      </vt:variant>
      <vt:variant>
        <vt:i4>5373952</vt:i4>
      </vt:variant>
      <vt:variant>
        <vt:i4>42</vt:i4>
      </vt:variant>
      <vt:variant>
        <vt:i4>0</vt:i4>
      </vt:variant>
      <vt:variant>
        <vt:i4>5</vt:i4>
      </vt:variant>
      <vt:variant>
        <vt:lpwstr>../Part 9 - Development codes/LandscapeWorkCode.doc</vt:lpwstr>
      </vt:variant>
      <vt:variant>
        <vt:lpwstr>table9453c</vt:lpwstr>
      </vt:variant>
      <vt:variant>
        <vt:i4>5242880</vt:i4>
      </vt:variant>
      <vt:variant>
        <vt:i4>39</vt:i4>
      </vt:variant>
      <vt:variant>
        <vt:i4>0</vt:i4>
      </vt:variant>
      <vt:variant>
        <vt:i4>5</vt:i4>
      </vt:variant>
      <vt:variant>
        <vt:lpwstr>../Part 9 - Development codes/LandscapeWorkCode.doc</vt:lpwstr>
      </vt:variant>
      <vt:variant>
        <vt:lpwstr>table9453a</vt:lpwstr>
      </vt:variant>
      <vt:variant>
        <vt:i4>5242880</vt:i4>
      </vt:variant>
      <vt:variant>
        <vt:i4>36</vt:i4>
      </vt:variant>
      <vt:variant>
        <vt:i4>0</vt:i4>
      </vt:variant>
      <vt:variant>
        <vt:i4>5</vt:i4>
      </vt:variant>
      <vt:variant>
        <vt:lpwstr>../Part 9 - Development codes/LandscapeWorkCode.doc</vt:lpwstr>
      </vt:variant>
      <vt:variant>
        <vt:lpwstr>table9453a</vt:lpwstr>
      </vt:variant>
      <vt:variant>
        <vt:i4>7602232</vt:i4>
      </vt:variant>
      <vt:variant>
        <vt:i4>33</vt:i4>
      </vt:variant>
      <vt:variant>
        <vt:i4>0</vt:i4>
      </vt:variant>
      <vt:variant>
        <vt:i4>5</vt:i4>
      </vt:variant>
      <vt:variant>
        <vt:lpwstr>../Part 9 - Development codes/FillExcavationCode.doc</vt:lpwstr>
      </vt:variant>
      <vt:variant>
        <vt:lpwstr>table9433a</vt:lpwstr>
      </vt:variant>
      <vt:variant>
        <vt:i4>196637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LandscapeMaintenance</vt:lpwstr>
      </vt:variant>
      <vt:variant>
        <vt:i4>8192103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Irrigation</vt:lpwstr>
      </vt:variant>
      <vt:variant>
        <vt:i4>7929982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PlantSelection</vt:lpwstr>
      </vt:variant>
      <vt:variant>
        <vt:i4>1441793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Mulch</vt:lpwstr>
      </vt:variant>
      <vt:variant>
        <vt:i4>196634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Soil</vt:lpwstr>
      </vt:variant>
      <vt:variant>
        <vt:i4>458774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Landform</vt:lpwstr>
      </vt:variant>
      <vt:variant>
        <vt:i4>1441808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SoilInfiltration</vt:lpwstr>
      </vt:variant>
      <vt:variant>
        <vt:i4>7143535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Terminology</vt:lpwstr>
      </vt:variant>
      <vt:variant>
        <vt:i4>7733357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Purpose</vt:lpwstr>
      </vt:variant>
      <vt:variant>
        <vt:i4>7602296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RelationshipPlanningScheme</vt:lpwstr>
      </vt:variant>
      <vt:variant>
        <vt:i4>1835036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Format, font and styling</dc:title>
  <dc:subject/>
  <dc:creator>BCC</dc:creator>
  <cp:keywords/>
  <dc:description/>
  <cp:lastModifiedBy>Jennifer Slatter</cp:lastModifiedBy>
  <cp:revision>18</cp:revision>
  <cp:lastPrinted>2012-11-04T02:51:00Z</cp:lastPrinted>
  <dcterms:created xsi:type="dcterms:W3CDTF">2013-06-24T04:55:00Z</dcterms:created>
  <dcterms:modified xsi:type="dcterms:W3CDTF">2014-06-03T00:38:00Z</dcterms:modified>
</cp:coreProperties>
</file>